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D2E" w:rsidRPr="005C1FAA" w:rsidP="001B5D2E">
      <w:pPr>
        <w:ind w:right="-1" w:firstLine="567"/>
        <w:jc w:val="right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>Дело №  05-0</w:t>
      </w:r>
      <w:r>
        <w:rPr>
          <w:sz w:val="28"/>
          <w:szCs w:val="28"/>
          <w:lang w:val="ru-RU"/>
        </w:rPr>
        <w:t>503</w:t>
      </w:r>
      <w:r w:rsidRPr="005C1FAA">
        <w:rPr>
          <w:sz w:val="28"/>
          <w:szCs w:val="28"/>
          <w:lang w:val="ru-RU"/>
        </w:rPr>
        <w:t>/16/2021</w:t>
      </w:r>
    </w:p>
    <w:p w:rsidR="001B5D2E" w:rsidRPr="005C1FAA" w:rsidP="001B5D2E">
      <w:pPr>
        <w:ind w:right="-1" w:firstLine="567"/>
        <w:jc w:val="right"/>
        <w:outlineLvl w:val="0"/>
        <w:rPr>
          <w:sz w:val="28"/>
          <w:szCs w:val="28"/>
          <w:lang w:val="ru-RU"/>
        </w:rPr>
      </w:pPr>
    </w:p>
    <w:p w:rsidR="001B5D2E" w:rsidRPr="005C1FAA" w:rsidP="001B5D2E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 ПОСТАНОВЛЕНИЕ</w:t>
      </w:r>
    </w:p>
    <w:p w:rsidR="001B5D2E" w:rsidRPr="005C1FAA" w:rsidP="001B5D2E">
      <w:pPr>
        <w:ind w:right="-1" w:firstLine="567"/>
        <w:jc w:val="center"/>
        <w:outlineLvl w:val="0"/>
        <w:rPr>
          <w:sz w:val="28"/>
          <w:szCs w:val="28"/>
          <w:lang w:val="ru-RU"/>
        </w:rPr>
      </w:pPr>
    </w:p>
    <w:p w:rsidR="001B5D2E" w:rsidRPr="005C1FAA" w:rsidP="001B5D2E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ноября</w:t>
      </w:r>
      <w:r w:rsidRPr="005C1FAA">
        <w:rPr>
          <w:sz w:val="28"/>
          <w:szCs w:val="28"/>
          <w:lang w:val="ru-RU"/>
        </w:rPr>
        <w:t xml:space="preserve"> 2021 года                                      </w:t>
      </w:r>
      <w:r>
        <w:rPr>
          <w:sz w:val="28"/>
          <w:szCs w:val="28"/>
          <w:lang w:val="ru-RU"/>
        </w:rPr>
        <w:t xml:space="preserve">             </w:t>
      </w:r>
      <w:r w:rsidRPr="005C1FAA">
        <w:rPr>
          <w:sz w:val="28"/>
          <w:szCs w:val="28"/>
          <w:lang w:val="ru-RU"/>
        </w:rPr>
        <w:t>г. Симферополь</w:t>
      </w:r>
    </w:p>
    <w:p w:rsidR="001B5D2E" w:rsidRPr="005C1FAA" w:rsidP="001B5D2E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     </w:t>
      </w:r>
    </w:p>
    <w:p w:rsidR="001B5D2E" w:rsidRPr="005C1FAA" w:rsidP="001B5D2E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C1FAA">
        <w:rPr>
          <w:sz w:val="28"/>
          <w:szCs w:val="28"/>
          <w:lang w:val="ru-RU"/>
        </w:rPr>
        <w:t>Чепиль</w:t>
      </w:r>
      <w:r w:rsidRPr="005C1FAA">
        <w:rPr>
          <w:sz w:val="28"/>
          <w:szCs w:val="28"/>
          <w:lang w:val="ru-RU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</w:t>
      </w:r>
      <w:r>
        <w:rPr>
          <w:sz w:val="28"/>
          <w:szCs w:val="28"/>
          <w:lang w:val="ru-RU"/>
        </w:rPr>
        <w:t xml:space="preserve"> юридического лица</w:t>
      </w:r>
      <w:r w:rsidRPr="005C1FAA">
        <w:rPr>
          <w:sz w:val="28"/>
          <w:szCs w:val="28"/>
          <w:lang w:val="ru-RU"/>
        </w:rPr>
        <w:t>:</w:t>
      </w:r>
    </w:p>
    <w:p w:rsidR="001B5D2E" w:rsidRPr="005C1FAA" w:rsidP="001B5D2E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Общества с ограниченной ответственностью «КРЫМАЛКО», </w:t>
      </w:r>
      <w:r w:rsidRPr="0049040A">
        <w:rPr>
          <w:sz w:val="28"/>
          <w:szCs w:val="28"/>
          <w:lang w:val="ru-RU"/>
        </w:rPr>
        <w:t xml:space="preserve">ОГРН </w:t>
      </w:r>
      <w:r>
        <w:rPr>
          <w:sz w:val="28"/>
          <w:szCs w:val="28"/>
          <w:lang w:val="ru-RU"/>
        </w:rPr>
        <w:t>/изъято/</w:t>
      </w:r>
      <w:r w:rsidRPr="0049040A">
        <w:rPr>
          <w:sz w:val="28"/>
          <w:szCs w:val="28"/>
          <w:lang w:val="ru-RU"/>
        </w:rPr>
        <w:t>, ИНН</w:t>
      </w:r>
      <w:r>
        <w:rPr>
          <w:sz w:val="28"/>
          <w:szCs w:val="28"/>
          <w:lang w:val="ru-RU"/>
        </w:rPr>
        <w:t xml:space="preserve"> </w:t>
      </w:r>
      <w:r w:rsidRPr="0049040A">
        <w:rPr>
          <w:sz w:val="28"/>
          <w:szCs w:val="28"/>
          <w:lang w:val="ru-RU"/>
        </w:rPr>
        <w:t>9102000550</w:t>
      </w:r>
      <w:r>
        <w:rPr>
          <w:sz w:val="28"/>
          <w:szCs w:val="28"/>
          <w:lang w:val="ru-RU"/>
        </w:rPr>
        <w:t xml:space="preserve">, </w:t>
      </w:r>
      <w:r w:rsidRPr="0049040A">
        <w:rPr>
          <w:sz w:val="28"/>
          <w:szCs w:val="28"/>
          <w:lang w:val="ru-RU"/>
        </w:rPr>
        <w:t xml:space="preserve">КПП </w:t>
      </w:r>
      <w:r>
        <w:rPr>
          <w:sz w:val="28"/>
          <w:szCs w:val="28"/>
          <w:lang w:val="ru-RU"/>
        </w:rPr>
        <w:t>/изъято/, юридический адрес: /изъято/</w:t>
      </w:r>
    </w:p>
    <w:p w:rsidR="001B5D2E" w:rsidRPr="005C1FAA" w:rsidP="001B5D2E">
      <w:pPr>
        <w:ind w:left="2835" w:right="-1" w:firstLine="567"/>
        <w:jc w:val="both"/>
        <w:outlineLvl w:val="0"/>
        <w:rPr>
          <w:sz w:val="28"/>
          <w:szCs w:val="28"/>
          <w:lang w:val="ru-RU"/>
        </w:rPr>
      </w:pPr>
    </w:p>
    <w:p w:rsidR="001B5D2E" w:rsidP="001B5D2E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по признакам правонарушения, предусмотренного </w:t>
      </w:r>
      <w:r>
        <w:rPr>
          <w:sz w:val="28"/>
          <w:szCs w:val="28"/>
          <w:lang w:val="ru-RU"/>
        </w:rPr>
        <w:t xml:space="preserve">ч.3 </w:t>
      </w:r>
      <w:r w:rsidRPr="005C1FAA">
        <w:rPr>
          <w:sz w:val="28"/>
          <w:szCs w:val="28"/>
          <w:lang w:val="ru-RU"/>
        </w:rPr>
        <w:t>ст. 14.</w:t>
      </w:r>
      <w:r>
        <w:rPr>
          <w:sz w:val="28"/>
          <w:szCs w:val="28"/>
          <w:lang w:val="ru-RU"/>
        </w:rPr>
        <w:t>16</w:t>
      </w:r>
      <w:r w:rsidRPr="005C1FAA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1B5D2E" w:rsidRPr="005C1FAA" w:rsidP="001B5D2E">
      <w:pPr>
        <w:ind w:right="-2" w:firstLine="567"/>
        <w:jc w:val="center"/>
        <w:rPr>
          <w:b/>
          <w:sz w:val="28"/>
          <w:szCs w:val="28"/>
        </w:rPr>
      </w:pPr>
      <w:r w:rsidRPr="005C1FAA">
        <w:rPr>
          <w:b/>
          <w:sz w:val="28"/>
          <w:szCs w:val="28"/>
        </w:rPr>
        <w:t>УСТАНОВИЛ:</w:t>
      </w:r>
    </w:p>
    <w:p w:rsidR="001B5D2E" w:rsidRPr="00EC31C0" w:rsidP="001B5D2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C31C0">
        <w:rPr>
          <w:color w:val="000000"/>
          <w:sz w:val="28"/>
          <w:szCs w:val="28"/>
          <w:shd w:val="clear" w:color="auto" w:fill="FFFFFF"/>
          <w:lang w:val="ru-RU"/>
        </w:rPr>
        <w:t>Общество с ограниченной ответственностью «</w:t>
      </w:r>
      <w:r w:rsidRPr="00EC31C0">
        <w:rPr>
          <w:color w:val="000000"/>
          <w:sz w:val="28"/>
          <w:szCs w:val="28"/>
          <w:shd w:val="clear" w:color="auto" w:fill="FFFFFF"/>
          <w:lang w:val="ru-RU"/>
        </w:rPr>
        <w:t>Крымалко</w:t>
      </w:r>
      <w:r w:rsidRPr="00EC31C0">
        <w:rPr>
          <w:color w:val="000000"/>
          <w:sz w:val="28"/>
          <w:szCs w:val="28"/>
          <w:shd w:val="clear" w:color="auto" w:fill="FFFFFF"/>
          <w:lang w:val="ru-RU"/>
        </w:rPr>
        <w:t>» допустило</w:t>
      </w:r>
      <w:r w:rsidRPr="00EC31C0">
        <w:rPr>
          <w:sz w:val="28"/>
          <w:szCs w:val="28"/>
          <w:lang w:val="ru-RU" w:eastAsia="ru-RU"/>
        </w:rPr>
        <w:t xml:space="preserve"> нарушение особых требований и правил розничной продажи алкогольной и спиртосодержащей продукции, </w:t>
      </w:r>
      <w:r w:rsidRPr="00EC31C0">
        <w:rPr>
          <w:rFonts w:eastAsiaTheme="minorHAnsi"/>
          <w:sz w:val="28"/>
          <w:szCs w:val="28"/>
          <w:lang w:val="ru-RU" w:eastAsia="en-US"/>
        </w:rPr>
        <w:t xml:space="preserve">за исключением случаев, предусмотренных </w:t>
      </w:r>
      <w:hyperlink r:id="rId4" w:history="1">
        <w:r w:rsidRPr="00EC31C0">
          <w:rPr>
            <w:rFonts w:eastAsiaTheme="minorHAnsi"/>
            <w:sz w:val="28"/>
            <w:szCs w:val="28"/>
            <w:lang w:val="ru-RU" w:eastAsia="en-US"/>
          </w:rPr>
          <w:t>частью 2 статьи 14.17.1</w:t>
        </w:r>
      </w:hyperlink>
      <w:r w:rsidRPr="00EC31C0">
        <w:rPr>
          <w:rFonts w:eastAsiaTheme="minorHAnsi"/>
          <w:sz w:val="28"/>
          <w:szCs w:val="28"/>
          <w:lang w:val="ru-RU" w:eastAsia="en-US"/>
        </w:rPr>
        <w:t xml:space="preserve"> данного Кодекса, </w:t>
      </w:r>
      <w:r w:rsidRPr="00EC31C0">
        <w:rPr>
          <w:sz w:val="28"/>
          <w:szCs w:val="28"/>
          <w:lang w:val="ru-RU" w:eastAsia="ru-RU"/>
        </w:rPr>
        <w:t>при следующих обстоятельствах.</w:t>
      </w:r>
    </w:p>
    <w:p w:rsidR="001B5D2E" w:rsidP="001B5D2E">
      <w:pPr>
        <w:ind w:firstLine="567"/>
        <w:jc w:val="both"/>
        <w:rPr>
          <w:sz w:val="28"/>
          <w:szCs w:val="28"/>
          <w:lang w:val="ru-RU" w:eastAsia="ru-RU"/>
        </w:rPr>
      </w:pPr>
      <w:r w:rsidRPr="003C47F6">
        <w:rPr>
          <w:sz w:val="28"/>
          <w:szCs w:val="28"/>
          <w:lang w:val="ru-RU" w:eastAsia="ru-RU"/>
        </w:rPr>
        <w:t xml:space="preserve">В </w:t>
      </w:r>
      <w:r w:rsidRPr="003C47F6">
        <w:rPr>
          <w:sz w:val="28"/>
          <w:szCs w:val="28"/>
          <w:lang w:val="ru-RU"/>
        </w:rPr>
        <w:t>ходе проведенной прокуратурой Центрального  г. Симферополя Республики Крым проверки</w:t>
      </w:r>
      <w:r w:rsidRPr="003C47F6">
        <w:rPr>
          <w:sz w:val="28"/>
          <w:szCs w:val="28"/>
        </w:rPr>
        <w:t xml:space="preserve"> </w:t>
      </w:r>
      <w:r w:rsidRPr="003C47F6">
        <w:rPr>
          <w:sz w:val="28"/>
          <w:szCs w:val="28"/>
          <w:lang w:val="ru-RU"/>
        </w:rPr>
        <w:t>деятельности ООО «</w:t>
      </w:r>
      <w:r>
        <w:rPr>
          <w:sz w:val="28"/>
          <w:szCs w:val="28"/>
          <w:lang w:val="ru-RU"/>
        </w:rPr>
        <w:t>Крымалко</w:t>
      </w:r>
      <w:r w:rsidRPr="003C47F6">
        <w:rPr>
          <w:sz w:val="28"/>
          <w:szCs w:val="28"/>
          <w:lang w:val="ru-RU"/>
        </w:rPr>
        <w:t xml:space="preserve">», выявлено, что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96F2E">
        <w:rPr>
          <w:sz w:val="28"/>
          <w:szCs w:val="28"/>
          <w:lang w:val="ru-RU" w:eastAsia="ru-RU"/>
        </w:rPr>
        <w:t xml:space="preserve">г. в </w:t>
      </w:r>
      <w:r w:rsidRPr="003946E0">
        <w:rPr>
          <w:sz w:val="28"/>
          <w:szCs w:val="28"/>
          <w:lang w:val="ru-RU" w:eastAsia="ru-RU"/>
        </w:rPr>
        <w:t xml:space="preserve">период с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3946E0">
        <w:rPr>
          <w:sz w:val="28"/>
          <w:szCs w:val="28"/>
          <w:lang w:val="ru-RU" w:eastAsia="ru-RU"/>
        </w:rPr>
        <w:t xml:space="preserve">до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3946E0">
        <w:rPr>
          <w:sz w:val="28"/>
          <w:szCs w:val="28"/>
          <w:lang w:val="ru-RU" w:eastAsia="ru-RU"/>
        </w:rPr>
        <w:t>ООО «</w:t>
      </w:r>
      <w:r w:rsidRPr="003946E0">
        <w:rPr>
          <w:sz w:val="28"/>
          <w:szCs w:val="28"/>
          <w:lang w:val="ru-RU" w:eastAsia="ru-RU"/>
        </w:rPr>
        <w:t>Крымалко</w:t>
      </w:r>
      <w:r w:rsidRPr="003946E0">
        <w:rPr>
          <w:sz w:val="28"/>
          <w:szCs w:val="28"/>
          <w:lang w:val="ru-RU" w:eastAsia="ru-RU"/>
        </w:rPr>
        <w:t xml:space="preserve">», оказывая услуги общественного питания </w:t>
      </w:r>
      <w:r w:rsidRPr="00D96F2E">
        <w:rPr>
          <w:sz w:val="28"/>
          <w:szCs w:val="28"/>
          <w:lang w:val="ru-RU" w:eastAsia="ru-RU"/>
        </w:rPr>
        <w:t>по адресу</w:t>
      </w:r>
      <w:r w:rsidRPr="003946E0"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D96F2E">
        <w:rPr>
          <w:sz w:val="28"/>
          <w:szCs w:val="28"/>
          <w:lang w:val="ru-RU" w:eastAsia="ru-RU"/>
        </w:rPr>
        <w:t xml:space="preserve"> </w:t>
      </w:r>
      <w:r w:rsidRPr="003946E0">
        <w:rPr>
          <w:sz w:val="28"/>
          <w:szCs w:val="28"/>
          <w:lang w:val="ru-RU" w:eastAsia="ru-RU"/>
        </w:rPr>
        <w:t xml:space="preserve">осуществило </w:t>
      </w:r>
      <w:r>
        <w:rPr>
          <w:sz w:val="28"/>
          <w:szCs w:val="28"/>
          <w:lang w:val="ru-RU" w:eastAsia="ru-RU"/>
        </w:rPr>
        <w:t xml:space="preserve">розничную </w:t>
      </w:r>
      <w:r w:rsidRPr="003946E0">
        <w:rPr>
          <w:sz w:val="28"/>
          <w:szCs w:val="28"/>
          <w:lang w:val="ru-RU" w:eastAsia="ru-RU"/>
        </w:rPr>
        <w:t xml:space="preserve">продажу алкогольной продукции с нарушением требований и ограничений, установленных </w:t>
      </w:r>
      <w:r>
        <w:rPr>
          <w:sz w:val="28"/>
          <w:szCs w:val="28"/>
          <w:lang w:val="ru-RU" w:eastAsia="ru-RU"/>
        </w:rPr>
        <w:t>п</w:t>
      </w:r>
      <w:r w:rsidRPr="003946E0">
        <w:rPr>
          <w:sz w:val="28"/>
          <w:szCs w:val="28"/>
          <w:lang w:val="ru-RU" w:eastAsia="ru-RU"/>
        </w:rPr>
        <w:t xml:space="preserve">. 4 и </w:t>
      </w:r>
      <w:r>
        <w:rPr>
          <w:sz w:val="28"/>
          <w:szCs w:val="28"/>
          <w:lang w:val="ru-RU" w:eastAsia="ru-RU"/>
        </w:rPr>
        <w:t>п</w:t>
      </w:r>
      <w:r w:rsidRPr="003946E0">
        <w:rPr>
          <w:sz w:val="28"/>
          <w:szCs w:val="28"/>
          <w:lang w:val="ru-RU" w:eastAsia="ru-RU"/>
        </w:rPr>
        <w:t>. 9 ст. 16 Федерального закона № 171-ФЗ «О государственном 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именно: продаж</w:t>
      </w:r>
      <w:r>
        <w:rPr>
          <w:sz w:val="28"/>
          <w:szCs w:val="28"/>
          <w:lang w:val="ru-RU" w:eastAsia="ru-RU"/>
        </w:rPr>
        <w:t>у</w:t>
      </w:r>
      <w:r w:rsidRPr="003946E0">
        <w:rPr>
          <w:sz w:val="28"/>
          <w:szCs w:val="28"/>
          <w:lang w:val="ru-RU" w:eastAsia="ru-RU"/>
        </w:rPr>
        <w:t xml:space="preserve"> алкогольной продукции на вынос, без </w:t>
      </w:r>
      <w:r w:rsidRPr="00D96F2E">
        <w:rPr>
          <w:sz w:val="28"/>
          <w:szCs w:val="28"/>
          <w:lang w:val="ru-RU" w:eastAsia="ru-RU"/>
        </w:rPr>
        <w:t>оказания услуг общественного питания и фактического доступа посетителей в зал обслуживания.</w:t>
      </w:r>
    </w:p>
    <w:p w:rsidR="001B5D2E" w:rsidRPr="0018701F" w:rsidP="001B5D2E">
      <w:pPr>
        <w:ind w:firstLine="567"/>
        <w:jc w:val="both"/>
        <w:rPr>
          <w:sz w:val="28"/>
          <w:szCs w:val="28"/>
          <w:lang w:val="ru-RU"/>
        </w:rPr>
      </w:pPr>
      <w:r w:rsidRPr="00D96F2E">
        <w:rPr>
          <w:sz w:val="28"/>
          <w:szCs w:val="28"/>
          <w:lang w:val="ru-RU" w:eastAsia="ru-RU"/>
        </w:rPr>
        <w:t xml:space="preserve">По данному факту в отношении </w:t>
      </w:r>
      <w:r w:rsidRPr="003946E0">
        <w:rPr>
          <w:sz w:val="28"/>
          <w:szCs w:val="28"/>
          <w:lang w:val="ru-RU" w:eastAsia="ru-RU"/>
        </w:rPr>
        <w:t>ООО «</w:t>
      </w:r>
      <w:r w:rsidRPr="003946E0">
        <w:rPr>
          <w:sz w:val="28"/>
          <w:szCs w:val="28"/>
          <w:lang w:val="ru-RU" w:eastAsia="ru-RU"/>
        </w:rPr>
        <w:t>Крымалко</w:t>
      </w:r>
      <w:r w:rsidRPr="003946E0">
        <w:rPr>
          <w:sz w:val="28"/>
          <w:szCs w:val="28"/>
          <w:lang w:val="ru-RU" w:eastAsia="ru-RU"/>
        </w:rPr>
        <w:t>»</w:t>
      </w:r>
      <w:r w:rsidRPr="00D96F2E">
        <w:rPr>
          <w:sz w:val="28"/>
          <w:szCs w:val="28"/>
          <w:lang w:val="ru-RU" w:eastAsia="ru-RU"/>
        </w:rPr>
        <w:t xml:space="preserve"> </w:t>
      </w:r>
      <w:r w:rsidRPr="003946E0">
        <w:rPr>
          <w:sz w:val="28"/>
          <w:szCs w:val="28"/>
          <w:lang w:val="ru-RU" w:eastAsia="ru-RU"/>
        </w:rPr>
        <w:t>11 августа 2021</w:t>
      </w:r>
      <w:r w:rsidRPr="00D96F2E">
        <w:rPr>
          <w:sz w:val="28"/>
          <w:szCs w:val="28"/>
          <w:lang w:val="ru-RU" w:eastAsia="ru-RU"/>
        </w:rPr>
        <w:t xml:space="preserve"> года </w:t>
      </w:r>
      <w:r w:rsidRPr="003946E0">
        <w:rPr>
          <w:sz w:val="28"/>
          <w:szCs w:val="28"/>
          <w:lang w:val="ru-RU" w:eastAsia="ru-RU"/>
        </w:rPr>
        <w:t xml:space="preserve">прокурором Центрального района г. Симферополя возбуждено дело об административном </w:t>
      </w:r>
      <w:r w:rsidRPr="00D96F2E">
        <w:rPr>
          <w:sz w:val="28"/>
          <w:szCs w:val="28"/>
          <w:lang w:val="ru-RU" w:eastAsia="ru-RU"/>
        </w:rPr>
        <w:t>правонарушении</w:t>
      </w:r>
      <w:r w:rsidRPr="003946E0">
        <w:rPr>
          <w:sz w:val="28"/>
          <w:szCs w:val="28"/>
          <w:lang w:val="ru-RU" w:eastAsia="ru-RU"/>
        </w:rPr>
        <w:t xml:space="preserve"> </w:t>
      </w:r>
      <w:r w:rsidRPr="003946E0">
        <w:rPr>
          <w:sz w:val="28"/>
          <w:szCs w:val="28"/>
          <w:lang w:val="ru-RU"/>
        </w:rPr>
        <w:t xml:space="preserve">по признакам </w:t>
      </w:r>
      <w:r w:rsidRPr="0018701F">
        <w:rPr>
          <w:sz w:val="28"/>
          <w:szCs w:val="28"/>
          <w:lang w:val="ru-RU"/>
        </w:rPr>
        <w:t>правонарушения, предусмотренного ч.3 ст. 14.16 КоАП РФ.</w:t>
      </w:r>
    </w:p>
    <w:p w:rsidR="001B5D2E" w:rsidRPr="0018701F" w:rsidP="001B5D2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8701F">
        <w:rPr>
          <w:color w:val="000000"/>
          <w:sz w:val="28"/>
          <w:szCs w:val="28"/>
          <w:lang w:val="ru-RU"/>
        </w:rPr>
        <w:t xml:space="preserve">В судебном заседании </w:t>
      </w:r>
      <w:r w:rsidRPr="0018701F">
        <w:rPr>
          <w:color w:val="000000" w:themeColor="text1"/>
          <w:sz w:val="28"/>
          <w:szCs w:val="28"/>
          <w:lang w:val="ru-RU"/>
        </w:rPr>
        <w:t>защитник ООО «</w:t>
      </w:r>
      <w:r w:rsidRPr="0018701F">
        <w:rPr>
          <w:color w:val="000000" w:themeColor="text1"/>
          <w:sz w:val="28"/>
          <w:szCs w:val="28"/>
          <w:lang w:val="ru-RU"/>
        </w:rPr>
        <w:t>Крымалко</w:t>
      </w:r>
      <w:r w:rsidRPr="0018701F">
        <w:rPr>
          <w:color w:val="000000" w:themeColor="text1"/>
          <w:sz w:val="28"/>
          <w:szCs w:val="28"/>
          <w:lang w:val="ru-RU"/>
        </w:rPr>
        <w:t xml:space="preserve">» - </w:t>
      </w:r>
      <w:r w:rsidRPr="0018701F">
        <w:rPr>
          <w:color w:val="000000" w:themeColor="text1"/>
          <w:sz w:val="28"/>
          <w:szCs w:val="28"/>
          <w:lang w:val="ru-RU"/>
        </w:rPr>
        <w:t>Жмурченко</w:t>
      </w:r>
      <w:r w:rsidRPr="0018701F">
        <w:rPr>
          <w:color w:val="000000" w:themeColor="text1"/>
          <w:sz w:val="28"/>
          <w:szCs w:val="28"/>
          <w:lang w:val="ru-RU"/>
        </w:rPr>
        <w:t xml:space="preserve"> Д.Ю., действующий на основании доверенности, </w:t>
      </w:r>
      <w:r w:rsidRPr="0018701F">
        <w:rPr>
          <w:sz w:val="28"/>
          <w:szCs w:val="28"/>
          <w:lang w:val="ru-RU" w:eastAsia="ru-RU"/>
        </w:rPr>
        <w:t xml:space="preserve">вину юридического </w:t>
      </w:r>
      <w:r w:rsidRPr="0018701F">
        <w:rPr>
          <w:sz w:val="28"/>
          <w:szCs w:val="28"/>
          <w:lang w:val="ru-RU" w:eastAsia="ru-RU"/>
        </w:rPr>
        <w:t>лица в совершении административного правонарушения, предусмотренного ч. 3 ст. 14.16 КоАП РФ не признал, суду пояснил, что ООО «</w:t>
      </w:r>
      <w:r w:rsidRPr="0018701F">
        <w:rPr>
          <w:sz w:val="28"/>
          <w:szCs w:val="28"/>
          <w:lang w:val="ru-RU" w:eastAsia="ru-RU"/>
        </w:rPr>
        <w:t>Крымалко</w:t>
      </w:r>
      <w:r w:rsidRPr="0018701F">
        <w:rPr>
          <w:sz w:val="28"/>
          <w:szCs w:val="28"/>
          <w:lang w:val="ru-RU" w:eastAsia="ru-RU"/>
        </w:rPr>
        <w:t xml:space="preserve">» на основании лицензии на осуществление розничной продажи алкогольной продукции при оказании услуг общественного питания, оказывает услуги общественного питания в кафе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 w:rsidRPr="0018701F">
        <w:rPr>
          <w:sz w:val="28"/>
          <w:szCs w:val="28"/>
          <w:lang w:val="ru-RU" w:eastAsia="ru-RU"/>
        </w:rPr>
        <w:t xml:space="preserve">по адресу: </w:t>
      </w:r>
      <w:r w:rsidR="009C5066">
        <w:rPr>
          <w:sz w:val="28"/>
          <w:szCs w:val="28"/>
          <w:lang w:val="ru-RU"/>
        </w:rPr>
        <w:t>/изъято/</w:t>
      </w:r>
      <w:r w:rsidRPr="0018701F">
        <w:rPr>
          <w:sz w:val="28"/>
          <w:szCs w:val="28"/>
          <w:lang w:val="ru-RU" w:eastAsia="ru-RU"/>
        </w:rPr>
        <w:t xml:space="preserve">, которое имеет зал для обслуживания посетителей. Однако, в связи с ограничениями, установленными Указом Главы Республики Крым № 63-У от 17.03.2020 г. «О введении режима повышенной готовности на территории Республики Крым», </w:t>
      </w:r>
      <w:r w:rsidR="009C5066">
        <w:rPr>
          <w:sz w:val="28"/>
          <w:szCs w:val="28"/>
          <w:lang w:val="ru-RU"/>
        </w:rPr>
        <w:t>/изъято/</w:t>
      </w:r>
      <w:r w:rsidRPr="0018701F">
        <w:rPr>
          <w:sz w:val="28"/>
          <w:szCs w:val="28"/>
          <w:lang w:val="ru-RU" w:eastAsia="ru-RU"/>
        </w:rPr>
        <w:t xml:space="preserve"> в период с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 w:rsidRPr="0018701F">
        <w:rPr>
          <w:sz w:val="28"/>
          <w:szCs w:val="28"/>
          <w:lang w:val="ru-RU" w:eastAsia="ru-RU"/>
        </w:rPr>
        <w:t xml:space="preserve">до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 w:rsidRPr="0018701F">
        <w:rPr>
          <w:sz w:val="28"/>
          <w:szCs w:val="28"/>
          <w:lang w:val="ru-RU" w:eastAsia="ru-RU"/>
        </w:rPr>
        <w:t>ООО «</w:t>
      </w:r>
      <w:r w:rsidRPr="0018701F">
        <w:rPr>
          <w:sz w:val="28"/>
          <w:szCs w:val="28"/>
          <w:lang w:val="ru-RU" w:eastAsia="ru-RU"/>
        </w:rPr>
        <w:t>Крымалко</w:t>
      </w:r>
      <w:r w:rsidRPr="0018701F">
        <w:rPr>
          <w:sz w:val="28"/>
          <w:szCs w:val="28"/>
          <w:lang w:val="ru-RU" w:eastAsia="ru-RU"/>
        </w:rPr>
        <w:t xml:space="preserve">» оказывало услуги общественного питания по указанному адресу на вынос, без фактического доступа посетителей в зал обслуживания. 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При этом указывает, что согласно </w:t>
      </w:r>
      <w:hyperlink r:id="rId5" w:history="1">
        <w:r w:rsidRPr="0018701F">
          <w:rPr>
            <w:rFonts w:eastAsiaTheme="minorHAnsi"/>
            <w:sz w:val="28"/>
            <w:szCs w:val="28"/>
            <w:lang w:val="ru-RU" w:eastAsia="en-US"/>
          </w:rPr>
          <w:t xml:space="preserve"> п. 4 ст. 16</w:t>
        </w:r>
      </w:hyperlink>
      <w:r w:rsidRPr="0018701F">
        <w:rPr>
          <w:rFonts w:eastAsiaTheme="minorHAnsi"/>
          <w:sz w:val="28"/>
          <w:szCs w:val="28"/>
          <w:lang w:val="ru-RU" w:eastAsia="en-US"/>
        </w:rPr>
        <w:t xml:space="preserve"> Федерального закона от 22 ноября 1995 года № 171-ФЗ розничная продажа алкогольной продукции при оказании услуг общественного питания осуществляется в объектах организации общественного питания, имеющих зал обслуживания посетителей, без каких-либо условий, включающих в себя посещение или не посещение гражданами зала обслуживания. Поскольку ООО «</w:t>
      </w:r>
      <w:r w:rsidRPr="0018701F">
        <w:rPr>
          <w:rFonts w:eastAsiaTheme="minorHAnsi"/>
          <w:sz w:val="28"/>
          <w:szCs w:val="28"/>
          <w:lang w:val="ru-RU" w:eastAsia="en-US"/>
        </w:rPr>
        <w:t>Крымалко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» имеет лицензию </w:t>
      </w:r>
      <w:r w:rsidRPr="0018701F">
        <w:rPr>
          <w:sz w:val="28"/>
          <w:szCs w:val="28"/>
          <w:lang w:val="ru-RU" w:eastAsia="ru-RU"/>
        </w:rPr>
        <w:t>на осуществление розничной продажи алкогольной продукции при оказании услуг общественного питания,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 а также зал обслуживания посетителей, в период действия Указа </w:t>
      </w:r>
      <w:r w:rsidRPr="0018701F">
        <w:rPr>
          <w:sz w:val="28"/>
          <w:szCs w:val="28"/>
          <w:lang w:val="ru-RU" w:eastAsia="ru-RU"/>
        </w:rPr>
        <w:t xml:space="preserve">Главы Республики Крым № 63-У от 17.03.2020 г. «О введении режима повышенной готовности на территории Республики Крым» 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при продаже алкогольной продукции на вынос в ночное время, продавцом вскрывалась потребительская тара, указывает на соблюдение Обществом </w:t>
      </w:r>
      <w:r w:rsidRPr="0018701F">
        <w:rPr>
          <w:sz w:val="28"/>
          <w:szCs w:val="28"/>
          <w:lang w:val="ru-RU" w:eastAsia="ru-RU"/>
        </w:rPr>
        <w:t>особых требований и правил розничной продажи алкогольной и спиртосодержащей продукции. Таким образом полагает, что в действиях ООО «</w:t>
      </w:r>
      <w:r w:rsidRPr="0018701F">
        <w:rPr>
          <w:sz w:val="28"/>
          <w:szCs w:val="28"/>
          <w:lang w:val="ru-RU" w:eastAsia="ru-RU"/>
        </w:rPr>
        <w:t>Крымалко</w:t>
      </w:r>
      <w:r w:rsidRPr="0018701F">
        <w:rPr>
          <w:sz w:val="28"/>
          <w:szCs w:val="28"/>
          <w:lang w:val="ru-RU" w:eastAsia="ru-RU"/>
        </w:rPr>
        <w:t xml:space="preserve">» отсутствует состав административного правонарушения, предусмотренного ч. 3 ст. 14.16 КоАП РФ, в связи с чем, 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просил прекратить производство по делу об административном правонарушении. Также указал, что в связи с принятием мер по ограничению распространения новой </w:t>
      </w:r>
      <w:r w:rsidRPr="0018701F">
        <w:rPr>
          <w:rFonts w:eastAsiaTheme="minorHAnsi"/>
          <w:sz w:val="28"/>
          <w:szCs w:val="28"/>
          <w:lang w:val="ru-RU" w:eastAsia="en-US"/>
        </w:rPr>
        <w:t>коронавирусной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 инфекции у ООО «</w:t>
      </w:r>
      <w:r w:rsidRPr="0018701F">
        <w:rPr>
          <w:rFonts w:eastAsiaTheme="minorHAnsi"/>
          <w:sz w:val="28"/>
          <w:szCs w:val="28"/>
          <w:lang w:val="ru-RU" w:eastAsia="en-US"/>
        </w:rPr>
        <w:t>Крымалко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» тяжелое финансовое положение. </w:t>
      </w:r>
    </w:p>
    <w:p w:rsidR="001B5D2E" w:rsidRPr="0018701F" w:rsidP="001B5D2E">
      <w:pPr>
        <w:tabs>
          <w:tab w:val="left" w:pos="567"/>
        </w:tabs>
        <w:ind w:firstLine="567"/>
        <w:jc w:val="both"/>
        <w:rPr>
          <w:sz w:val="28"/>
          <w:szCs w:val="28"/>
          <w:lang w:val="ru-RU" w:eastAsia="ru-RU"/>
        </w:rPr>
      </w:pPr>
      <w:r w:rsidRPr="0018701F">
        <w:rPr>
          <w:sz w:val="28"/>
          <w:szCs w:val="28"/>
          <w:lang w:val="ru-RU"/>
        </w:rPr>
        <w:t xml:space="preserve">В судебном заседании помощник прокурора Центрального района г. Симферополя Республики Крым </w:t>
      </w:r>
      <w:r w:rsidRPr="0018701F">
        <w:rPr>
          <w:sz w:val="28"/>
          <w:szCs w:val="28"/>
          <w:lang w:val="ru-RU"/>
        </w:rPr>
        <w:t>Зарединова</w:t>
      </w:r>
      <w:r w:rsidRPr="0018701F">
        <w:rPr>
          <w:sz w:val="28"/>
          <w:szCs w:val="28"/>
          <w:lang w:val="ru-RU"/>
        </w:rPr>
        <w:t xml:space="preserve"> Д.Э. поддержала постановление о возбуждении дела об административном правонарушении по ст. ч.3 ст. 14.16 КоАП РФ в отношении ООО «</w:t>
      </w:r>
      <w:r w:rsidRPr="0018701F">
        <w:rPr>
          <w:sz w:val="28"/>
          <w:szCs w:val="28"/>
          <w:lang w:val="ru-RU"/>
        </w:rPr>
        <w:t>Крымалко</w:t>
      </w:r>
      <w:r w:rsidRPr="0018701F">
        <w:rPr>
          <w:sz w:val="28"/>
          <w:szCs w:val="28"/>
          <w:lang w:val="ru-RU"/>
        </w:rPr>
        <w:t xml:space="preserve">» дала пояснения, аналогичные, изложенным в постановлении о возбуждении дела об административном </w:t>
      </w:r>
      <w:r w:rsidRPr="0018701F">
        <w:rPr>
          <w:sz w:val="28"/>
          <w:szCs w:val="28"/>
          <w:lang w:val="ru-RU"/>
        </w:rPr>
        <w:t xml:space="preserve">правонарушении, просила суд привлечь данное юридическое лицо к административной ответственности. Дополнительно пояснила, что нарушение требований специального законодательства Обществом выразилось в том, что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 w:rsidRPr="0018701F">
        <w:rPr>
          <w:sz w:val="28"/>
          <w:szCs w:val="28"/>
          <w:lang w:val="ru-RU" w:eastAsia="ru-RU"/>
        </w:rPr>
        <w:t xml:space="preserve">в период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 w:rsidRPr="0018701F">
        <w:rPr>
          <w:sz w:val="28"/>
          <w:szCs w:val="28"/>
          <w:lang w:val="ru-RU" w:eastAsia="ru-RU"/>
        </w:rPr>
        <w:t xml:space="preserve">до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 w:rsidRPr="0018701F">
        <w:rPr>
          <w:sz w:val="28"/>
          <w:szCs w:val="28"/>
          <w:lang w:val="ru-RU" w:eastAsia="ru-RU"/>
        </w:rPr>
        <w:t>ООО «</w:t>
      </w:r>
      <w:r w:rsidRPr="0018701F">
        <w:rPr>
          <w:sz w:val="28"/>
          <w:szCs w:val="28"/>
          <w:lang w:val="ru-RU" w:eastAsia="ru-RU"/>
        </w:rPr>
        <w:t>Крымалко</w:t>
      </w:r>
      <w:r w:rsidRPr="0018701F">
        <w:rPr>
          <w:sz w:val="28"/>
          <w:szCs w:val="28"/>
          <w:lang w:val="ru-RU" w:eastAsia="ru-RU"/>
        </w:rPr>
        <w:t xml:space="preserve">», оказывая услуги общественного питания по адресу: </w:t>
      </w:r>
      <w:r w:rsidR="009C5066">
        <w:rPr>
          <w:sz w:val="28"/>
          <w:szCs w:val="28"/>
          <w:lang w:val="ru-RU" w:eastAsia="ru-RU"/>
        </w:rPr>
        <w:t xml:space="preserve"> </w:t>
      </w:r>
      <w:r w:rsidR="009C5066">
        <w:rPr>
          <w:sz w:val="28"/>
          <w:szCs w:val="28"/>
          <w:lang w:val="ru-RU"/>
        </w:rPr>
        <w:t>/изъято/</w:t>
      </w:r>
      <w:r w:rsidRPr="0018701F">
        <w:rPr>
          <w:sz w:val="28"/>
          <w:szCs w:val="28"/>
          <w:lang w:val="ru-RU" w:eastAsia="ru-RU"/>
        </w:rPr>
        <w:t xml:space="preserve">осуществило </w:t>
      </w:r>
      <w:r w:rsidRPr="0018701F">
        <w:rPr>
          <w:sz w:val="28"/>
          <w:szCs w:val="28"/>
          <w:lang w:val="ru-RU"/>
        </w:rPr>
        <w:t xml:space="preserve">розничную </w:t>
      </w:r>
      <w:r w:rsidRPr="0018701F">
        <w:rPr>
          <w:sz w:val="28"/>
          <w:szCs w:val="28"/>
          <w:lang w:val="ru-RU" w:eastAsia="ru-RU"/>
        </w:rPr>
        <w:t xml:space="preserve">продажу алкогольной продукции с нарушением требований и ограничений, установленных п. 4 и п. 9 ст. 16 Федерального закона № 171-ФЗ «О государственном 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именно: </w:t>
      </w:r>
      <w:r w:rsidRPr="0018701F">
        <w:rPr>
          <w:sz w:val="28"/>
          <w:szCs w:val="28"/>
          <w:lang w:val="ru-RU"/>
        </w:rPr>
        <w:t>розничную п</w:t>
      </w:r>
      <w:r w:rsidRPr="0018701F">
        <w:rPr>
          <w:sz w:val="28"/>
          <w:szCs w:val="28"/>
          <w:lang w:val="ru-RU" w:eastAsia="ru-RU"/>
        </w:rPr>
        <w:t>родажу алкогольной продукции на вынос, без оказания услуг общественного питания и фактического доступа посетителей в зал обслуживания.</w:t>
      </w:r>
    </w:p>
    <w:p w:rsidR="001B5D2E" w:rsidRPr="0018701F" w:rsidP="001B5D2E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8701F">
        <w:rPr>
          <w:sz w:val="28"/>
          <w:szCs w:val="28"/>
          <w:lang w:val="ru-RU"/>
        </w:rPr>
        <w:t>Выслушав защитника  ООО «</w:t>
      </w:r>
      <w:r w:rsidRPr="0018701F">
        <w:rPr>
          <w:sz w:val="28"/>
          <w:szCs w:val="28"/>
          <w:lang w:val="ru-RU"/>
        </w:rPr>
        <w:t>Крымалко</w:t>
      </w:r>
      <w:r w:rsidRPr="0018701F">
        <w:rPr>
          <w:sz w:val="28"/>
          <w:szCs w:val="28"/>
          <w:lang w:val="ru-RU"/>
        </w:rPr>
        <w:t xml:space="preserve">» </w:t>
      </w:r>
      <w:r w:rsidRPr="0018701F">
        <w:rPr>
          <w:sz w:val="28"/>
          <w:szCs w:val="28"/>
          <w:lang w:val="ru-RU"/>
        </w:rPr>
        <w:t>Жмурченко</w:t>
      </w:r>
      <w:r w:rsidRPr="0018701F">
        <w:rPr>
          <w:sz w:val="28"/>
          <w:szCs w:val="28"/>
          <w:lang w:val="ru-RU"/>
        </w:rPr>
        <w:t xml:space="preserve"> Д.Ю., помощника прокурора Центрального района г. Симферополя Республики Крым </w:t>
      </w:r>
      <w:r w:rsidRPr="0018701F">
        <w:rPr>
          <w:sz w:val="28"/>
          <w:szCs w:val="28"/>
          <w:lang w:val="ru-RU"/>
        </w:rPr>
        <w:t>Зарединову</w:t>
      </w:r>
      <w:r w:rsidRPr="0018701F">
        <w:rPr>
          <w:sz w:val="28"/>
          <w:szCs w:val="28"/>
          <w:lang w:val="ru-RU"/>
        </w:rPr>
        <w:t xml:space="preserve"> Д.Э., </w:t>
      </w:r>
      <w:r w:rsidRPr="0018701F">
        <w:rPr>
          <w:rFonts w:eastAsiaTheme="minorHAnsi"/>
          <w:sz w:val="28"/>
          <w:szCs w:val="28"/>
          <w:lang w:val="ru-RU" w:eastAsia="en-US"/>
        </w:rPr>
        <w:t>оценив доказательства, имеющиеся в деле об административном правонарушении, мировой судья приходит к выводу, что ООО «</w:t>
      </w:r>
      <w:r w:rsidRPr="0018701F">
        <w:rPr>
          <w:rFonts w:eastAsiaTheme="minorHAnsi"/>
          <w:sz w:val="28"/>
          <w:szCs w:val="28"/>
          <w:lang w:val="ru-RU" w:eastAsia="en-US"/>
        </w:rPr>
        <w:t>Крымалко</w:t>
      </w:r>
      <w:r w:rsidRPr="0018701F">
        <w:rPr>
          <w:rFonts w:eastAsiaTheme="minorHAnsi"/>
          <w:sz w:val="28"/>
          <w:szCs w:val="28"/>
          <w:lang w:val="ru-RU" w:eastAsia="en-US"/>
        </w:rPr>
        <w:t>» совершило правонарушение, предусмотренное ч. 3 ст. 14.16 КоАП РФ, а именно: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1B5D2E" w:rsidRPr="0018701F" w:rsidP="001B5D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8701F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18701F">
          <w:rPr>
            <w:rFonts w:eastAsiaTheme="minorHAnsi"/>
            <w:sz w:val="28"/>
            <w:szCs w:val="28"/>
            <w:lang w:val="ru-RU" w:eastAsia="en-US"/>
          </w:rPr>
          <w:t>частью 3 статьи 14.16</w:t>
        </w:r>
      </w:hyperlink>
      <w:r w:rsidRPr="0018701F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7" w:history="1">
        <w:r w:rsidRPr="0018701F">
          <w:rPr>
            <w:rFonts w:eastAsiaTheme="minorHAnsi"/>
            <w:sz w:val="28"/>
            <w:szCs w:val="28"/>
            <w:lang w:val="ru-RU" w:eastAsia="en-US"/>
          </w:rPr>
          <w:t>частью 2 статьи 14.17.1</w:t>
        </w:r>
      </w:hyperlink>
      <w:r w:rsidRPr="0018701F">
        <w:rPr>
          <w:rFonts w:eastAsiaTheme="minorHAnsi"/>
          <w:sz w:val="28"/>
          <w:szCs w:val="28"/>
          <w:lang w:val="ru-RU" w:eastAsia="en-US"/>
        </w:rPr>
        <w:t xml:space="preserve"> названного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1B5D2E" w:rsidRPr="0018701F" w:rsidP="001B5D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hyperlink r:id="rId8" w:history="1">
        <w:r w:rsidRPr="0018701F">
          <w:rPr>
            <w:rFonts w:eastAsiaTheme="minorHAnsi"/>
            <w:sz w:val="28"/>
            <w:szCs w:val="28"/>
            <w:lang w:val="ru-RU" w:eastAsia="en-US"/>
          </w:rPr>
          <w:t>Пунктом 1 статьи 26</w:t>
        </w:r>
      </w:hyperlink>
      <w:r w:rsidRPr="0018701F">
        <w:rPr>
          <w:rFonts w:eastAsiaTheme="minorHAnsi"/>
          <w:sz w:val="28"/>
          <w:szCs w:val="28"/>
          <w:lang w:val="ru-RU" w:eastAsia="en-US"/>
        </w:rPr>
        <w:t xml:space="preserve"> Федерального закона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№ 171-ФЗ) установлено,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</w:t>
      </w:r>
      <w:hyperlink r:id="rId9" w:history="1">
        <w:r w:rsidRPr="0018701F">
          <w:rPr>
            <w:rFonts w:eastAsiaTheme="minorHAnsi"/>
            <w:sz w:val="28"/>
            <w:szCs w:val="28"/>
            <w:lang w:val="ru-RU" w:eastAsia="en-US"/>
          </w:rPr>
          <w:t>статьи 16</w:t>
        </w:r>
      </w:hyperlink>
      <w:r w:rsidRPr="0018701F">
        <w:rPr>
          <w:rFonts w:eastAsiaTheme="minorHAnsi"/>
          <w:sz w:val="28"/>
          <w:szCs w:val="28"/>
          <w:lang w:val="ru-RU" w:eastAsia="en-US"/>
        </w:rPr>
        <w:t xml:space="preserve"> названного Закона.</w:t>
      </w:r>
    </w:p>
    <w:p w:rsidR="001B5D2E" w:rsidRPr="0018701F" w:rsidP="001B5D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hyperlink r:id="rId10" w:history="1">
        <w:r w:rsidRPr="0018701F">
          <w:rPr>
            <w:rFonts w:eastAsiaTheme="minorHAnsi"/>
            <w:sz w:val="28"/>
            <w:szCs w:val="28"/>
            <w:lang w:val="ru-RU" w:eastAsia="en-US"/>
          </w:rPr>
          <w:t>Пунктом 9 статьи 16</w:t>
        </w:r>
      </w:hyperlink>
      <w:r w:rsidRPr="0018701F">
        <w:rPr>
          <w:rFonts w:eastAsiaTheme="minorHAnsi"/>
          <w:sz w:val="28"/>
          <w:szCs w:val="28"/>
          <w:lang w:val="ru-RU" w:eastAsia="en-US"/>
        </w:rPr>
        <w:t xml:space="preserve"> Федерального закона № 171-ФЗ определено, что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18701F">
        <w:rPr>
          <w:rFonts w:eastAsiaTheme="minorHAnsi"/>
          <w:sz w:val="28"/>
          <w:szCs w:val="28"/>
          <w:lang w:val="ru-RU" w:eastAsia="en-US"/>
        </w:rPr>
        <w:t>пуаре</w:t>
      </w:r>
      <w:r w:rsidRPr="0018701F">
        <w:rPr>
          <w:rFonts w:eastAsiaTheme="minorHAnsi"/>
          <w:sz w:val="28"/>
          <w:szCs w:val="28"/>
          <w:lang w:val="ru-RU" w:eastAsia="en-US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1B5D2E" w:rsidRPr="0018701F" w:rsidP="001B5D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8701F">
        <w:rPr>
          <w:rFonts w:eastAsiaTheme="minorHAnsi"/>
          <w:sz w:val="28"/>
          <w:szCs w:val="28"/>
          <w:lang w:val="ru-RU" w:eastAsia="en-US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1B5D2E" w:rsidRPr="0018701F" w:rsidP="001B5D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8701F">
        <w:rPr>
          <w:color w:val="000000"/>
          <w:sz w:val="28"/>
          <w:szCs w:val="28"/>
          <w:lang w:val="ru-RU"/>
        </w:rPr>
        <w:t>В соответствии с п. 10.2 Указа Главы Республики Крым от 17.03.2020 № 63-У «О введении режима повышенной готовности на территории Республики Крым» на территории Республики Крым в период с 20 декабря 2020 года по 1 сентября 2021 года юридическим лицам и индивидуальным предпринимателям запрещено в период с 23:00 до 08:00 работу ресторанов, кафе, баров, столовых, буфетов, закусочных и иных предприятий общественного питания, за исключением обслуживания на вынос без посещения гражданами помещений таких предприятий.</w:t>
      </w:r>
    </w:p>
    <w:p w:rsidR="001B5D2E" w:rsidRPr="007F1493" w:rsidP="001B5D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8701F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1" w:history="1">
        <w:r w:rsidRPr="0018701F">
          <w:rPr>
            <w:rFonts w:eastAsiaTheme="minorHAnsi"/>
            <w:sz w:val="28"/>
            <w:szCs w:val="28"/>
            <w:lang w:val="ru-RU" w:eastAsia="en-US"/>
          </w:rPr>
          <w:t>абзацу 1 пункта 4 статьи 16</w:t>
        </w:r>
      </w:hyperlink>
      <w:r w:rsidRPr="0018701F">
        <w:rPr>
          <w:rFonts w:eastAsiaTheme="minorHAnsi"/>
          <w:sz w:val="28"/>
          <w:szCs w:val="28"/>
          <w:lang w:val="ru-RU" w:eastAsia="en-US"/>
        </w:rPr>
        <w:t xml:space="preserve"> Федерального закона № 171-ФЗ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</w:t>
      </w:r>
      <w:r w:rsidRPr="007F1493">
        <w:rPr>
          <w:rFonts w:eastAsiaTheme="minorHAnsi"/>
          <w:sz w:val="28"/>
          <w:szCs w:val="28"/>
          <w:lang w:val="ru-RU" w:eastAsia="en-US"/>
        </w:rPr>
        <w:t xml:space="preserve">, имеющих зал обслуживания посетителей (далее - объект общественного питания), вагонах-ресторанах (вагонах-кафе, вагонах-буфетах, вагонах-барах), а также на морских судах и судах смешанного река-море плавания, внутреннего плавания (далее - водные суда), воздушных судах, за исключением случаев, указанных в данном </w:t>
      </w:r>
      <w:hyperlink r:id="rId11" w:history="1">
        <w:r w:rsidRPr="007F1493">
          <w:rPr>
            <w:rFonts w:eastAsiaTheme="minorHAnsi"/>
            <w:sz w:val="28"/>
            <w:szCs w:val="28"/>
            <w:lang w:val="ru-RU" w:eastAsia="en-US"/>
          </w:rPr>
          <w:t>пункте</w:t>
        </w:r>
      </w:hyperlink>
      <w:r w:rsidRPr="007F1493">
        <w:rPr>
          <w:rFonts w:eastAsiaTheme="minorHAnsi"/>
          <w:sz w:val="28"/>
          <w:szCs w:val="28"/>
          <w:lang w:val="ru-RU" w:eastAsia="en-US"/>
        </w:rPr>
        <w:t>.</w:t>
      </w:r>
    </w:p>
    <w:p w:rsidR="001B5D2E" w:rsidRPr="007F1493" w:rsidP="001B5D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F1493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12" w:history="1">
        <w:r w:rsidRPr="007F1493">
          <w:rPr>
            <w:rFonts w:eastAsiaTheme="minorHAnsi"/>
            <w:sz w:val="28"/>
            <w:szCs w:val="28"/>
            <w:lang w:val="ru-RU" w:eastAsia="en-US"/>
          </w:rPr>
          <w:t>абзацем 3 пункта 4 статьи 16</w:t>
        </w:r>
      </w:hyperlink>
      <w:r w:rsidRPr="007F1493">
        <w:rPr>
          <w:rFonts w:eastAsiaTheme="minorHAnsi"/>
          <w:sz w:val="28"/>
          <w:szCs w:val="28"/>
          <w:lang w:val="ru-RU" w:eastAsia="en-US"/>
        </w:rPr>
        <w:t xml:space="preserve"> Федеральн</w:t>
      </w:r>
      <w:r>
        <w:rPr>
          <w:rFonts w:eastAsiaTheme="minorHAnsi"/>
          <w:sz w:val="28"/>
          <w:szCs w:val="28"/>
          <w:lang w:val="ru-RU" w:eastAsia="en-US"/>
        </w:rPr>
        <w:t>ого</w:t>
      </w:r>
      <w:r w:rsidRPr="007F1493">
        <w:rPr>
          <w:rFonts w:eastAsiaTheme="minorHAnsi"/>
          <w:sz w:val="28"/>
          <w:szCs w:val="28"/>
          <w:lang w:val="ru-RU" w:eastAsia="en-US"/>
        </w:rPr>
        <w:t xml:space="preserve"> закон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7F149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7F1493">
        <w:rPr>
          <w:rFonts w:eastAsiaTheme="minorHAnsi"/>
          <w:sz w:val="28"/>
          <w:szCs w:val="28"/>
          <w:lang w:val="ru-RU" w:eastAsia="en-US"/>
        </w:rPr>
        <w:t xml:space="preserve"> 171-ФЗ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1B5D2E" w:rsidRPr="007F1493" w:rsidP="001B5D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F1493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13" w:history="1">
        <w:r w:rsidRPr="007F1493">
          <w:rPr>
            <w:rFonts w:eastAsiaTheme="minorHAnsi"/>
            <w:sz w:val="28"/>
            <w:szCs w:val="28"/>
            <w:lang w:val="ru-RU" w:eastAsia="en-US"/>
          </w:rPr>
          <w:t>абзацем вторым пункта 7 ст. 16</w:t>
        </w:r>
      </w:hyperlink>
      <w:r w:rsidRPr="007F1493">
        <w:rPr>
          <w:rFonts w:eastAsiaTheme="minorHAnsi"/>
          <w:sz w:val="28"/>
          <w:szCs w:val="28"/>
          <w:lang w:val="ru-RU"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7F1493">
        <w:rPr>
          <w:rFonts w:eastAsiaTheme="minorHAnsi"/>
          <w:sz w:val="28"/>
          <w:szCs w:val="28"/>
          <w:lang w:val="ru-RU" w:eastAsia="en-US"/>
        </w:rPr>
        <w:t xml:space="preserve"> 171-ФЗ потребление (распитие) алкогольной продукции, </w:t>
      </w:r>
      <w:r w:rsidRPr="007F1493">
        <w:rPr>
          <w:rFonts w:eastAsiaTheme="minorHAnsi"/>
          <w:sz w:val="28"/>
          <w:szCs w:val="28"/>
          <w:lang w:val="ru-RU" w:eastAsia="en-US"/>
        </w:rPr>
        <w:t>приобретенной в объекте общественного питания, допускается только в данном объекте.</w:t>
      </w:r>
    </w:p>
    <w:p w:rsidR="001B5D2E" w:rsidP="001B5D2E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F43E63">
        <w:rPr>
          <w:color w:val="000000"/>
          <w:sz w:val="28"/>
          <w:szCs w:val="28"/>
          <w:lang w:val="ru-RU"/>
        </w:rPr>
        <w:t>Согласно ГОСТа № 31985-2013 "Межг</w:t>
      </w:r>
      <w:r>
        <w:rPr>
          <w:color w:val="000000"/>
          <w:sz w:val="28"/>
          <w:szCs w:val="28"/>
          <w:lang w:val="ru-RU"/>
        </w:rPr>
        <w:t xml:space="preserve">осударственный стандарт. Услуги </w:t>
      </w:r>
      <w:r w:rsidRPr="00F43E63">
        <w:rPr>
          <w:color w:val="000000"/>
          <w:sz w:val="28"/>
          <w:szCs w:val="28"/>
          <w:lang w:val="ru-RU"/>
        </w:rPr>
        <w:t>общественного питания. Термины и опред</w:t>
      </w:r>
      <w:r>
        <w:rPr>
          <w:color w:val="000000"/>
          <w:sz w:val="28"/>
          <w:szCs w:val="28"/>
          <w:lang w:val="ru-RU"/>
        </w:rPr>
        <w:t xml:space="preserve">еления", утвержденного приказом </w:t>
      </w:r>
      <w:r w:rsidRPr="00F43E63">
        <w:rPr>
          <w:color w:val="000000"/>
          <w:sz w:val="28"/>
          <w:szCs w:val="28"/>
          <w:lang w:val="ru-RU"/>
        </w:rPr>
        <w:t>Росстандарта</w:t>
      </w:r>
      <w:r w:rsidRPr="00F43E63">
        <w:rPr>
          <w:color w:val="000000"/>
          <w:sz w:val="28"/>
          <w:szCs w:val="28"/>
          <w:lang w:val="ru-RU"/>
        </w:rPr>
        <w:t xml:space="preserve"> от 27.06.2013 </w:t>
      </w:r>
      <w:r>
        <w:rPr>
          <w:color w:val="000000"/>
          <w:sz w:val="28"/>
          <w:szCs w:val="28"/>
          <w:lang w:val="ru-RU"/>
        </w:rPr>
        <w:t>№</w:t>
      </w:r>
      <w:r w:rsidRPr="00F43E63">
        <w:rPr>
          <w:color w:val="000000"/>
          <w:sz w:val="28"/>
          <w:szCs w:val="28"/>
          <w:lang w:val="ru-RU"/>
        </w:rPr>
        <w:t xml:space="preserve"> 191-ст, залом предприятия общественного питания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F43E63">
        <w:rPr>
          <w:color w:val="000000"/>
          <w:sz w:val="28"/>
          <w:szCs w:val="28"/>
          <w:lang w:val="ru-RU"/>
        </w:rPr>
        <w:t>(залом обслуживания) является специально оборудованное помещение предприятия</w:t>
      </w:r>
      <w:r>
        <w:rPr>
          <w:color w:val="000000"/>
          <w:sz w:val="28"/>
          <w:szCs w:val="28"/>
          <w:lang w:val="ru-RU"/>
        </w:rPr>
        <w:t xml:space="preserve"> </w:t>
      </w:r>
      <w:r w:rsidRPr="00F43E63">
        <w:rPr>
          <w:color w:val="000000"/>
          <w:sz w:val="28"/>
          <w:szCs w:val="28"/>
          <w:lang w:val="ru-RU"/>
        </w:rPr>
        <w:t>общественного питания, предназначенн</w:t>
      </w:r>
      <w:r>
        <w:rPr>
          <w:color w:val="000000"/>
          <w:sz w:val="28"/>
          <w:szCs w:val="28"/>
          <w:lang w:val="ru-RU"/>
        </w:rPr>
        <w:t xml:space="preserve">ое для реализации и организации </w:t>
      </w:r>
      <w:r w:rsidRPr="00F43E63">
        <w:rPr>
          <w:color w:val="000000"/>
          <w:sz w:val="28"/>
          <w:szCs w:val="28"/>
          <w:lang w:val="ru-RU"/>
        </w:rPr>
        <w:t>потребления продукции общественно</w:t>
      </w:r>
      <w:r>
        <w:rPr>
          <w:color w:val="000000"/>
          <w:sz w:val="28"/>
          <w:szCs w:val="28"/>
          <w:lang w:val="ru-RU"/>
        </w:rPr>
        <w:t xml:space="preserve">го питания и покупных товаров с </w:t>
      </w:r>
      <w:r w:rsidRPr="00F43E63">
        <w:rPr>
          <w:color w:val="000000"/>
          <w:sz w:val="28"/>
          <w:szCs w:val="28"/>
          <w:lang w:val="ru-RU"/>
        </w:rPr>
        <w:t>ор</w:t>
      </w:r>
      <w:r>
        <w:rPr>
          <w:color w:val="000000"/>
          <w:sz w:val="28"/>
          <w:szCs w:val="28"/>
          <w:lang w:val="ru-RU"/>
        </w:rPr>
        <w:t>ганизацией досуга или без него.</w:t>
      </w:r>
    </w:p>
    <w:p w:rsidR="001B5D2E" w:rsidRPr="007F1493" w:rsidP="001B5D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F1493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4" w:history="1">
        <w:r w:rsidRPr="007F1493">
          <w:rPr>
            <w:rFonts w:eastAsiaTheme="minorHAnsi"/>
            <w:sz w:val="28"/>
            <w:szCs w:val="28"/>
            <w:lang w:val="ru-RU" w:eastAsia="en-US"/>
          </w:rPr>
          <w:t>пункту 3 статьи 26</w:t>
        </w:r>
      </w:hyperlink>
      <w:r w:rsidRPr="007F1493">
        <w:rPr>
          <w:rFonts w:eastAsiaTheme="minorHAnsi"/>
          <w:sz w:val="28"/>
          <w:szCs w:val="28"/>
          <w:lang w:val="ru-RU"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7F1493">
        <w:rPr>
          <w:rFonts w:eastAsiaTheme="minorHAnsi"/>
          <w:sz w:val="28"/>
          <w:szCs w:val="28"/>
          <w:lang w:val="ru-RU" w:eastAsia="en-US"/>
        </w:rPr>
        <w:t xml:space="preserve"> 171-ФЗ юридические лица, должностные лица и граждане, нарушающие требования названного </w:t>
      </w:r>
      <w:hyperlink r:id="rId15" w:history="1">
        <w:r w:rsidRPr="007F1493">
          <w:rPr>
            <w:rFonts w:eastAsiaTheme="minorHAnsi"/>
            <w:sz w:val="28"/>
            <w:szCs w:val="28"/>
            <w:lang w:val="ru-RU" w:eastAsia="en-US"/>
          </w:rPr>
          <w:t>Закона</w:t>
        </w:r>
      </w:hyperlink>
      <w:r w:rsidRPr="007F1493">
        <w:rPr>
          <w:rFonts w:eastAsiaTheme="minorHAnsi"/>
          <w:sz w:val="28"/>
          <w:szCs w:val="28"/>
          <w:lang w:val="ru-RU" w:eastAsia="en-US"/>
        </w:rPr>
        <w:t>, несут ответственность в соответствии с законодательством Российской Федерации.</w:t>
      </w:r>
    </w:p>
    <w:p w:rsidR="001B5D2E" w:rsidP="001B5D2E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9F6B2D">
        <w:rPr>
          <w:color w:val="000000"/>
          <w:sz w:val="28"/>
          <w:szCs w:val="28"/>
          <w:lang w:val="ru-RU"/>
        </w:rPr>
        <w:t xml:space="preserve">Как установлено при рассмотрении дела, </w:t>
      </w:r>
      <w:r>
        <w:rPr>
          <w:color w:val="000000"/>
          <w:sz w:val="28"/>
          <w:szCs w:val="28"/>
          <w:lang w:val="ru-RU"/>
        </w:rPr>
        <w:t xml:space="preserve">на основании долгосрочного договора аренды нежилого помещения от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г., ООО «</w:t>
      </w:r>
      <w:r>
        <w:rPr>
          <w:color w:val="000000"/>
          <w:sz w:val="28"/>
          <w:szCs w:val="28"/>
          <w:lang w:val="ru-RU"/>
        </w:rPr>
        <w:t>Крымалко</w:t>
      </w:r>
      <w:r>
        <w:rPr>
          <w:color w:val="000000"/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передано во временное владение и пользование </w:t>
      </w:r>
      <w:r>
        <w:rPr>
          <w:color w:val="000000"/>
          <w:sz w:val="28"/>
          <w:szCs w:val="28"/>
          <w:lang w:val="ru-RU"/>
        </w:rPr>
        <w:t xml:space="preserve">нежилое помещение (кафе), расположенное по адресу:  </w:t>
      </w:r>
      <w:r w:rsidR="009C5066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общей площадью 158,2 </w:t>
      </w:r>
      <w:r>
        <w:rPr>
          <w:sz w:val="28"/>
          <w:szCs w:val="28"/>
          <w:lang w:val="ru-RU"/>
        </w:rPr>
        <w:t>кв.м</w:t>
      </w:r>
      <w:r>
        <w:rPr>
          <w:sz w:val="28"/>
          <w:szCs w:val="28"/>
          <w:lang w:val="ru-RU"/>
        </w:rPr>
        <w:t>.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25-32).</w:t>
      </w:r>
    </w:p>
    <w:p w:rsidR="001B5D2E" w:rsidP="001B5D2E">
      <w:pPr>
        <w:tabs>
          <w:tab w:val="left" w:pos="567"/>
        </w:tabs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ООО «</w:t>
      </w:r>
      <w:r>
        <w:rPr>
          <w:sz w:val="28"/>
          <w:szCs w:val="28"/>
          <w:lang w:val="ru-RU"/>
        </w:rPr>
        <w:t>Крымалко</w:t>
      </w:r>
      <w:r>
        <w:rPr>
          <w:sz w:val="28"/>
          <w:szCs w:val="28"/>
          <w:lang w:val="ru-RU"/>
        </w:rPr>
        <w:t>» выдана л</w:t>
      </w:r>
      <w:r>
        <w:rPr>
          <w:rFonts w:eastAsiaTheme="minorHAnsi"/>
          <w:sz w:val="28"/>
          <w:szCs w:val="28"/>
          <w:lang w:val="ru-RU" w:eastAsia="en-US"/>
        </w:rPr>
        <w:t xml:space="preserve">ицензия </w:t>
      </w:r>
      <w:r w:rsidRPr="00F43E63">
        <w:rPr>
          <w:color w:val="000000"/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на осуществление розничной продажи алкогольной продукции при оказании услуг общественного питания, сроком действия с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по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(переоформлена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г.).</w:t>
      </w:r>
    </w:p>
    <w:p w:rsidR="001B5D2E" w:rsidRPr="002D26F1" w:rsidP="001B5D2E">
      <w:pPr>
        <w:tabs>
          <w:tab w:val="left" w:pos="567"/>
        </w:tabs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Н</w:t>
      </w:r>
      <w:r w:rsidRPr="009F6B2D">
        <w:rPr>
          <w:color w:val="000000"/>
          <w:sz w:val="28"/>
          <w:szCs w:val="28"/>
          <w:lang w:val="ru-RU"/>
        </w:rPr>
        <w:t xml:space="preserve">а основании решения заместителя прокурора Центрального района г. Симферополя Республики Крым о проведении проверки № </w:t>
      </w:r>
      <w:r w:rsidR="009C5066">
        <w:rPr>
          <w:sz w:val="28"/>
          <w:szCs w:val="28"/>
          <w:lang w:val="ru-RU"/>
        </w:rPr>
        <w:t>/изъято/</w:t>
      </w:r>
      <w:r w:rsidRPr="009F6B2D">
        <w:rPr>
          <w:color w:val="000000"/>
          <w:sz w:val="28"/>
          <w:szCs w:val="28"/>
          <w:lang w:val="ru-RU"/>
        </w:rPr>
        <w:t xml:space="preserve"> от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 w:rsidRPr="009F6B2D">
        <w:rPr>
          <w:color w:val="000000"/>
          <w:sz w:val="28"/>
          <w:szCs w:val="28"/>
          <w:lang w:val="ru-RU"/>
        </w:rPr>
        <w:t>г., прокуратурой Центрального района г. Симферополя Республики Крым в отношении ООО «</w:t>
      </w:r>
      <w:r w:rsidRPr="009F6B2D">
        <w:rPr>
          <w:color w:val="000000"/>
          <w:sz w:val="28"/>
          <w:szCs w:val="28"/>
          <w:lang w:val="ru-RU"/>
        </w:rPr>
        <w:t>Крымалко</w:t>
      </w:r>
      <w:r w:rsidRPr="009F6B2D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, </w:t>
      </w:r>
      <w:r w:rsidRPr="005C1FAA">
        <w:rPr>
          <w:color w:val="000000"/>
          <w:sz w:val="28"/>
          <w:szCs w:val="28"/>
          <w:lang w:val="ru-RU"/>
        </w:rPr>
        <w:t>осуществля</w:t>
      </w:r>
      <w:r>
        <w:rPr>
          <w:color w:val="000000"/>
          <w:sz w:val="28"/>
          <w:szCs w:val="28"/>
          <w:lang w:val="ru-RU"/>
        </w:rPr>
        <w:t>ющее</w:t>
      </w:r>
      <w:r w:rsidRPr="005C1FAA">
        <w:rPr>
          <w:color w:val="000000"/>
          <w:sz w:val="28"/>
          <w:szCs w:val="28"/>
          <w:lang w:val="ru-RU"/>
        </w:rPr>
        <w:t xml:space="preserve"> </w:t>
      </w:r>
      <w:r w:rsidRPr="00C058DD">
        <w:rPr>
          <w:color w:val="000000"/>
          <w:sz w:val="28"/>
          <w:szCs w:val="28"/>
          <w:lang w:val="ru-RU"/>
        </w:rPr>
        <w:t xml:space="preserve">деятельность по адресу: </w:t>
      </w:r>
      <w:r w:rsidR="009C5066">
        <w:rPr>
          <w:sz w:val="28"/>
          <w:szCs w:val="28"/>
          <w:lang w:val="ru-RU"/>
        </w:rPr>
        <w:t>/изъято/</w:t>
      </w:r>
      <w:r w:rsidRPr="009F6B2D">
        <w:rPr>
          <w:color w:val="000000"/>
          <w:sz w:val="28"/>
          <w:szCs w:val="28"/>
          <w:lang w:val="ru-RU"/>
        </w:rPr>
        <w:t xml:space="preserve"> проведена проверка </w:t>
      </w:r>
      <w:r w:rsidRPr="009F6B2D">
        <w:rPr>
          <w:sz w:val="28"/>
          <w:szCs w:val="28"/>
          <w:lang w:val="ru-RU"/>
        </w:rPr>
        <w:t>исполнения</w:t>
      </w:r>
      <w:r w:rsidRPr="009F6B2D">
        <w:rPr>
          <w:sz w:val="28"/>
          <w:szCs w:val="28"/>
        </w:rPr>
        <w:t xml:space="preserve"> </w:t>
      </w:r>
      <w:r w:rsidRPr="009F6B2D">
        <w:rPr>
          <w:rFonts w:eastAsiaTheme="minorHAnsi"/>
          <w:sz w:val="28"/>
          <w:szCs w:val="28"/>
          <w:lang w:val="ru-RU" w:eastAsia="en-US"/>
        </w:rPr>
        <w:t xml:space="preserve">Федерального закона от 22 ноября 1995 года № 171-ФЗ "О государственном регулировании </w:t>
      </w:r>
      <w:r w:rsidRPr="002D26F1">
        <w:rPr>
          <w:rFonts w:eastAsiaTheme="minorHAnsi"/>
          <w:sz w:val="28"/>
          <w:szCs w:val="28"/>
          <w:lang w:val="ru-RU" w:eastAsia="en-US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1B5D2E" w:rsidP="001B5D2E">
      <w:pPr>
        <w:ind w:firstLine="567"/>
        <w:jc w:val="both"/>
        <w:rPr>
          <w:sz w:val="28"/>
          <w:szCs w:val="28"/>
          <w:lang w:val="ru-RU" w:eastAsia="ru-RU"/>
        </w:rPr>
      </w:pPr>
      <w:r w:rsidRPr="00C8067F">
        <w:rPr>
          <w:sz w:val="28"/>
          <w:szCs w:val="28"/>
          <w:lang w:val="ru-RU"/>
        </w:rPr>
        <w:t>В результате проведенной проверки</w:t>
      </w:r>
      <w:r w:rsidRPr="002D26F1">
        <w:rPr>
          <w:sz w:val="28"/>
          <w:szCs w:val="28"/>
        </w:rPr>
        <w:t xml:space="preserve"> </w:t>
      </w:r>
      <w:r w:rsidRPr="002D26F1">
        <w:rPr>
          <w:sz w:val="28"/>
          <w:szCs w:val="28"/>
          <w:lang w:val="ru-RU"/>
        </w:rPr>
        <w:t xml:space="preserve">выявлено, что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 w:rsidRPr="00D96F2E">
        <w:rPr>
          <w:sz w:val="28"/>
          <w:szCs w:val="28"/>
          <w:lang w:val="ru-RU" w:eastAsia="ru-RU"/>
        </w:rPr>
        <w:t xml:space="preserve">г. в </w:t>
      </w:r>
      <w:r w:rsidRPr="002D26F1">
        <w:rPr>
          <w:sz w:val="28"/>
          <w:szCs w:val="28"/>
          <w:lang w:val="ru-RU" w:eastAsia="ru-RU"/>
        </w:rPr>
        <w:t>период с 23 часов 00 минут до 08 часов 00 минут</w:t>
      </w:r>
      <w:r w:rsidRPr="00D96F2E">
        <w:rPr>
          <w:sz w:val="28"/>
          <w:szCs w:val="28"/>
          <w:lang w:val="ru-RU" w:eastAsia="ru-RU"/>
        </w:rPr>
        <w:t xml:space="preserve"> </w:t>
      </w:r>
      <w:r w:rsidRPr="002D26F1">
        <w:rPr>
          <w:sz w:val="28"/>
          <w:szCs w:val="28"/>
          <w:lang w:val="ru-RU" w:eastAsia="ru-RU"/>
        </w:rPr>
        <w:t>ООО «</w:t>
      </w:r>
      <w:r w:rsidRPr="002D26F1">
        <w:rPr>
          <w:sz w:val="28"/>
          <w:szCs w:val="28"/>
          <w:lang w:val="ru-RU" w:eastAsia="ru-RU"/>
        </w:rPr>
        <w:t>Крымалко</w:t>
      </w:r>
      <w:r w:rsidRPr="002D26F1">
        <w:rPr>
          <w:sz w:val="28"/>
          <w:szCs w:val="28"/>
          <w:lang w:val="ru-RU" w:eastAsia="ru-RU"/>
        </w:rPr>
        <w:t xml:space="preserve">», оказывая услуги общественного питания </w:t>
      </w:r>
      <w:r w:rsidRPr="00D96F2E">
        <w:rPr>
          <w:sz w:val="28"/>
          <w:szCs w:val="28"/>
          <w:lang w:val="ru-RU" w:eastAsia="ru-RU"/>
        </w:rPr>
        <w:t>по адресу</w:t>
      </w:r>
      <w:r w:rsidRPr="002D26F1">
        <w:rPr>
          <w:sz w:val="28"/>
          <w:szCs w:val="28"/>
          <w:lang w:val="ru-RU" w:eastAsia="ru-RU"/>
        </w:rPr>
        <w:t>:</w:t>
      </w:r>
      <w:r w:rsidR="009C5066">
        <w:rPr>
          <w:sz w:val="28"/>
          <w:szCs w:val="28"/>
          <w:lang w:val="ru-RU" w:eastAsia="ru-RU"/>
        </w:rPr>
        <w:t xml:space="preserve"> </w:t>
      </w:r>
      <w:r w:rsidR="009C5066">
        <w:rPr>
          <w:sz w:val="28"/>
          <w:szCs w:val="28"/>
          <w:lang w:val="ru-RU"/>
        </w:rPr>
        <w:t>/изъято/</w:t>
      </w:r>
      <w:r w:rsidRPr="00D96F2E">
        <w:rPr>
          <w:sz w:val="28"/>
          <w:szCs w:val="28"/>
          <w:lang w:val="ru-RU" w:eastAsia="ru-RU"/>
        </w:rPr>
        <w:t xml:space="preserve"> </w:t>
      </w:r>
      <w:r w:rsidRPr="003946E0">
        <w:rPr>
          <w:sz w:val="28"/>
          <w:szCs w:val="28"/>
          <w:lang w:val="ru-RU" w:eastAsia="ru-RU"/>
        </w:rPr>
        <w:t xml:space="preserve">осуществило </w:t>
      </w:r>
      <w:r>
        <w:rPr>
          <w:sz w:val="28"/>
          <w:szCs w:val="28"/>
          <w:lang w:val="ru-RU" w:eastAsia="ru-RU"/>
        </w:rPr>
        <w:t xml:space="preserve">розничную </w:t>
      </w:r>
      <w:r w:rsidRPr="003946E0">
        <w:rPr>
          <w:sz w:val="28"/>
          <w:szCs w:val="28"/>
          <w:lang w:val="ru-RU" w:eastAsia="ru-RU"/>
        </w:rPr>
        <w:t xml:space="preserve">продажу алкогольной продукции с нарушением требований и ограничений, установленных </w:t>
      </w:r>
      <w:r>
        <w:rPr>
          <w:sz w:val="28"/>
          <w:szCs w:val="28"/>
          <w:lang w:val="ru-RU" w:eastAsia="ru-RU"/>
        </w:rPr>
        <w:t>п</w:t>
      </w:r>
      <w:r w:rsidRPr="003946E0">
        <w:rPr>
          <w:sz w:val="28"/>
          <w:szCs w:val="28"/>
          <w:lang w:val="ru-RU" w:eastAsia="ru-RU"/>
        </w:rPr>
        <w:t xml:space="preserve">. 4 и </w:t>
      </w:r>
      <w:r>
        <w:rPr>
          <w:sz w:val="28"/>
          <w:szCs w:val="28"/>
          <w:lang w:val="ru-RU" w:eastAsia="ru-RU"/>
        </w:rPr>
        <w:t>п</w:t>
      </w:r>
      <w:r w:rsidRPr="003946E0">
        <w:rPr>
          <w:sz w:val="28"/>
          <w:szCs w:val="28"/>
          <w:lang w:val="ru-RU" w:eastAsia="ru-RU"/>
        </w:rPr>
        <w:t>. 9 ст. 16 Федерального закона № 171-ФЗ «О государственном 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именно</w:t>
      </w:r>
      <w:r>
        <w:rPr>
          <w:sz w:val="28"/>
          <w:szCs w:val="28"/>
          <w:lang w:val="ru-RU" w:eastAsia="ru-RU"/>
        </w:rPr>
        <w:t>,</w:t>
      </w:r>
      <w:r w:rsidRPr="003946E0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розничную </w:t>
      </w:r>
      <w:r w:rsidRPr="003946E0">
        <w:rPr>
          <w:sz w:val="28"/>
          <w:szCs w:val="28"/>
          <w:lang w:val="ru-RU" w:eastAsia="ru-RU"/>
        </w:rPr>
        <w:t>продаж</w:t>
      </w:r>
      <w:r>
        <w:rPr>
          <w:sz w:val="28"/>
          <w:szCs w:val="28"/>
          <w:lang w:val="ru-RU" w:eastAsia="ru-RU"/>
        </w:rPr>
        <w:t>у</w:t>
      </w:r>
      <w:r w:rsidRPr="003946E0">
        <w:rPr>
          <w:sz w:val="28"/>
          <w:szCs w:val="28"/>
          <w:lang w:val="ru-RU" w:eastAsia="ru-RU"/>
        </w:rPr>
        <w:t xml:space="preserve"> алкогольной продукции</w:t>
      </w:r>
      <w:r>
        <w:rPr>
          <w:sz w:val="28"/>
          <w:szCs w:val="28"/>
          <w:lang w:val="ru-RU" w:eastAsia="ru-RU"/>
        </w:rPr>
        <w:t xml:space="preserve">: </w:t>
      </w:r>
      <w:r w:rsidRPr="003946E0">
        <w:rPr>
          <w:sz w:val="28"/>
          <w:szCs w:val="28"/>
          <w:lang w:val="ru-RU" w:eastAsia="ru-RU"/>
        </w:rPr>
        <w:t xml:space="preserve"> </w:t>
      </w:r>
      <w:r w:rsidRPr="00F43E63">
        <w:rPr>
          <w:color w:val="000000"/>
          <w:sz w:val="28"/>
          <w:szCs w:val="28"/>
          <w:lang w:val="ru-RU"/>
        </w:rPr>
        <w:t>пив</w:t>
      </w:r>
      <w:r>
        <w:rPr>
          <w:color w:val="000000"/>
          <w:sz w:val="28"/>
          <w:szCs w:val="28"/>
          <w:lang w:val="ru-RU"/>
        </w:rPr>
        <w:t>а</w:t>
      </w:r>
      <w:r w:rsidRPr="00F43E63">
        <w:rPr>
          <w:color w:val="000000"/>
          <w:sz w:val="28"/>
          <w:szCs w:val="28"/>
          <w:lang w:val="ru-RU"/>
        </w:rPr>
        <w:t xml:space="preserve"> «Стелла</w:t>
      </w:r>
      <w:r>
        <w:rPr>
          <w:color w:val="000000"/>
          <w:sz w:val="28"/>
          <w:szCs w:val="28"/>
          <w:lang w:val="ru-RU"/>
        </w:rPr>
        <w:t xml:space="preserve"> </w:t>
      </w:r>
      <w:r w:rsidRPr="00F43E63">
        <w:rPr>
          <w:color w:val="000000"/>
          <w:sz w:val="28"/>
          <w:szCs w:val="28"/>
          <w:lang w:val="ru-RU"/>
        </w:rPr>
        <w:t>Артуа», объем</w:t>
      </w:r>
      <w:r>
        <w:rPr>
          <w:color w:val="000000"/>
          <w:sz w:val="28"/>
          <w:szCs w:val="28"/>
          <w:lang w:val="ru-RU"/>
        </w:rPr>
        <w:t>ом</w:t>
      </w:r>
      <w:r w:rsidRPr="00F43E63">
        <w:rPr>
          <w:color w:val="000000"/>
          <w:sz w:val="28"/>
          <w:szCs w:val="28"/>
          <w:lang w:val="ru-RU"/>
        </w:rPr>
        <w:t xml:space="preserve"> 0,45 л.</w:t>
      </w:r>
      <w:r>
        <w:rPr>
          <w:color w:val="000000"/>
          <w:sz w:val="28"/>
          <w:szCs w:val="28"/>
          <w:lang w:val="ru-RU"/>
        </w:rPr>
        <w:t xml:space="preserve">, </w:t>
      </w:r>
      <w:r w:rsidRPr="00F43E63">
        <w:rPr>
          <w:color w:val="000000"/>
          <w:sz w:val="28"/>
          <w:szCs w:val="28"/>
          <w:lang w:val="ru-RU"/>
        </w:rPr>
        <w:t>коньяк</w:t>
      </w:r>
      <w:r>
        <w:rPr>
          <w:color w:val="000000"/>
          <w:sz w:val="28"/>
          <w:szCs w:val="28"/>
          <w:lang w:val="ru-RU"/>
        </w:rPr>
        <w:t>а</w:t>
      </w:r>
      <w:r w:rsidRPr="00F43E63">
        <w:rPr>
          <w:color w:val="000000"/>
          <w:sz w:val="28"/>
          <w:szCs w:val="28"/>
          <w:lang w:val="ru-RU"/>
        </w:rPr>
        <w:t xml:space="preserve"> Жан-Жак, объем</w:t>
      </w:r>
      <w:r>
        <w:rPr>
          <w:color w:val="000000"/>
          <w:sz w:val="28"/>
          <w:szCs w:val="28"/>
          <w:lang w:val="ru-RU"/>
        </w:rPr>
        <w:t>ом</w:t>
      </w:r>
      <w:r w:rsidRPr="00F43E63">
        <w:rPr>
          <w:color w:val="000000"/>
          <w:sz w:val="28"/>
          <w:szCs w:val="28"/>
          <w:lang w:val="ru-RU"/>
        </w:rPr>
        <w:t xml:space="preserve"> 0,5 л.</w:t>
      </w:r>
      <w:r>
        <w:rPr>
          <w:color w:val="000000"/>
          <w:sz w:val="28"/>
          <w:szCs w:val="28"/>
          <w:lang w:val="ru-RU"/>
        </w:rPr>
        <w:t>,</w:t>
      </w:r>
      <w:r w:rsidRPr="00F43E63">
        <w:rPr>
          <w:color w:val="000000"/>
          <w:sz w:val="28"/>
          <w:szCs w:val="28"/>
          <w:lang w:val="ru-RU"/>
        </w:rPr>
        <w:t xml:space="preserve"> вин</w:t>
      </w:r>
      <w:r>
        <w:rPr>
          <w:color w:val="000000"/>
          <w:sz w:val="28"/>
          <w:szCs w:val="28"/>
          <w:lang w:val="ru-RU"/>
        </w:rPr>
        <w:t>а</w:t>
      </w:r>
      <w:r w:rsidRPr="00F43E63">
        <w:rPr>
          <w:color w:val="000000"/>
          <w:sz w:val="28"/>
          <w:szCs w:val="28"/>
          <w:lang w:val="ru-RU"/>
        </w:rPr>
        <w:t xml:space="preserve"> столово</w:t>
      </w:r>
      <w:r>
        <w:rPr>
          <w:color w:val="000000"/>
          <w:sz w:val="28"/>
          <w:szCs w:val="28"/>
          <w:lang w:val="ru-RU"/>
        </w:rPr>
        <w:t>го</w:t>
      </w:r>
      <w:r w:rsidRPr="00F43E63">
        <w:rPr>
          <w:color w:val="000000"/>
          <w:sz w:val="28"/>
          <w:szCs w:val="28"/>
          <w:lang w:val="ru-RU"/>
        </w:rPr>
        <w:t xml:space="preserve"> полусладко</w:t>
      </w:r>
      <w:r>
        <w:rPr>
          <w:color w:val="000000"/>
          <w:sz w:val="28"/>
          <w:szCs w:val="28"/>
          <w:lang w:val="ru-RU"/>
        </w:rPr>
        <w:t>го «</w:t>
      </w:r>
      <w:r w:rsidRPr="00F43E63">
        <w:rPr>
          <w:color w:val="000000"/>
          <w:sz w:val="28"/>
          <w:szCs w:val="28"/>
          <w:lang w:val="ru-RU"/>
        </w:rPr>
        <w:t>Алазанская долина</w:t>
      </w:r>
      <w:r>
        <w:rPr>
          <w:color w:val="000000"/>
          <w:sz w:val="28"/>
          <w:szCs w:val="28"/>
          <w:lang w:val="ru-RU"/>
        </w:rPr>
        <w:t>»,</w:t>
      </w:r>
      <w:r w:rsidRPr="00F43E63">
        <w:rPr>
          <w:color w:val="000000"/>
          <w:sz w:val="28"/>
          <w:szCs w:val="28"/>
          <w:lang w:val="ru-RU"/>
        </w:rPr>
        <w:t xml:space="preserve"> объемом 0,7 л.</w:t>
      </w:r>
      <w:r>
        <w:rPr>
          <w:color w:val="000000"/>
          <w:sz w:val="28"/>
          <w:szCs w:val="28"/>
          <w:lang w:val="ru-RU"/>
        </w:rPr>
        <w:t xml:space="preserve">; </w:t>
      </w:r>
      <w:r w:rsidRPr="00F43E63">
        <w:rPr>
          <w:color w:val="000000"/>
          <w:sz w:val="28"/>
          <w:szCs w:val="28"/>
          <w:lang w:val="ru-RU"/>
        </w:rPr>
        <w:t>вин</w:t>
      </w:r>
      <w:r>
        <w:rPr>
          <w:color w:val="000000"/>
          <w:sz w:val="28"/>
          <w:szCs w:val="28"/>
          <w:lang w:val="ru-RU"/>
        </w:rPr>
        <w:t>а</w:t>
      </w:r>
      <w:r w:rsidRPr="00F43E63">
        <w:rPr>
          <w:color w:val="000000"/>
          <w:sz w:val="28"/>
          <w:szCs w:val="28"/>
          <w:lang w:val="ru-RU"/>
        </w:rPr>
        <w:t xml:space="preserve"> столово</w:t>
      </w:r>
      <w:r>
        <w:rPr>
          <w:color w:val="000000"/>
          <w:sz w:val="28"/>
          <w:szCs w:val="28"/>
          <w:lang w:val="ru-RU"/>
        </w:rPr>
        <w:t xml:space="preserve">го </w:t>
      </w:r>
      <w:r w:rsidRPr="00F43E63">
        <w:rPr>
          <w:color w:val="000000"/>
          <w:sz w:val="28"/>
          <w:szCs w:val="28"/>
          <w:lang w:val="ru-RU"/>
        </w:rPr>
        <w:t>сладко</w:t>
      </w:r>
      <w:r>
        <w:rPr>
          <w:color w:val="000000"/>
          <w:sz w:val="28"/>
          <w:szCs w:val="28"/>
          <w:lang w:val="ru-RU"/>
        </w:rPr>
        <w:t>го</w:t>
      </w:r>
      <w:r w:rsidRPr="00F43E63">
        <w:rPr>
          <w:color w:val="000000"/>
          <w:sz w:val="28"/>
          <w:szCs w:val="28"/>
          <w:lang w:val="ru-RU"/>
        </w:rPr>
        <w:t xml:space="preserve"> красно</w:t>
      </w:r>
      <w:r>
        <w:rPr>
          <w:color w:val="000000"/>
          <w:sz w:val="28"/>
          <w:szCs w:val="28"/>
          <w:lang w:val="ru-RU"/>
        </w:rPr>
        <w:t>го</w:t>
      </w:r>
      <w:r w:rsidRPr="00F43E6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 w:rsidRPr="00F43E63">
        <w:rPr>
          <w:color w:val="000000"/>
          <w:sz w:val="28"/>
          <w:szCs w:val="28"/>
          <w:lang w:val="ru-RU"/>
        </w:rPr>
        <w:t>Мускат черный», водк</w:t>
      </w:r>
      <w:r>
        <w:rPr>
          <w:color w:val="000000"/>
          <w:sz w:val="28"/>
          <w:szCs w:val="28"/>
          <w:lang w:val="ru-RU"/>
        </w:rPr>
        <w:t>и</w:t>
      </w:r>
      <w:r w:rsidRPr="00F43E6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val="en-US"/>
        </w:rPr>
        <w:t>Green</w:t>
      </w:r>
      <w:r w:rsidRPr="00F43E6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day</w:t>
      </w:r>
      <w:r>
        <w:rPr>
          <w:color w:val="000000"/>
          <w:sz w:val="28"/>
          <w:szCs w:val="28"/>
          <w:lang w:val="ru-RU"/>
        </w:rPr>
        <w:t>»,</w:t>
      </w:r>
      <w:r w:rsidRPr="00F43E63">
        <w:rPr>
          <w:color w:val="000000"/>
          <w:sz w:val="28"/>
          <w:szCs w:val="28"/>
          <w:lang w:val="ru-RU"/>
        </w:rPr>
        <w:t xml:space="preserve"> объемом 0,25 л., пив</w:t>
      </w:r>
      <w:r>
        <w:rPr>
          <w:color w:val="000000"/>
          <w:sz w:val="28"/>
          <w:szCs w:val="28"/>
          <w:lang w:val="ru-RU"/>
        </w:rPr>
        <w:t>а</w:t>
      </w:r>
      <w:r w:rsidRPr="00F43E6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 w:rsidRPr="00F43E63">
        <w:rPr>
          <w:color w:val="000000"/>
          <w:sz w:val="28"/>
          <w:szCs w:val="28"/>
          <w:lang w:val="ru-RU"/>
        </w:rPr>
        <w:t>Крым Жигулевское</w:t>
      </w:r>
      <w:r>
        <w:rPr>
          <w:color w:val="000000"/>
          <w:sz w:val="28"/>
          <w:szCs w:val="28"/>
          <w:lang w:val="ru-RU"/>
        </w:rPr>
        <w:t>»</w:t>
      </w:r>
      <w:r w:rsidRPr="00F43E63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объемом 0,</w:t>
      </w:r>
      <w:r w:rsidRPr="00F43E63">
        <w:rPr>
          <w:color w:val="000000"/>
          <w:sz w:val="28"/>
          <w:szCs w:val="28"/>
          <w:lang w:val="ru-RU"/>
        </w:rPr>
        <w:t>5 л.</w:t>
      </w:r>
      <w:r>
        <w:rPr>
          <w:color w:val="000000"/>
          <w:sz w:val="28"/>
          <w:szCs w:val="28"/>
          <w:lang w:val="ru-RU"/>
        </w:rPr>
        <w:t xml:space="preserve">, </w:t>
      </w:r>
      <w:r w:rsidRPr="00F43E63">
        <w:rPr>
          <w:color w:val="000000"/>
          <w:sz w:val="28"/>
          <w:szCs w:val="28"/>
          <w:lang w:val="ru-RU"/>
        </w:rPr>
        <w:t>а также ин</w:t>
      </w:r>
      <w:r>
        <w:rPr>
          <w:color w:val="000000"/>
          <w:sz w:val="28"/>
          <w:szCs w:val="28"/>
          <w:lang w:val="ru-RU"/>
        </w:rPr>
        <w:t xml:space="preserve">ой </w:t>
      </w:r>
      <w:r w:rsidRPr="00F43E63">
        <w:rPr>
          <w:color w:val="000000"/>
          <w:sz w:val="28"/>
          <w:szCs w:val="28"/>
          <w:lang w:val="ru-RU"/>
        </w:rPr>
        <w:t>алкогольн</w:t>
      </w:r>
      <w:r>
        <w:rPr>
          <w:color w:val="000000"/>
          <w:sz w:val="28"/>
          <w:szCs w:val="28"/>
          <w:lang w:val="ru-RU"/>
        </w:rPr>
        <w:t>ой</w:t>
      </w:r>
      <w:r w:rsidRPr="00F43E63">
        <w:rPr>
          <w:color w:val="000000"/>
          <w:sz w:val="28"/>
          <w:szCs w:val="28"/>
          <w:lang w:val="ru-RU"/>
        </w:rPr>
        <w:t xml:space="preserve"> продукци</w:t>
      </w:r>
      <w:r>
        <w:rPr>
          <w:color w:val="000000"/>
          <w:sz w:val="28"/>
          <w:szCs w:val="28"/>
          <w:lang w:val="ru-RU"/>
        </w:rPr>
        <w:t xml:space="preserve">и, </w:t>
      </w:r>
      <w:r w:rsidRPr="003946E0">
        <w:rPr>
          <w:sz w:val="28"/>
          <w:szCs w:val="28"/>
          <w:lang w:val="ru-RU" w:eastAsia="ru-RU"/>
        </w:rPr>
        <w:t xml:space="preserve">на вынос, без </w:t>
      </w:r>
      <w:r w:rsidRPr="00D96F2E">
        <w:rPr>
          <w:sz w:val="28"/>
          <w:szCs w:val="28"/>
          <w:lang w:val="ru-RU" w:eastAsia="ru-RU"/>
        </w:rPr>
        <w:t>оказания услуг общественного питания и фактического доступа посетителей в зал обслуживания.</w:t>
      </w:r>
    </w:p>
    <w:p w:rsidR="001B5D2E" w:rsidP="001B5D2E">
      <w:pPr>
        <w:ind w:firstLine="567"/>
        <w:jc w:val="both"/>
        <w:rPr>
          <w:sz w:val="28"/>
          <w:szCs w:val="28"/>
          <w:lang w:val="ru-RU"/>
        </w:rPr>
      </w:pPr>
      <w:r w:rsidRPr="00D96F2E">
        <w:rPr>
          <w:sz w:val="28"/>
          <w:szCs w:val="28"/>
          <w:lang w:val="ru-RU" w:eastAsia="ru-RU"/>
        </w:rPr>
        <w:t xml:space="preserve">По данному факту в отношении </w:t>
      </w:r>
      <w:r w:rsidRPr="003946E0">
        <w:rPr>
          <w:sz w:val="28"/>
          <w:szCs w:val="28"/>
          <w:lang w:val="ru-RU" w:eastAsia="ru-RU"/>
        </w:rPr>
        <w:t>ООО «</w:t>
      </w:r>
      <w:r w:rsidRPr="003946E0">
        <w:rPr>
          <w:sz w:val="28"/>
          <w:szCs w:val="28"/>
          <w:lang w:val="ru-RU" w:eastAsia="ru-RU"/>
        </w:rPr>
        <w:t>Крымалко</w:t>
      </w:r>
      <w:r w:rsidRPr="003946E0">
        <w:rPr>
          <w:sz w:val="28"/>
          <w:szCs w:val="28"/>
          <w:lang w:val="ru-RU" w:eastAsia="ru-RU"/>
        </w:rPr>
        <w:t>»</w:t>
      </w:r>
      <w:r w:rsidRPr="00D96F2E">
        <w:rPr>
          <w:sz w:val="28"/>
          <w:szCs w:val="28"/>
          <w:lang w:val="ru-RU" w:eastAsia="ru-RU"/>
        </w:rPr>
        <w:t xml:space="preserve"> </w:t>
      </w:r>
      <w:r w:rsidR="009C5066">
        <w:rPr>
          <w:sz w:val="28"/>
          <w:szCs w:val="28"/>
          <w:lang w:val="ru-RU"/>
        </w:rPr>
        <w:t>/изъято/</w:t>
      </w:r>
      <w:r w:rsidRPr="00D96F2E">
        <w:rPr>
          <w:sz w:val="28"/>
          <w:szCs w:val="28"/>
          <w:lang w:val="ru-RU" w:eastAsia="ru-RU"/>
        </w:rPr>
        <w:t xml:space="preserve">года </w:t>
      </w:r>
      <w:r w:rsidRPr="003946E0">
        <w:rPr>
          <w:sz w:val="28"/>
          <w:szCs w:val="28"/>
          <w:lang w:val="ru-RU" w:eastAsia="ru-RU"/>
        </w:rPr>
        <w:t xml:space="preserve">прокурором Центрального района г. Симферополя возбуждено дело об административном </w:t>
      </w:r>
      <w:r w:rsidRPr="00D96F2E">
        <w:rPr>
          <w:sz w:val="28"/>
          <w:szCs w:val="28"/>
          <w:lang w:val="ru-RU" w:eastAsia="ru-RU"/>
        </w:rPr>
        <w:t>правонарушении</w:t>
      </w:r>
      <w:r w:rsidRPr="003946E0">
        <w:rPr>
          <w:sz w:val="28"/>
          <w:szCs w:val="28"/>
          <w:lang w:val="ru-RU" w:eastAsia="ru-RU"/>
        </w:rPr>
        <w:t xml:space="preserve"> </w:t>
      </w:r>
      <w:r w:rsidRPr="003946E0">
        <w:rPr>
          <w:sz w:val="28"/>
          <w:szCs w:val="28"/>
          <w:lang w:val="ru-RU"/>
        </w:rPr>
        <w:t>по признакам правонарушения, предусмотренного ч.3 ст. 14.16 КоАП РФ.</w:t>
      </w:r>
    </w:p>
    <w:p w:rsidR="001B5D2E" w:rsidRPr="00B83FC8" w:rsidP="001B5D2E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B83FC8">
        <w:rPr>
          <w:sz w:val="28"/>
          <w:szCs w:val="28"/>
          <w:lang w:val="ru-RU" w:eastAsia="ru-RU"/>
        </w:rPr>
        <w:t>Согласно части 2 статьи 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1B5D2E" w:rsidRPr="00B83FC8" w:rsidP="001B5D2E">
      <w:pPr>
        <w:ind w:firstLine="567"/>
        <w:jc w:val="both"/>
        <w:rPr>
          <w:sz w:val="28"/>
          <w:szCs w:val="28"/>
          <w:lang w:val="ru-RU" w:eastAsia="ru-RU"/>
        </w:rPr>
      </w:pPr>
      <w:r w:rsidRPr="00B83FC8">
        <w:rPr>
          <w:sz w:val="28"/>
          <w:szCs w:val="28"/>
          <w:lang w:val="ru-RU" w:eastAsia="ru-RU"/>
        </w:rPr>
        <w:t>Поскольку ООО «</w:t>
      </w:r>
      <w:r w:rsidRPr="00B83FC8">
        <w:rPr>
          <w:sz w:val="28"/>
          <w:szCs w:val="28"/>
          <w:lang w:val="ru-RU" w:eastAsia="ru-RU"/>
        </w:rPr>
        <w:t>Крымалко</w:t>
      </w:r>
      <w:r w:rsidRPr="00B83FC8">
        <w:rPr>
          <w:sz w:val="28"/>
          <w:szCs w:val="28"/>
          <w:lang w:val="ru-RU" w:eastAsia="ru-RU"/>
        </w:rPr>
        <w:t>»» не представлено доказательств отсутствия у него возможности для исполнения требований законодательства, суд приходит к выводу об установлении факта совершения ООО «</w:t>
      </w:r>
      <w:r w:rsidRPr="00B83FC8">
        <w:rPr>
          <w:sz w:val="28"/>
          <w:szCs w:val="28"/>
          <w:lang w:val="ru-RU" w:eastAsia="ru-RU"/>
        </w:rPr>
        <w:t>Крымалко</w:t>
      </w:r>
      <w:r w:rsidRPr="00B83FC8">
        <w:rPr>
          <w:sz w:val="28"/>
          <w:szCs w:val="28"/>
          <w:lang w:val="ru-RU" w:eastAsia="ru-RU"/>
        </w:rPr>
        <w:t>» административного правонарушения, предусмотренного ч. 3 ст. 14.16 КоАП РФ и вины в его совершении.</w:t>
      </w:r>
    </w:p>
    <w:p w:rsidR="001B5D2E" w:rsidRPr="005E3735" w:rsidP="001B5D2E">
      <w:pPr>
        <w:ind w:firstLine="567"/>
        <w:jc w:val="both"/>
        <w:rPr>
          <w:sz w:val="28"/>
          <w:szCs w:val="28"/>
          <w:lang w:val="ru-RU"/>
        </w:rPr>
      </w:pPr>
      <w:r w:rsidRPr="00B83FC8">
        <w:rPr>
          <w:color w:val="000000"/>
          <w:sz w:val="28"/>
          <w:szCs w:val="28"/>
          <w:lang w:val="ru-RU"/>
        </w:rPr>
        <w:t xml:space="preserve">Вина </w:t>
      </w:r>
      <w:r w:rsidRPr="00B83FC8">
        <w:rPr>
          <w:sz w:val="28"/>
          <w:szCs w:val="28"/>
          <w:lang w:val="ru-RU"/>
        </w:rPr>
        <w:t>ООО «</w:t>
      </w:r>
      <w:r w:rsidRPr="00B83FC8">
        <w:rPr>
          <w:sz w:val="28"/>
          <w:szCs w:val="28"/>
          <w:lang w:val="ru-RU"/>
        </w:rPr>
        <w:t>Крымалко</w:t>
      </w:r>
      <w:r w:rsidRPr="00B83FC8">
        <w:rPr>
          <w:sz w:val="28"/>
          <w:szCs w:val="28"/>
          <w:lang w:val="ru-RU"/>
        </w:rPr>
        <w:t xml:space="preserve">» </w:t>
      </w:r>
      <w:r w:rsidRPr="00B83FC8">
        <w:rPr>
          <w:color w:val="000000"/>
          <w:sz w:val="28"/>
          <w:szCs w:val="28"/>
          <w:lang w:val="ru-RU"/>
        </w:rPr>
        <w:t>в совершении</w:t>
      </w:r>
      <w:r w:rsidRPr="00F43E63">
        <w:rPr>
          <w:color w:val="000000"/>
          <w:sz w:val="28"/>
          <w:szCs w:val="28"/>
          <w:lang w:val="ru-RU"/>
        </w:rPr>
        <w:t xml:space="preserve"> инкриминируемого правонарушения подтверждается установленными в судебном заседании обстоятельствами и исследованными</w:t>
      </w:r>
      <w:r w:rsidRPr="005C1FAA">
        <w:rPr>
          <w:sz w:val="28"/>
          <w:szCs w:val="28"/>
          <w:lang w:val="ru-RU"/>
        </w:rPr>
        <w:t xml:space="preserve"> доказательствами: постановлением  о возбуждении дела об административном правонарушении от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</w:t>
      </w:r>
      <w:r w:rsidRPr="005C1FAA">
        <w:rPr>
          <w:sz w:val="28"/>
          <w:szCs w:val="28"/>
          <w:lang w:val="ru-RU"/>
        </w:rPr>
        <w:t>, копией решения</w:t>
      </w:r>
      <w:r w:rsidRPr="005C1FA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заместителя </w:t>
      </w:r>
      <w:r w:rsidRPr="005C1FAA">
        <w:rPr>
          <w:sz w:val="28"/>
          <w:szCs w:val="28"/>
          <w:lang w:val="ru-RU"/>
        </w:rPr>
        <w:t>прокурора Центрального района г. Симферополя Республики Крым о проведении проверки №</w:t>
      </w:r>
      <w:r w:rsidR="009C5066">
        <w:rPr>
          <w:sz w:val="28"/>
          <w:szCs w:val="28"/>
          <w:lang w:val="ru-RU"/>
        </w:rPr>
        <w:t>/изъято/</w:t>
      </w:r>
      <w:r w:rsidRPr="005C1FAA">
        <w:rPr>
          <w:sz w:val="28"/>
          <w:szCs w:val="28"/>
          <w:lang w:val="ru-RU"/>
        </w:rPr>
        <w:t xml:space="preserve">от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</w:t>
      </w:r>
      <w:r w:rsidRPr="005C1FA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копией информацией Следственного комитета России по Республике Крым и г. Севастополю, чеками о продаже алкоголя от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г., письменными объяснениями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г., копией приказа о приеме работника на работу №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г., копией приказа от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№ </w:t>
      </w:r>
      <w:r w:rsidR="009C5066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>, копией должностной инструкции директора, копией свидетельства о постановке на учет российской организации в налоговом органе по месту нахождения, копией свидетельства о государственной регистрации юридического лица, копией устава</w:t>
      </w:r>
      <w:r w:rsidRPr="00F43E63">
        <w:rPr>
          <w:sz w:val="28"/>
          <w:szCs w:val="28"/>
          <w:lang w:val="ru-RU"/>
        </w:rPr>
        <w:t xml:space="preserve"> ООО «</w:t>
      </w:r>
      <w:r>
        <w:rPr>
          <w:sz w:val="28"/>
          <w:szCs w:val="28"/>
          <w:lang w:val="ru-RU"/>
        </w:rPr>
        <w:t>Крымалко</w:t>
      </w:r>
      <w:r w:rsidRPr="00F43E6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копией долгосрочного договора аренды нежилого помещения  от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года, </w:t>
      </w:r>
      <w:r w:rsidRPr="00F43E63">
        <w:rPr>
          <w:sz w:val="28"/>
          <w:szCs w:val="28"/>
          <w:lang w:val="ru-RU"/>
        </w:rPr>
        <w:t>докладн</w:t>
      </w:r>
      <w:r>
        <w:rPr>
          <w:sz w:val="28"/>
          <w:szCs w:val="28"/>
          <w:lang w:val="ru-RU"/>
        </w:rPr>
        <w:t>ой</w:t>
      </w:r>
      <w:r w:rsidRPr="00F43E63">
        <w:rPr>
          <w:sz w:val="28"/>
          <w:szCs w:val="28"/>
          <w:lang w:val="ru-RU"/>
        </w:rPr>
        <w:t xml:space="preserve"> записк</w:t>
      </w:r>
      <w:r>
        <w:rPr>
          <w:sz w:val="28"/>
          <w:szCs w:val="28"/>
          <w:lang w:val="ru-RU"/>
        </w:rPr>
        <w:t>ой</w:t>
      </w:r>
      <w:r w:rsidRPr="00F43E63">
        <w:rPr>
          <w:sz w:val="28"/>
          <w:szCs w:val="28"/>
          <w:lang w:val="ru-RU"/>
        </w:rPr>
        <w:t xml:space="preserve"> на имя прокурора Центрального района г. </w:t>
      </w:r>
      <w:r w:rsidRPr="005E3735">
        <w:rPr>
          <w:sz w:val="28"/>
          <w:szCs w:val="28"/>
          <w:lang w:val="ru-RU"/>
        </w:rPr>
        <w:t xml:space="preserve">Симферополя, копией лицензии  № </w:t>
      </w:r>
      <w:r w:rsidR="009C5066">
        <w:rPr>
          <w:sz w:val="28"/>
          <w:szCs w:val="28"/>
          <w:lang w:val="ru-RU"/>
        </w:rPr>
        <w:t>/изъято/</w:t>
      </w:r>
      <w:r w:rsidRPr="005E3735">
        <w:rPr>
          <w:sz w:val="28"/>
          <w:szCs w:val="28"/>
          <w:lang w:val="ru-RU"/>
        </w:rPr>
        <w:t xml:space="preserve"> от </w:t>
      </w:r>
      <w:r w:rsidR="009C5066">
        <w:rPr>
          <w:sz w:val="28"/>
          <w:szCs w:val="28"/>
          <w:lang w:val="ru-RU"/>
        </w:rPr>
        <w:t>/изъято/</w:t>
      </w:r>
      <w:r w:rsidRPr="005E3735">
        <w:rPr>
          <w:sz w:val="28"/>
          <w:szCs w:val="28"/>
          <w:lang w:val="ru-RU"/>
        </w:rPr>
        <w:t>г. (л.д.37-38).</w:t>
      </w:r>
    </w:p>
    <w:p w:rsidR="001B5D2E" w:rsidP="001B5D2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E3735">
        <w:rPr>
          <w:sz w:val="28"/>
          <w:szCs w:val="28"/>
          <w:lang w:val="ru-RU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</w:t>
      </w:r>
      <w:r w:rsidRPr="00B83FC8">
        <w:rPr>
          <w:sz w:val="28"/>
          <w:szCs w:val="28"/>
          <w:lang w:val="ru-RU"/>
        </w:rPr>
        <w:t xml:space="preserve">поскольку добыты с соблюдением требований КоАП РФ, согласуются между собой и с достаточной полнотой подтверждают </w:t>
      </w:r>
      <w:r w:rsidRPr="00B83FC8">
        <w:rPr>
          <w:sz w:val="28"/>
          <w:szCs w:val="28"/>
          <w:lang w:val="ru-RU"/>
        </w:rPr>
        <w:t>вину ООО «</w:t>
      </w:r>
      <w:r w:rsidRPr="00B83FC8">
        <w:rPr>
          <w:sz w:val="28"/>
          <w:szCs w:val="28"/>
          <w:lang w:val="ru-RU"/>
        </w:rPr>
        <w:t>Крымалко</w:t>
      </w:r>
      <w:r w:rsidRPr="00B83FC8">
        <w:rPr>
          <w:sz w:val="28"/>
          <w:szCs w:val="28"/>
          <w:lang w:val="ru-RU"/>
        </w:rPr>
        <w:t>» в совершении административного правонарушения.</w:t>
      </w:r>
    </w:p>
    <w:p w:rsidR="001B5D2E" w:rsidRPr="00B83FC8" w:rsidP="001B5D2E">
      <w:pPr>
        <w:pStyle w:val="ConsPlusNormal"/>
        <w:ind w:firstLine="567"/>
        <w:jc w:val="both"/>
        <w:rPr>
          <w:sz w:val="28"/>
          <w:szCs w:val="28"/>
        </w:rPr>
      </w:pPr>
      <w:r w:rsidRPr="00B83FC8">
        <w:rPr>
          <w:sz w:val="28"/>
          <w:szCs w:val="28"/>
        </w:rPr>
        <w:t>Доводы защитника о том, что оснований для привлечения ООО «</w:t>
      </w:r>
      <w:r w:rsidRPr="00B83FC8">
        <w:rPr>
          <w:sz w:val="28"/>
          <w:szCs w:val="28"/>
        </w:rPr>
        <w:t>Крымалко</w:t>
      </w:r>
      <w:r w:rsidRPr="00B83FC8">
        <w:rPr>
          <w:sz w:val="28"/>
          <w:szCs w:val="28"/>
        </w:rPr>
        <w:t>» к административной ответственности по ч. 3 ст. 14.16 Кодекса Российской Федерации об административных правонарушениях не имеется в связи с оказанием им услуг общественного питания, судом во внимание не принимается, поскольку ООО «</w:t>
      </w:r>
      <w:r w:rsidRPr="00B83FC8">
        <w:rPr>
          <w:sz w:val="28"/>
          <w:szCs w:val="28"/>
        </w:rPr>
        <w:t>Крымалко</w:t>
      </w:r>
      <w:r w:rsidRPr="00B83FC8">
        <w:rPr>
          <w:sz w:val="28"/>
          <w:szCs w:val="28"/>
        </w:rPr>
        <w:t>» допустило розничную продажу алкогольной продукции на вынос в период ограничения времени розничной продажи алкогольной продукции, а 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1B5D2E" w:rsidRPr="00B83FC8" w:rsidP="001B5D2E">
      <w:pPr>
        <w:ind w:firstLine="567"/>
        <w:jc w:val="both"/>
        <w:rPr>
          <w:sz w:val="28"/>
          <w:szCs w:val="28"/>
          <w:lang w:val="ru-RU"/>
        </w:rPr>
      </w:pPr>
      <w:r w:rsidRPr="00B83FC8">
        <w:rPr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1B5D2E" w:rsidRPr="00B83FC8" w:rsidP="001B5D2E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B83FC8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</w:t>
      </w:r>
      <w:r w:rsidRPr="00B83FC8">
        <w:rPr>
          <w:sz w:val="28"/>
          <w:szCs w:val="28"/>
          <w:lang w:val="ru-RU"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1B5D2E" w:rsidRPr="0018701F" w:rsidP="001B5D2E">
      <w:pPr>
        <w:ind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>При определении вида и размера наказания мировой судья учитывает 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5D2E" w:rsidRPr="0018701F" w:rsidP="001B5D2E">
      <w:pPr>
        <w:ind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 xml:space="preserve">Обстоятельств, смягчающих и отягчающих ответственность правонарушителя, – судом не установлено. </w:t>
      </w:r>
    </w:p>
    <w:p w:rsidR="001B5D2E" w:rsidRPr="0018701F" w:rsidP="001B5D2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18701F">
        <w:rPr>
          <w:sz w:val="28"/>
          <w:szCs w:val="28"/>
          <w:shd w:val="clear" w:color="auto" w:fill="FFFFFF"/>
          <w:lang w:val="ru-RU"/>
        </w:rPr>
        <w:t>Суд учитывает, что с</w:t>
      </w:r>
      <w:r w:rsidRPr="0018701F">
        <w:rPr>
          <w:bCs/>
          <w:sz w:val="28"/>
          <w:szCs w:val="28"/>
          <w:lang w:val="ru-RU"/>
        </w:rPr>
        <w:t xml:space="preserve">огласно 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16" w:history="1">
        <w:r w:rsidRPr="0018701F">
          <w:rPr>
            <w:rStyle w:val="Hyperlink"/>
            <w:bCs/>
            <w:sz w:val="28"/>
            <w:szCs w:val="28"/>
            <w:lang w:val="ru-RU"/>
          </w:rPr>
          <w:t>раздела II</w:t>
        </w:r>
      </w:hyperlink>
      <w:r w:rsidRPr="0018701F">
        <w:rPr>
          <w:bCs/>
          <w:sz w:val="28"/>
          <w:szCs w:val="28"/>
          <w:lang w:val="ru-RU"/>
        </w:rPr>
        <w:t xml:space="preserve"> настоящего Кодекса, в случае, если минимальный размер </w:t>
      </w:r>
      <w:r w:rsidRPr="0018701F">
        <w:rPr>
          <w:bCs/>
          <w:sz w:val="28"/>
          <w:szCs w:val="28"/>
          <w:lang w:val="ru-RU"/>
        </w:rPr>
        <w:t>административного штрафа для юридических лиц составляет не менее ста тысяч рублей.</w:t>
      </w:r>
    </w:p>
    <w:p w:rsidR="001B5D2E" w:rsidRPr="0018701F" w:rsidP="001B5D2E">
      <w:pPr>
        <w:ind w:firstLine="567"/>
        <w:jc w:val="both"/>
        <w:rPr>
          <w:bCs/>
          <w:sz w:val="28"/>
          <w:szCs w:val="28"/>
          <w:lang w:val="ru-RU"/>
        </w:rPr>
      </w:pPr>
      <w:r w:rsidRPr="0018701F">
        <w:rPr>
          <w:bCs/>
          <w:sz w:val="28"/>
          <w:szCs w:val="28"/>
          <w:lang w:val="ru-RU"/>
        </w:rPr>
        <w:t xml:space="preserve">Согласно ч.3.3 ст.4.1 КоАП РФ при назначении административного наказания в соответствии с </w:t>
      </w:r>
      <w:hyperlink r:id="rId17" w:anchor="Par0" w:history="1">
        <w:r w:rsidRPr="0018701F">
          <w:rPr>
            <w:rStyle w:val="Hyperlink"/>
            <w:bCs/>
            <w:sz w:val="28"/>
            <w:szCs w:val="28"/>
            <w:lang w:val="ru-RU"/>
          </w:rPr>
          <w:t>частью 3.2</w:t>
        </w:r>
      </w:hyperlink>
      <w:r w:rsidRPr="0018701F">
        <w:rPr>
          <w:bCs/>
          <w:sz w:val="28"/>
          <w:szCs w:val="28"/>
          <w:lang w:val="ru-RU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6" w:history="1">
        <w:r w:rsidRPr="0018701F">
          <w:rPr>
            <w:rStyle w:val="Hyperlink"/>
            <w:bCs/>
            <w:sz w:val="28"/>
            <w:szCs w:val="28"/>
            <w:lang w:val="ru-RU"/>
          </w:rPr>
          <w:t>раздела II</w:t>
        </w:r>
      </w:hyperlink>
      <w:r w:rsidRPr="0018701F">
        <w:rPr>
          <w:bCs/>
          <w:sz w:val="28"/>
          <w:szCs w:val="28"/>
          <w:lang w:val="ru-RU"/>
        </w:rPr>
        <w:t xml:space="preserve"> настоящего Кодекса.</w:t>
      </w:r>
    </w:p>
    <w:p w:rsidR="001B5D2E" w:rsidRPr="0018701F" w:rsidP="001B5D2E">
      <w:pPr>
        <w:ind w:firstLine="567"/>
        <w:jc w:val="both"/>
        <w:rPr>
          <w:bCs/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 xml:space="preserve">Санкцией </w:t>
      </w:r>
      <w:hyperlink r:id="rId18" w:history="1">
        <w:r w:rsidRPr="0018701F">
          <w:rPr>
            <w:sz w:val="28"/>
            <w:szCs w:val="28"/>
            <w:lang w:val="ru-RU"/>
          </w:rPr>
          <w:t>ч. 3 ст. 14.16</w:t>
        </w:r>
      </w:hyperlink>
      <w:r w:rsidRPr="0018701F">
        <w:rPr>
          <w:sz w:val="28"/>
          <w:szCs w:val="28"/>
          <w:lang w:val="ru-RU"/>
        </w:rPr>
        <w:t xml:space="preserve"> КоАП РФ для юридических лиц предусмотрено административное наказание в виде административного штрафа </w:t>
      </w:r>
      <w:r w:rsidRPr="0018701F">
        <w:rPr>
          <w:sz w:val="28"/>
          <w:szCs w:val="28"/>
          <w:lang w:val="ru-RU" w:eastAsia="ru-RU"/>
        </w:rPr>
        <w:t>в размере от ста тысяч до трехсот тысяч рублей с конфискацией алкогольной и спиртосодержащей продукции или без таковой.</w:t>
      </w:r>
    </w:p>
    <w:p w:rsidR="001B5D2E" w:rsidRPr="0018701F" w:rsidP="001B5D2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shd w:val="clear" w:color="auto" w:fill="FFFFFF"/>
          <w:lang w:val="ru-RU"/>
        </w:rPr>
        <w:t xml:space="preserve">Учитывая характер совершенного административного правонарушения и финансовое положение лица, в отношении которого ведется производство по делу об административном правонарушении, суд считает возможным назначить 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ООО </w:t>
      </w:r>
      <w:r w:rsidRPr="0018701F">
        <w:rPr>
          <w:sz w:val="28"/>
          <w:szCs w:val="28"/>
          <w:lang w:val="ru-RU"/>
        </w:rPr>
        <w:t>«</w:t>
      </w:r>
      <w:r w:rsidRPr="0018701F">
        <w:rPr>
          <w:sz w:val="28"/>
          <w:szCs w:val="28"/>
          <w:lang w:val="ru-RU"/>
        </w:rPr>
        <w:t>Крымалко</w:t>
      </w:r>
      <w:r w:rsidRPr="0018701F">
        <w:rPr>
          <w:sz w:val="28"/>
          <w:szCs w:val="28"/>
          <w:lang w:val="ru-RU"/>
        </w:rPr>
        <w:t>»</w:t>
      </w:r>
      <w:r w:rsidRPr="0018701F">
        <w:rPr>
          <w:sz w:val="28"/>
          <w:szCs w:val="28"/>
          <w:lang w:val="ru-RU" w:eastAsia="ru-RU"/>
        </w:rPr>
        <w:t xml:space="preserve"> </w:t>
      </w:r>
      <w:r w:rsidRPr="0018701F">
        <w:rPr>
          <w:sz w:val="28"/>
          <w:szCs w:val="28"/>
          <w:shd w:val="clear" w:color="auto" w:fill="FFFFFF"/>
          <w:lang w:val="ru-RU"/>
        </w:rPr>
        <w:t>наказание в виде штрафа в размере менее минимального размера, предусмотренного </w:t>
      </w:r>
      <w:r w:rsidRPr="0018701F">
        <w:rPr>
          <w:bCs/>
          <w:sz w:val="28"/>
          <w:szCs w:val="28"/>
          <w:bdr w:val="none" w:sz="0" w:space="0" w:color="auto" w:frame="1"/>
          <w:lang w:val="ru-RU"/>
        </w:rPr>
        <w:t>ч</w:t>
      </w:r>
      <w:r w:rsidRPr="0018701F">
        <w:rPr>
          <w:sz w:val="28"/>
          <w:szCs w:val="28"/>
          <w:shd w:val="clear" w:color="auto" w:fill="FFFFFF"/>
          <w:lang w:val="ru-RU"/>
        </w:rPr>
        <w:t>. 3</w:t>
      </w:r>
      <w:r w:rsidRPr="0018701F">
        <w:rPr>
          <w:bCs/>
          <w:sz w:val="28"/>
          <w:szCs w:val="28"/>
          <w:bdr w:val="none" w:sz="0" w:space="0" w:color="auto" w:frame="1"/>
          <w:lang w:val="ru-RU"/>
        </w:rPr>
        <w:t xml:space="preserve"> ст. 14.16 КоАП РФ</w:t>
      </w:r>
      <w:r w:rsidRPr="0018701F">
        <w:rPr>
          <w:sz w:val="28"/>
          <w:szCs w:val="28"/>
          <w:shd w:val="clear" w:color="auto" w:fill="FFFFFF"/>
          <w:lang w:val="ru-RU"/>
        </w:rPr>
        <w:t>, а именно в размере 50000 рублей.</w:t>
      </w:r>
    </w:p>
    <w:p w:rsidR="001B5D2E" w:rsidRPr="0018701F" w:rsidP="001B5D2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>Суд не находит оснований для применения дополнительного наказания в виде конфискации, поскольку какая-либо алкогольная продукция в ходе проведения проверки не изымалась.</w:t>
      </w:r>
      <w:r w:rsidRPr="0018701F">
        <w:rPr>
          <w:color w:val="000000"/>
          <w:sz w:val="28"/>
          <w:szCs w:val="28"/>
          <w:lang w:val="ru-RU" w:eastAsia="ru-RU"/>
        </w:rPr>
        <w:t xml:space="preserve"> Кроме того, </w:t>
      </w:r>
      <w:r w:rsidRPr="0018701F">
        <w:rPr>
          <w:sz w:val="28"/>
          <w:szCs w:val="28"/>
          <w:lang w:val="ru-RU"/>
        </w:rPr>
        <w:t>ООО «</w:t>
      </w:r>
      <w:r w:rsidRPr="0018701F">
        <w:rPr>
          <w:sz w:val="28"/>
          <w:szCs w:val="28"/>
          <w:lang w:val="ru-RU"/>
        </w:rPr>
        <w:t>Крымалко</w:t>
      </w:r>
      <w:r w:rsidRPr="0018701F">
        <w:rPr>
          <w:sz w:val="28"/>
          <w:szCs w:val="28"/>
          <w:lang w:val="ru-RU"/>
        </w:rPr>
        <w:t>» имеет лицензию на осуществление розничной продажи алкогольной продукции.</w:t>
      </w:r>
    </w:p>
    <w:p w:rsidR="001B5D2E" w:rsidP="001B5D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652DEC">
        <w:rPr>
          <w:sz w:val="28"/>
          <w:szCs w:val="28"/>
          <w:lang w:val="x-none" w:eastAsia="x-none"/>
        </w:rPr>
        <w:t>На основании изложенного, руководствуясь</w:t>
      </w:r>
      <w:r w:rsidRPr="00652DEC">
        <w:rPr>
          <w:sz w:val="28"/>
          <w:szCs w:val="28"/>
          <w:lang w:eastAsia="x-none"/>
        </w:rPr>
        <w:t xml:space="preserve"> ч. </w:t>
      </w:r>
      <w:r>
        <w:rPr>
          <w:sz w:val="28"/>
          <w:szCs w:val="28"/>
          <w:lang w:eastAsia="x-none"/>
        </w:rPr>
        <w:t>3</w:t>
      </w:r>
      <w:r w:rsidRPr="00652DEC">
        <w:rPr>
          <w:sz w:val="28"/>
          <w:szCs w:val="28"/>
          <w:lang w:eastAsia="x-none"/>
        </w:rPr>
        <w:t xml:space="preserve"> ст. 14.</w:t>
      </w:r>
      <w:r>
        <w:rPr>
          <w:sz w:val="28"/>
          <w:szCs w:val="28"/>
          <w:lang w:eastAsia="x-none"/>
        </w:rPr>
        <w:t>16</w:t>
      </w:r>
      <w:r w:rsidRPr="00652DEC">
        <w:rPr>
          <w:sz w:val="28"/>
          <w:szCs w:val="28"/>
          <w:lang w:eastAsia="x-none"/>
        </w:rPr>
        <w:t xml:space="preserve">, ст. </w:t>
      </w:r>
      <w:r w:rsidRPr="00652DEC">
        <w:rPr>
          <w:sz w:val="28"/>
          <w:szCs w:val="28"/>
          <w:lang w:val="x-none" w:eastAsia="x-none"/>
        </w:rPr>
        <w:t xml:space="preserve">ст. </w:t>
      </w:r>
      <w:r w:rsidRPr="00652DEC">
        <w:rPr>
          <w:color w:val="000000"/>
          <w:sz w:val="28"/>
          <w:szCs w:val="28"/>
        </w:rPr>
        <w:t xml:space="preserve">29.9, 29.10, 29.11 </w:t>
      </w:r>
      <w:r w:rsidRPr="00652DEC">
        <w:rPr>
          <w:sz w:val="28"/>
          <w:szCs w:val="28"/>
          <w:lang w:val="x-none" w:eastAsia="x-none"/>
        </w:rPr>
        <w:t>Кодекса Российской Федерации об административных правонарушениях,</w:t>
      </w:r>
      <w:r w:rsidRPr="00652DEC">
        <w:rPr>
          <w:rFonts w:eastAsia="Calibri"/>
          <w:sz w:val="28"/>
          <w:szCs w:val="28"/>
        </w:rPr>
        <w:t xml:space="preserve"> </w:t>
      </w:r>
      <w:r w:rsidRPr="008D4956">
        <w:rPr>
          <w:rFonts w:eastAsia="Calibri"/>
          <w:sz w:val="28"/>
          <w:szCs w:val="28"/>
          <w:lang w:val="ru-RU"/>
        </w:rPr>
        <w:t>мировой судья -</w:t>
      </w:r>
    </w:p>
    <w:p w:rsidR="001B5D2E" w:rsidRPr="008D4956" w:rsidP="001B5D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1B5D2E" w:rsidRPr="005C1FAA" w:rsidP="001B5D2E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ПОСТАНОВИЛ:  </w:t>
      </w:r>
    </w:p>
    <w:p w:rsidR="001B5D2E" w:rsidRPr="0018701F" w:rsidP="001B5D2E">
      <w:pPr>
        <w:ind w:right="-1"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 xml:space="preserve">Признать </w:t>
      </w:r>
      <w:r w:rsidR="009C5066">
        <w:rPr>
          <w:sz w:val="28"/>
          <w:szCs w:val="28"/>
          <w:lang w:val="ru-RU"/>
        </w:rPr>
        <w:t>ООО</w:t>
      </w:r>
      <w:r w:rsidRPr="0018701F">
        <w:rPr>
          <w:sz w:val="28"/>
          <w:szCs w:val="28"/>
          <w:lang w:val="ru-RU"/>
        </w:rPr>
        <w:t xml:space="preserve"> «</w:t>
      </w:r>
      <w:r w:rsidRPr="0018701F">
        <w:rPr>
          <w:sz w:val="28"/>
          <w:szCs w:val="28"/>
          <w:lang w:val="ru-RU"/>
        </w:rPr>
        <w:t>Крымалко</w:t>
      </w:r>
      <w:r w:rsidRPr="0018701F">
        <w:rPr>
          <w:sz w:val="28"/>
          <w:szCs w:val="28"/>
          <w:lang w:val="ru-RU"/>
        </w:rPr>
        <w:t xml:space="preserve">» виновным в совершении административного правонарушения, предусмотренного ч. 3 ст. 14.16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9C5066">
        <w:rPr>
          <w:sz w:val="28"/>
          <w:szCs w:val="28"/>
          <w:lang w:val="ru-RU"/>
        </w:rPr>
        <w:t>/изъято/</w:t>
      </w:r>
      <w:r w:rsidR="009C5066">
        <w:rPr>
          <w:sz w:val="28"/>
          <w:szCs w:val="28"/>
          <w:lang w:val="ru-RU"/>
        </w:rPr>
        <w:t xml:space="preserve"> </w:t>
      </w:r>
      <w:r w:rsidRPr="0018701F">
        <w:rPr>
          <w:sz w:val="28"/>
          <w:szCs w:val="28"/>
          <w:lang w:val="ru-RU"/>
        </w:rPr>
        <w:t>без конфискации алкогольной продукции.</w:t>
      </w:r>
    </w:p>
    <w:p w:rsidR="001B5D2E" w:rsidRPr="0018701F" w:rsidP="001B5D2E">
      <w:pPr>
        <w:ind w:right="-1" w:firstLine="567"/>
        <w:jc w:val="both"/>
        <w:rPr>
          <w:sz w:val="28"/>
          <w:szCs w:val="28"/>
          <w:highlight w:val="red"/>
          <w:lang w:val="ru-RU"/>
        </w:rPr>
      </w:pPr>
      <w:r w:rsidRPr="0018701F">
        <w:rPr>
          <w:color w:val="000000"/>
          <w:sz w:val="28"/>
          <w:szCs w:val="28"/>
          <w:lang w:val="ru-RU"/>
        </w:rPr>
        <w:t xml:space="preserve">Реквизиты для уплаты административного штрафа: </w:t>
      </w:r>
      <w:r w:rsidRPr="0018701F">
        <w:rPr>
          <w:rStyle w:val="s4"/>
          <w:color w:val="000000" w:themeColor="text1"/>
          <w:sz w:val="28"/>
          <w:szCs w:val="28"/>
          <w:lang w:val="ru-RU"/>
        </w:rPr>
        <w:t>юридический адрес: Россия, Р</w:t>
      </w:r>
      <w:r w:rsidRPr="0018701F">
        <w:rPr>
          <w:rStyle w:val="s4"/>
          <w:color w:val="000000" w:themeColor="text1"/>
          <w:sz w:val="28"/>
          <w:szCs w:val="28"/>
          <w:lang w:val="ru-RU"/>
        </w:rPr>
        <w:t xml:space="preserve">еспублика Крым, 29500, г. Симферополь, ул. Набережная им.60-летия СССР, 28, почтовый адрес: Россия, Республика Крым, 29500, г. Симферополь, ул. Набережная им.60-летия СССР, 28, ОГРН 1149102019164, </w:t>
      </w:r>
      <w:r w:rsidRPr="0018701F">
        <w:rPr>
          <w:sz w:val="28"/>
          <w:szCs w:val="28"/>
          <w:lang w:val="ru-RU"/>
        </w:rPr>
        <w:t xml:space="preserve">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</w:t>
      </w:r>
      <w:r w:rsidRPr="0018701F">
        <w:rPr>
          <w:sz w:val="28"/>
          <w:szCs w:val="28"/>
          <w:lang w:val="ru-RU"/>
        </w:rPr>
        <w:t>Код Сводного реестра 35220323, ОКТМО 35701000, КБК 828 116 01333 01 0000 140 .</w:t>
      </w:r>
    </w:p>
    <w:p w:rsidR="001B5D2E" w:rsidRPr="0018701F" w:rsidP="001B5D2E">
      <w:pPr>
        <w:ind w:right="-1"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B5D2E" w:rsidRPr="0018701F" w:rsidP="001B5D2E">
      <w:pPr>
        <w:ind w:right="-1"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B5D2E" w:rsidRPr="0018701F" w:rsidP="001B5D2E">
      <w:pPr>
        <w:pStyle w:val="ConsPlusNormal"/>
        <w:ind w:firstLine="567"/>
        <w:jc w:val="both"/>
        <w:rPr>
          <w:sz w:val="28"/>
          <w:szCs w:val="28"/>
        </w:rPr>
      </w:pPr>
      <w:r w:rsidRPr="0018701F">
        <w:rPr>
          <w:sz w:val="28"/>
          <w:szCs w:val="28"/>
        </w:rPr>
        <w:t>Неуплата административного штрафа в срок, предусмотренный КоАП РФ, влечет административную ответственность по ч. 1 ст. 20.25 Кодекса РФ об административных правонарушениях.</w:t>
      </w:r>
    </w:p>
    <w:p w:rsidR="001B5D2E" w:rsidP="001B5D2E">
      <w:pPr>
        <w:ind w:right="-1"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B5D2E" w:rsidP="001B5D2E">
      <w:pPr>
        <w:ind w:right="-1" w:firstLine="567"/>
        <w:jc w:val="both"/>
        <w:rPr>
          <w:sz w:val="28"/>
          <w:szCs w:val="28"/>
          <w:lang w:val="ru-RU"/>
        </w:rPr>
      </w:pPr>
    </w:p>
    <w:p w:rsidR="001B5D2E" w:rsidRPr="0018701F" w:rsidP="001B5D2E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B5D2E" w:rsidRPr="0018701F" w:rsidP="001B5D2E">
      <w:pPr>
        <w:ind w:right="-1" w:firstLine="567"/>
        <w:jc w:val="both"/>
        <w:rPr>
          <w:sz w:val="28"/>
          <w:szCs w:val="28"/>
          <w:lang w:val="ru-RU"/>
        </w:rPr>
      </w:pPr>
    </w:p>
    <w:p w:rsidR="001B5D2E" w:rsidRPr="0018701F" w:rsidP="001B5D2E">
      <w:pPr>
        <w:ind w:right="19" w:firstLine="567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 xml:space="preserve">Мировой судья                                                 </w:t>
      </w:r>
      <w:r w:rsidRPr="0018701F">
        <w:rPr>
          <w:sz w:val="28"/>
          <w:szCs w:val="28"/>
          <w:lang w:val="ru-RU"/>
        </w:rPr>
        <w:tab/>
      </w:r>
      <w:r w:rsidRPr="0018701F">
        <w:rPr>
          <w:sz w:val="28"/>
          <w:szCs w:val="28"/>
          <w:lang w:val="ru-RU"/>
        </w:rPr>
        <w:tab/>
        <w:t xml:space="preserve"> О.А. </w:t>
      </w:r>
      <w:r w:rsidRPr="0018701F">
        <w:rPr>
          <w:sz w:val="28"/>
          <w:szCs w:val="28"/>
          <w:lang w:val="ru-RU"/>
        </w:rPr>
        <w:t>Чепиль</w:t>
      </w:r>
    </w:p>
    <w:p w:rsidR="001B5D2E" w:rsidRPr="0018701F" w:rsidP="001B5D2E">
      <w:pPr>
        <w:ind w:right="19" w:firstLine="567"/>
        <w:rPr>
          <w:sz w:val="28"/>
          <w:szCs w:val="28"/>
          <w:lang w:val="ru-RU"/>
        </w:rPr>
      </w:pPr>
    </w:p>
    <w:p w:rsidR="001B5D2E" w:rsidRPr="0018701F" w:rsidP="001B5D2E">
      <w:pPr>
        <w:ind w:firstLine="567"/>
        <w:rPr>
          <w:lang w:val="ru-RU"/>
        </w:rPr>
      </w:pPr>
    </w:p>
    <w:p w:rsidR="001B5D2E" w:rsidRPr="0018701F" w:rsidP="001B5D2E">
      <w:pPr>
        <w:ind w:firstLine="567"/>
        <w:rPr>
          <w:lang w:val="ru-RU"/>
        </w:rPr>
      </w:pPr>
    </w:p>
    <w:p w:rsidR="005D3BE8"/>
    <w:sectPr w:rsidSect="0018701F">
      <w:headerReference w:type="default" r:id="rId19"/>
      <w:footerReference w:type="even" r:id="rId20"/>
      <w:footerReference w:type="default" r:id="rId21"/>
      <w:pgSz w:w="11906" w:h="16838"/>
      <w:pgMar w:top="851" w:right="144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F1" w:rsidP="00F43E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D26F1" w:rsidP="00F43E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F1" w:rsidP="00F43E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2D26F1" w:rsidP="00F43E6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01650"/>
      <w:docPartObj>
        <w:docPartGallery w:val="Page Numbers (Top of Page)"/>
        <w:docPartUnique/>
      </w:docPartObj>
    </w:sdtPr>
    <w:sdtContent>
      <w:p w:rsidR="002D26F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5066">
          <w:rPr>
            <w:noProof/>
            <w:lang w:val="ru-RU"/>
          </w:rPr>
          <w:t>9</w:t>
        </w:r>
        <w:r>
          <w:rPr>
            <w:noProof/>
            <w:lang w:val="ru-RU"/>
          </w:rPr>
          <w:fldChar w:fldCharType="end"/>
        </w:r>
      </w:p>
    </w:sdtContent>
  </w:sdt>
  <w:p w:rsidR="002D2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65"/>
    <w:rsid w:val="0018701F"/>
    <w:rsid w:val="001B5D2E"/>
    <w:rsid w:val="002D26F1"/>
    <w:rsid w:val="003946E0"/>
    <w:rsid w:val="003C47F6"/>
    <w:rsid w:val="003F3665"/>
    <w:rsid w:val="0049040A"/>
    <w:rsid w:val="005C1FAA"/>
    <w:rsid w:val="005D3BE8"/>
    <w:rsid w:val="005E3735"/>
    <w:rsid w:val="00652DEC"/>
    <w:rsid w:val="007F1493"/>
    <w:rsid w:val="008D4956"/>
    <w:rsid w:val="009C5066"/>
    <w:rsid w:val="009F6B2D"/>
    <w:rsid w:val="00B83FC8"/>
    <w:rsid w:val="00C058DD"/>
    <w:rsid w:val="00C8067F"/>
    <w:rsid w:val="00D96F2E"/>
    <w:rsid w:val="00EC31C0"/>
    <w:rsid w:val="00F43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B5D2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B5D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B5D2E"/>
  </w:style>
  <w:style w:type="character" w:customStyle="1" w:styleId="s4">
    <w:name w:val="s4"/>
    <w:uiPriority w:val="99"/>
    <w:rsid w:val="001B5D2E"/>
  </w:style>
  <w:style w:type="paragraph" w:styleId="Header">
    <w:name w:val="header"/>
    <w:basedOn w:val="Normal"/>
    <w:link w:val="a0"/>
    <w:uiPriority w:val="99"/>
    <w:unhideWhenUsed/>
    <w:rsid w:val="001B5D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5D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1B5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B5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2598FC7EDF88A25E86324B6C9B307D3010D98BB8B5357B7B2ABB40425EF73BC6B1C3780437A19C7C9CE11084A0ED49D845DE8B141FC1097h4cEP" TargetMode="External" /><Relationship Id="rId11" Type="http://schemas.openxmlformats.org/officeDocument/2006/relationships/hyperlink" Target="consultantplus://offline/ref=14BF75F3E35BDF3739B8FF78F96B5835CF39CB227369EBA9B8958650EE2BA00E25466D58DE1C961A35F4D8CE6E546B7B6E253EFA65xDO1P" TargetMode="External" /><Relationship Id="rId12" Type="http://schemas.openxmlformats.org/officeDocument/2006/relationships/hyperlink" Target="consultantplus://offline/ref=9690F36ECC2D8ADC2EECE48DA9E4B0D512E9F200AC57C3E7AFC05FAB44559A47277311FE73D9238ACEAB909360AD20DE3911CF2EED4007C9gAP0P" TargetMode="External" /><Relationship Id="rId13" Type="http://schemas.openxmlformats.org/officeDocument/2006/relationships/hyperlink" Target="consultantplus://offline/ref=5D348AE1D301CFC4EADC1196265361A35F10031DEB6A7F9C002BC448431CB927068A1DC2391EAEFC4849D627C75EE67F599E843C06873003cAV2P" TargetMode="External" /><Relationship Id="rId14" Type="http://schemas.openxmlformats.org/officeDocument/2006/relationships/hyperlink" Target="consultantplus://offline/ref=0B794292AB780BCB43B46D31D03B3CD23E9D39F360B4AB6104E2908D4071FD156ACCADCF30AC8EF34D705A26B4B53A0BF4883DAA39W8X0P" TargetMode="External" /><Relationship Id="rId15" Type="http://schemas.openxmlformats.org/officeDocument/2006/relationships/hyperlink" Target="consultantplus://offline/ref=0B794292AB780BCB43B46D31D03B3CD23E9D39F360B4AB6104E2908D4071FD1578CCF5C033A49BA61D2A0D2BB5WBX4P" TargetMode="External" /><Relationship Id="rId16" Type="http://schemas.openxmlformats.org/officeDocument/2006/relationships/hyperlink" Target="consultantplus://offline/ref=ABA336726DFB3222AA5EF772B865A485CC189728465C8C6E771E91628FB617C305F3154CE13EBF4Ay45BL" TargetMode="External" /><Relationship Id="rId17" Type="http://schemas.openxmlformats.org/officeDocument/2006/relationships/hyperlink" Target="file:///C:\Users\Robot\Desktop\&#1040;&#1042;&#1045;&#1053;&#1058;&#1048;&#1053;.docx" TargetMode="External" /><Relationship Id="rId18" Type="http://schemas.openxmlformats.org/officeDocument/2006/relationships/hyperlink" Target="consultantplus://offline/ref=1354453425FF952D79FB04452B68679608977C21DAB7D4A6E261854FE0ADA3A982ACD724F2CA395426B8C0069D8A253B2BDC7ECBEDh76FQ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B30EDB786442DF0DBFC379991BA8FA6EB0CAD283844E0EA4B7A567C40B744DC838EDABF7E8ADDA81183534A15389E836ED9C4DAF16B3hAO" TargetMode="External" /><Relationship Id="rId5" Type="http://schemas.openxmlformats.org/officeDocument/2006/relationships/hyperlink" Target="consultantplus://offline/ref=00035B3C4E6F36053AB6993A6AFC93D559E4509B8291FF404BCF5099E39A405B88B2C05EB78E14DF1A4043E363B14E26A58A2176EB281F35aEMFO" TargetMode="External" /><Relationship Id="rId6" Type="http://schemas.openxmlformats.org/officeDocument/2006/relationships/hyperlink" Target="consultantplus://offline/ref=14BF75F3E35BDF3739B8FF78F96B5835CF38C12A7269EBA9B8958650EE2BA00E25466D56D3199C4530E1C996605775646E3A22F867D2x6O3P" TargetMode="External" /><Relationship Id="rId7" Type="http://schemas.openxmlformats.org/officeDocument/2006/relationships/hyperlink" Target="consultantplus://offline/ref=14BF75F3E35BDF3739B8FF78F96B5835CF38C12A7269EBA9B8958650EE2BA00E25466D56D3199B4530E1C996605775646E3A22F867D2x6O3P" TargetMode="External" /><Relationship Id="rId8" Type="http://schemas.openxmlformats.org/officeDocument/2006/relationships/hyperlink" Target="consultantplus://offline/ref=14BF75F3E35BDF3739B8FF78F96B5835CF39CB227369EBA9B8958650EE2BA00E25466D50DA1D9F496DBBD992290178796F253DFB79D2627Ex5O4P" TargetMode="External" /><Relationship Id="rId9" Type="http://schemas.openxmlformats.org/officeDocument/2006/relationships/hyperlink" Target="consultantplus://offline/ref=14BF75F3E35BDF3739B8FF78F96B5835CF39CB227369EBA9B8958650EE2BA00E25466D50DA1D954F67BBD992290178796F253DFB79D2627Ex5O4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