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B03BAC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03BAC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03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B03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B03BAC" w:rsidR="00D422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55</w:t>
      </w:r>
      <w:r w:rsidRPr="00B03BAC" w:rsidR="00B03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  <w:r w:rsidRPr="00B03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B03BAC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B03BAC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03BAC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03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B03BAC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03BAC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05</w:t>
      </w:r>
      <w:r w:rsidRPr="00B03BAC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ноября 201</w:t>
      </w:r>
      <w:r w:rsidRPr="00B03BAC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B03BAC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B03BAC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B03BAC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B03BAC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654F1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03B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B03BAC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B03B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B03BAC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3B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03BAC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3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03BAC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03B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03BAC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B03BA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дело об </w:t>
      </w:r>
      <w:r w:rsidRP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365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3654F1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3654F1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енерального директора Общества с ограниченной ответственностью «ТРАНС-СТРОЙ» Татаринцева Дениса Викторовича,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3654F1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3654F1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3654F1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3654F1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3654F1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3654F1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3654F1">
        <w:rPr>
          <w:rFonts w:eastAsiaTheme="minorHAnsi"/>
          <w:color w:val="000000" w:themeColor="text1"/>
          <w:sz w:val="28"/>
          <w:szCs w:val="28"/>
          <w:lang w:eastAsia="en-US"/>
        </w:rPr>
        <w:t>Татаринцев Д.В.</w:t>
      </w:r>
      <w:r w:rsidRPr="003654F1">
        <w:rPr>
          <w:sz w:val="28"/>
          <w:szCs w:val="28"/>
        </w:rPr>
        <w:t xml:space="preserve">, являясь </w:t>
      </w:r>
      <w:r w:rsidRPr="003654F1" w:rsidR="00911E0A">
        <w:rPr>
          <w:sz w:val="28"/>
          <w:szCs w:val="28"/>
        </w:rPr>
        <w:t xml:space="preserve">генеральным 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 w:rsidRPr="003654F1" w:rsidR="00911E0A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«</w:t>
      </w:r>
      <w:r w:rsidRPr="003654F1">
        <w:rPr>
          <w:rFonts w:eastAsiaTheme="minorHAnsi"/>
          <w:color w:val="000000" w:themeColor="text1"/>
          <w:sz w:val="28"/>
          <w:szCs w:val="28"/>
          <w:lang w:eastAsia="en-US"/>
        </w:rPr>
        <w:t>ТРАНС-СТРОЙ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3654F1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Pr="003654F1">
        <w:rPr>
          <w:sz w:val="28"/>
          <w:szCs w:val="28"/>
        </w:rPr>
        <w:t xml:space="preserve"> </w:t>
      </w:r>
      <w:r w:rsidRPr="003654F1">
        <w:rPr>
          <w:sz w:val="28"/>
          <w:szCs w:val="28"/>
        </w:rPr>
        <w:t xml:space="preserve">не представил </w:t>
      </w:r>
      <w:r w:rsidRPr="003654F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3654F1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</w:t>
      </w:r>
      <w:r w:rsidRPr="003654F1">
        <w:rPr>
          <w:sz w:val="28"/>
          <w:szCs w:val="28"/>
        </w:rPr>
        <w:t xml:space="preserve"> обязательного пенсионного страхования </w:t>
      </w:r>
      <w:r w:rsidRPr="003654F1">
        <w:rPr>
          <w:rStyle w:val="32"/>
          <w:sz w:val="28"/>
          <w:szCs w:val="28"/>
          <w:u w:val="none"/>
        </w:rPr>
        <w:t xml:space="preserve">за </w:t>
      </w:r>
      <w:r w:rsidRPr="003654F1" w:rsidR="00DC3D02">
        <w:rPr>
          <w:rStyle w:val="32"/>
          <w:sz w:val="28"/>
          <w:szCs w:val="28"/>
          <w:u w:val="none"/>
        </w:rPr>
        <w:t xml:space="preserve">октябрь </w:t>
      </w:r>
      <w:r w:rsidRPr="003654F1" w:rsidR="00305337">
        <w:rPr>
          <w:rStyle w:val="32"/>
          <w:sz w:val="28"/>
          <w:szCs w:val="28"/>
          <w:u w:val="none"/>
        </w:rPr>
        <w:t xml:space="preserve"> </w:t>
      </w:r>
      <w:r w:rsidRPr="003654F1">
        <w:rPr>
          <w:rStyle w:val="32"/>
          <w:sz w:val="28"/>
          <w:szCs w:val="28"/>
          <w:u w:val="none"/>
        </w:rPr>
        <w:t>201</w:t>
      </w:r>
      <w:r w:rsidRPr="003654F1" w:rsidR="00C87ACA">
        <w:rPr>
          <w:rStyle w:val="32"/>
          <w:sz w:val="28"/>
          <w:szCs w:val="28"/>
          <w:u w:val="none"/>
        </w:rPr>
        <w:t>8</w:t>
      </w:r>
      <w:r w:rsidRPr="003654F1">
        <w:rPr>
          <w:rStyle w:val="32"/>
          <w:sz w:val="28"/>
          <w:szCs w:val="28"/>
          <w:u w:val="none"/>
        </w:rPr>
        <w:t xml:space="preserve"> года, </w:t>
      </w:r>
      <w:r w:rsidRPr="003654F1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3654F1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3654F1">
        <w:rPr>
          <w:rFonts w:eastAsiaTheme="minorHAnsi"/>
          <w:sz w:val="28"/>
          <w:szCs w:val="28"/>
          <w:lang w:eastAsia="en-US"/>
        </w:rPr>
        <w:t xml:space="preserve">) </w:t>
      </w:r>
      <w:r w:rsidRPr="003654F1">
        <w:rPr>
          <w:rFonts w:eastAsiaTheme="minorHAnsi"/>
          <w:sz w:val="28"/>
          <w:szCs w:val="28"/>
          <w:lang w:eastAsia="en-US"/>
        </w:rPr>
        <w:t>учете</w:t>
      </w:r>
      <w:r w:rsidRPr="003654F1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3654F1">
        <w:rPr>
          <w:sz w:val="28"/>
          <w:szCs w:val="28"/>
        </w:rPr>
        <w:t xml:space="preserve">. </w:t>
      </w:r>
    </w:p>
    <w:p w:rsidR="006B70D3" w:rsidRPr="00511204" w:rsidP="006B70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50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Татаринцев Д.В. </w:t>
      </w:r>
      <w:r w:rsidRPr="003650E9">
        <w:rPr>
          <w:rFonts w:ascii="Times New Roman" w:hAnsi="Times New Roman" w:cs="Times New Roman"/>
          <w:sz w:val="28"/>
          <w:szCs w:val="28"/>
        </w:rPr>
        <w:t xml:space="preserve">в судебное </w:t>
      </w:r>
      <w:r w:rsidRPr="003650E9">
        <w:rPr>
          <w:rFonts w:ascii="Times New Roman" w:hAnsi="Times New Roman" w:cs="Times New Roman"/>
          <w:sz w:val="28"/>
          <w:szCs w:val="28"/>
        </w:rPr>
        <w:t>заседание не явился,</w:t>
      </w:r>
      <w:r w:rsidRPr="00365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650E9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извещался надлежащим образом посредством заказной корреспонденции, однако почтовые конверты возвращены </w:t>
      </w:r>
      <w:r w:rsidRPr="008B4DE9">
        <w:rPr>
          <w:rFonts w:ascii="Times New Roman" w:hAnsi="Times New Roman" w:cs="Times New Roman"/>
          <w:sz w:val="28"/>
          <w:szCs w:val="28"/>
        </w:rPr>
        <w:t xml:space="preserve">в адрес мирового судьи с отметкой почтовой </w:t>
      </w:r>
      <w:r w:rsidRPr="00511204">
        <w:rPr>
          <w:rFonts w:ascii="Times New Roman" w:hAnsi="Times New Roman" w:cs="Times New Roman"/>
          <w:sz w:val="28"/>
          <w:szCs w:val="28"/>
        </w:rPr>
        <w:t>организации «истек срок хранения».</w:t>
      </w:r>
    </w:p>
    <w:p w:rsidR="006B70D3" w:rsidRPr="00511204" w:rsidP="006B70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 xml:space="preserve">Согласно разъяснению, </w:t>
      </w:r>
      <w:r w:rsidRPr="00511204">
        <w:rPr>
          <w:rFonts w:ascii="Times New Roman" w:hAnsi="Times New Roman" w:cs="Times New Roman"/>
          <w:sz w:val="28"/>
          <w:szCs w:val="28"/>
        </w:rPr>
        <w:t xml:space="preserve">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</w:t>
      </w:r>
      <w:r w:rsidRPr="00511204">
        <w:rPr>
          <w:rFonts w:ascii="Times New Roman" w:hAnsi="Times New Roman" w:cs="Times New Roman"/>
          <w:sz w:val="28"/>
          <w:szCs w:val="28"/>
        </w:rPr>
        <w:t xml:space="preserve">делу, считается извещенным о времени и месте судебного рассмотрения и в случае, </w:t>
      </w:r>
      <w:r w:rsidRPr="00511204">
        <w:rPr>
          <w:rFonts w:ascii="Times New Roman" w:hAnsi="Times New Roman" w:cs="Times New Roman"/>
          <w:sz w:val="28"/>
          <w:szCs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</w:t>
      </w:r>
      <w:r w:rsidRPr="00511204">
        <w:rPr>
          <w:rFonts w:ascii="Times New Roman" w:hAnsi="Times New Roman" w:cs="Times New Roman"/>
          <w:sz w:val="28"/>
          <w:szCs w:val="28"/>
        </w:rPr>
        <w:t>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511204">
        <w:rPr>
          <w:rFonts w:ascii="Times New Roman" w:hAnsi="Times New Roman" w:cs="Times New Roman"/>
          <w:sz w:val="28"/>
          <w:szCs w:val="28"/>
        </w:rPr>
        <w:t>удебное", утвержденных приказом ФГУП "Почта России" от 31.08.2005 № 343.</w:t>
      </w:r>
    </w:p>
    <w:p w:rsidR="006B70D3" w:rsidRPr="00864C97" w:rsidP="006B70D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204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Татаринцев Д.В.</w:t>
      </w:r>
      <w:r w:rsidRPr="005112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11204">
        <w:rPr>
          <w:rFonts w:ascii="Times New Roman" w:hAnsi="Times New Roman" w:cs="Times New Roman"/>
          <w:sz w:val="28"/>
          <w:szCs w:val="28"/>
        </w:rPr>
        <w:t>считается извещенн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1120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</w:t>
      </w:r>
      <w:r w:rsidRPr="00864C97">
        <w:rPr>
          <w:rFonts w:ascii="Times New Roman" w:hAnsi="Times New Roman" w:cs="Times New Roman"/>
          <w:sz w:val="28"/>
          <w:szCs w:val="28"/>
        </w:rPr>
        <w:t>своей неявки в суд не сообщил, х</w:t>
      </w:r>
      <w:r w:rsidRPr="00864C97">
        <w:rPr>
          <w:rFonts w:ascii="Times New Roman" w:hAnsi="Times New Roman" w:cs="Times New Roman"/>
          <w:sz w:val="28"/>
          <w:szCs w:val="28"/>
        </w:rPr>
        <w:t>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6B70D3" w:rsidRPr="00864C97" w:rsidP="006B70D3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C97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ого) учета в органы Пенсионного фонда Российской Федерации по месту их регистрации.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3654F1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3654F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3654F1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3654F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ТРАНС-СТРОЙ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3654F1" w:rsidR="00C649C7">
        <w:rPr>
          <w:sz w:val="28"/>
          <w:szCs w:val="28"/>
        </w:rPr>
        <w:t xml:space="preserve">, </w:t>
      </w:r>
      <w:r w:rsidRPr="003654F1">
        <w:rPr>
          <w:sz w:val="28"/>
          <w:szCs w:val="28"/>
        </w:rPr>
        <w:t>представл</w:t>
      </w:r>
      <w:r w:rsidRPr="003654F1" w:rsidR="002D5B3A">
        <w:rPr>
          <w:sz w:val="28"/>
          <w:szCs w:val="28"/>
        </w:rPr>
        <w:t>ен</w:t>
      </w:r>
      <w:r w:rsidRPr="003654F1" w:rsidR="00DC3D02">
        <w:rPr>
          <w:sz w:val="28"/>
          <w:szCs w:val="28"/>
        </w:rPr>
        <w:t>а</w:t>
      </w:r>
      <w:r w:rsidRPr="003654F1">
        <w:rPr>
          <w:sz w:val="28"/>
          <w:szCs w:val="28"/>
        </w:rPr>
        <w:t xml:space="preserve"> </w:t>
      </w:r>
      <w:r w:rsidRPr="003654F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3654F1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3654F1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3654F1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 </w:t>
      </w:r>
      <w:r w:rsidRPr="003654F1">
        <w:rPr>
          <w:rFonts w:eastAsiaTheme="minorHAnsi"/>
          <w:sz w:val="28"/>
          <w:szCs w:val="28"/>
          <w:lang w:eastAsia="en-US"/>
        </w:rPr>
        <w:t xml:space="preserve">за </w:t>
      </w:r>
      <w:r w:rsidRPr="003654F1" w:rsidR="00DC3D02">
        <w:rPr>
          <w:rStyle w:val="32"/>
          <w:sz w:val="28"/>
          <w:szCs w:val="28"/>
          <w:u w:val="none"/>
        </w:rPr>
        <w:t xml:space="preserve">октябрь </w:t>
      </w:r>
      <w:r w:rsidRPr="003654F1">
        <w:rPr>
          <w:rFonts w:eastAsiaTheme="minorHAnsi"/>
          <w:sz w:val="28"/>
          <w:szCs w:val="28"/>
          <w:lang w:eastAsia="en-US"/>
        </w:rPr>
        <w:t>201</w:t>
      </w:r>
      <w:r w:rsidRPr="003654F1" w:rsidR="00EC6814">
        <w:rPr>
          <w:rFonts w:eastAsiaTheme="minorHAnsi"/>
          <w:sz w:val="28"/>
          <w:szCs w:val="28"/>
          <w:lang w:eastAsia="en-US"/>
        </w:rPr>
        <w:t>8</w:t>
      </w:r>
      <w:r w:rsidRPr="003654F1">
        <w:rPr>
          <w:rFonts w:eastAsiaTheme="minorHAnsi"/>
          <w:sz w:val="28"/>
          <w:szCs w:val="28"/>
          <w:lang w:eastAsia="en-US"/>
        </w:rPr>
        <w:t xml:space="preserve"> года</w:t>
      </w:r>
      <w:r w:rsidRPr="003654F1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3654F1">
        <w:rPr>
          <w:rFonts w:eastAsiaTheme="minorHAnsi"/>
          <w:sz w:val="28"/>
          <w:szCs w:val="28"/>
          <w:lang w:eastAsia="en-US"/>
        </w:rPr>
        <w:t xml:space="preserve">– </w:t>
      </w:r>
      <w:r w:rsidRPr="003654F1" w:rsidR="00DC3D02">
        <w:rPr>
          <w:rFonts w:eastAsiaTheme="minorHAnsi"/>
          <w:sz w:val="28"/>
          <w:szCs w:val="28"/>
          <w:lang w:eastAsia="en-US"/>
        </w:rPr>
        <w:t>26</w:t>
      </w:r>
      <w:r w:rsidRPr="003654F1">
        <w:rPr>
          <w:rFonts w:eastAsiaTheme="minorHAnsi"/>
          <w:sz w:val="28"/>
          <w:szCs w:val="28"/>
          <w:lang w:eastAsia="en-US"/>
        </w:rPr>
        <w:t>.</w:t>
      </w:r>
      <w:r w:rsidRPr="003654F1" w:rsidR="00DC3D02">
        <w:rPr>
          <w:rFonts w:eastAsiaTheme="minorHAnsi"/>
          <w:sz w:val="28"/>
          <w:szCs w:val="28"/>
          <w:lang w:eastAsia="en-US"/>
        </w:rPr>
        <w:t>1</w:t>
      </w:r>
      <w:r w:rsidRPr="003654F1" w:rsidR="003654F1">
        <w:rPr>
          <w:rFonts w:eastAsiaTheme="minorHAnsi"/>
          <w:sz w:val="28"/>
          <w:szCs w:val="28"/>
          <w:lang w:eastAsia="en-US"/>
        </w:rPr>
        <w:t>2</w:t>
      </w:r>
      <w:r w:rsidRPr="003654F1">
        <w:rPr>
          <w:rFonts w:eastAsiaTheme="minorHAnsi"/>
          <w:sz w:val="28"/>
          <w:szCs w:val="28"/>
          <w:lang w:eastAsia="en-US"/>
        </w:rPr>
        <w:t>.201</w:t>
      </w:r>
      <w:r w:rsidRPr="003654F1" w:rsidR="00305337">
        <w:rPr>
          <w:rFonts w:eastAsiaTheme="minorHAnsi"/>
          <w:sz w:val="28"/>
          <w:szCs w:val="28"/>
          <w:lang w:eastAsia="en-US"/>
        </w:rPr>
        <w:t>8</w:t>
      </w:r>
      <w:r w:rsidRPr="003654F1">
        <w:rPr>
          <w:rFonts w:eastAsiaTheme="minorHAnsi"/>
          <w:sz w:val="28"/>
          <w:szCs w:val="28"/>
          <w:lang w:eastAsia="en-US"/>
        </w:rPr>
        <w:t xml:space="preserve"> г., </w:t>
      </w:r>
      <w:r w:rsidRPr="003654F1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3654F1" w:rsidR="00DC3D02">
        <w:rPr>
          <w:rFonts w:eastAsiaTheme="minorHAnsi"/>
          <w:sz w:val="28"/>
          <w:szCs w:val="28"/>
          <w:lang w:eastAsia="en-US"/>
        </w:rPr>
        <w:t xml:space="preserve">ой </w:t>
      </w:r>
      <w:r w:rsidRPr="003654F1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3654F1" w:rsidR="00305337">
        <w:rPr>
          <w:rFonts w:eastAsiaTheme="minorHAnsi"/>
          <w:sz w:val="28"/>
          <w:szCs w:val="28"/>
          <w:lang w:eastAsia="en-US"/>
        </w:rPr>
        <w:t>15</w:t>
      </w:r>
      <w:r w:rsidRPr="003654F1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3654F1" w:rsidR="00DC3D02">
        <w:rPr>
          <w:rFonts w:eastAsiaTheme="minorHAnsi"/>
          <w:sz w:val="28"/>
          <w:szCs w:val="28"/>
          <w:lang w:eastAsia="en-US"/>
        </w:rPr>
        <w:t xml:space="preserve">ноября </w:t>
      </w:r>
      <w:r w:rsidRPr="003654F1" w:rsidR="00DD32BE">
        <w:rPr>
          <w:rFonts w:eastAsiaTheme="minorHAnsi"/>
          <w:sz w:val="28"/>
          <w:szCs w:val="28"/>
          <w:lang w:eastAsia="en-US"/>
        </w:rPr>
        <w:t>201</w:t>
      </w:r>
      <w:r w:rsidRPr="003654F1" w:rsidR="00E542FD">
        <w:rPr>
          <w:rFonts w:eastAsiaTheme="minorHAnsi"/>
          <w:sz w:val="28"/>
          <w:szCs w:val="28"/>
          <w:lang w:eastAsia="en-US"/>
        </w:rPr>
        <w:t>8</w:t>
      </w:r>
      <w:r w:rsidRPr="003654F1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3654F1">
        <w:rPr>
          <w:sz w:val="28"/>
          <w:szCs w:val="28"/>
        </w:rPr>
        <w:t>.</w:t>
      </w:r>
    </w:p>
    <w:p w:rsidR="00742EC7" w:rsidRPr="003654F1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3654F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3654F1" w:rsidR="00911E0A">
        <w:rPr>
          <w:sz w:val="28"/>
          <w:szCs w:val="28"/>
        </w:rPr>
        <w:t xml:space="preserve">генеральный </w:t>
      </w:r>
      <w:r w:rsidRPr="003654F1" w:rsidR="0099596B">
        <w:rPr>
          <w:sz w:val="28"/>
          <w:szCs w:val="28"/>
        </w:rPr>
        <w:t xml:space="preserve">директор 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ТРАНС-СТРОЙ</w:t>
      </w:r>
      <w:r w:rsidRPr="003654F1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Татаринцев Д.В.</w:t>
      </w:r>
      <w:r w:rsidRPr="003654F1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sz w:val="28"/>
          <w:szCs w:val="28"/>
        </w:rPr>
        <w:t>совершил правонарушение, предусмотренное ст.</w:t>
      </w:r>
      <w:r w:rsidRPr="003654F1" w:rsidR="008F595B">
        <w:rPr>
          <w:sz w:val="28"/>
          <w:szCs w:val="28"/>
        </w:rPr>
        <w:t xml:space="preserve"> </w:t>
      </w:r>
      <w:r w:rsidRPr="003654F1">
        <w:rPr>
          <w:sz w:val="28"/>
          <w:szCs w:val="28"/>
        </w:rPr>
        <w:t xml:space="preserve">15.33.2 КоАП РФ, а именно: </w:t>
      </w:r>
      <w:r w:rsidRPr="003654F1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3654F1">
        <w:rPr>
          <w:rFonts w:eastAsiaTheme="minorHAnsi"/>
          <w:sz w:val="28"/>
          <w:szCs w:val="28"/>
          <w:lang w:eastAsia="en-US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654F1" w:rsidR="00911E0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3654F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DC3D0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«ТРАНС-СТРОЙ» Татаринцева Д.В.</w:t>
      </w:r>
      <w:r w:rsidRPr="003654F1" w:rsidR="00911E0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3654F1" w:rsidR="00296D56">
        <w:rPr>
          <w:rFonts w:ascii="Times New Roman" w:hAnsi="Times New Roman" w:cs="Times New Roman"/>
          <w:sz w:val="28"/>
          <w:szCs w:val="28"/>
        </w:rPr>
        <w:t>№</w:t>
      </w:r>
      <w:r w:rsidRPr="003654F1" w:rsidR="00DC3D02">
        <w:rPr>
          <w:rFonts w:ascii="Times New Roman" w:hAnsi="Times New Roman" w:cs="Times New Roman"/>
          <w:sz w:val="28"/>
          <w:szCs w:val="28"/>
        </w:rPr>
        <w:t>8</w:t>
      </w:r>
      <w:r w:rsidRPr="003654F1" w:rsidR="003654F1">
        <w:rPr>
          <w:rFonts w:ascii="Times New Roman" w:hAnsi="Times New Roman" w:cs="Times New Roman"/>
          <w:sz w:val="28"/>
          <w:szCs w:val="28"/>
        </w:rPr>
        <w:t>00</w:t>
      </w:r>
      <w:r w:rsidRPr="003654F1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3654F1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3654F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654F1" w:rsidR="003654F1">
        <w:rPr>
          <w:rFonts w:ascii="Times New Roman" w:hAnsi="Times New Roman" w:cs="Times New Roman"/>
          <w:sz w:val="28"/>
          <w:szCs w:val="28"/>
        </w:rPr>
        <w:t>20</w:t>
      </w:r>
      <w:r w:rsidRPr="003654F1">
        <w:rPr>
          <w:rFonts w:ascii="Times New Roman" w:hAnsi="Times New Roman" w:cs="Times New Roman"/>
          <w:sz w:val="28"/>
          <w:szCs w:val="28"/>
        </w:rPr>
        <w:t>.</w:t>
      </w:r>
      <w:r w:rsidRPr="003654F1" w:rsidR="00426CF8">
        <w:rPr>
          <w:rFonts w:ascii="Times New Roman" w:hAnsi="Times New Roman" w:cs="Times New Roman"/>
          <w:sz w:val="28"/>
          <w:szCs w:val="28"/>
        </w:rPr>
        <w:t>0</w:t>
      </w:r>
      <w:r w:rsidRPr="003654F1" w:rsidR="00DC3D02">
        <w:rPr>
          <w:rFonts w:ascii="Times New Roman" w:hAnsi="Times New Roman" w:cs="Times New Roman"/>
          <w:sz w:val="28"/>
          <w:szCs w:val="28"/>
        </w:rPr>
        <w:t>9</w:t>
      </w:r>
      <w:r w:rsidRPr="003654F1">
        <w:rPr>
          <w:rFonts w:ascii="Times New Roman" w:hAnsi="Times New Roman" w:cs="Times New Roman"/>
          <w:sz w:val="28"/>
          <w:szCs w:val="28"/>
        </w:rPr>
        <w:t>.201</w:t>
      </w:r>
      <w:r w:rsidRPr="003654F1" w:rsidR="00426CF8">
        <w:rPr>
          <w:rFonts w:ascii="Times New Roman" w:hAnsi="Times New Roman" w:cs="Times New Roman"/>
          <w:sz w:val="28"/>
          <w:szCs w:val="28"/>
        </w:rPr>
        <w:t>9</w:t>
      </w:r>
      <w:r w:rsidRPr="003654F1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3654F1">
        <w:rPr>
          <w:rFonts w:ascii="Times New Roman" w:hAnsi="Times New Roman" w:cs="Times New Roman"/>
          <w:sz w:val="28"/>
          <w:szCs w:val="28"/>
        </w:rPr>
        <w:t>г.,</w:t>
      </w:r>
      <w:r w:rsidRPr="003654F1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3654F1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654F1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3654F1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Pr="003654F1" w:rsidR="003654F1">
        <w:rPr>
          <w:rFonts w:ascii="Times New Roman" w:hAnsi="Times New Roman" w:cs="Times New Roman"/>
          <w:sz w:val="28"/>
          <w:szCs w:val="28"/>
        </w:rPr>
        <w:t>05</w:t>
      </w:r>
      <w:r w:rsidRPr="003654F1" w:rsidR="00DC3D02">
        <w:rPr>
          <w:rFonts w:ascii="Times New Roman" w:hAnsi="Times New Roman" w:cs="Times New Roman"/>
          <w:sz w:val="28"/>
          <w:szCs w:val="28"/>
        </w:rPr>
        <w:t>.</w:t>
      </w:r>
      <w:r w:rsidRPr="003654F1" w:rsidR="003654F1">
        <w:rPr>
          <w:rFonts w:ascii="Times New Roman" w:hAnsi="Times New Roman" w:cs="Times New Roman"/>
          <w:sz w:val="28"/>
          <w:szCs w:val="28"/>
        </w:rPr>
        <w:t>0</w:t>
      </w:r>
      <w:r w:rsidRPr="003654F1" w:rsidR="00DC3D02">
        <w:rPr>
          <w:rFonts w:ascii="Times New Roman" w:hAnsi="Times New Roman" w:cs="Times New Roman"/>
          <w:sz w:val="28"/>
          <w:szCs w:val="28"/>
        </w:rPr>
        <w:t>2.201</w:t>
      </w:r>
      <w:r w:rsidRPr="003654F1" w:rsidR="003654F1">
        <w:rPr>
          <w:rFonts w:ascii="Times New Roman" w:hAnsi="Times New Roman" w:cs="Times New Roman"/>
          <w:sz w:val="28"/>
          <w:szCs w:val="28"/>
        </w:rPr>
        <w:t>9</w:t>
      </w:r>
      <w:r w:rsidRPr="003654F1" w:rsidR="00DC3D0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6B70D3" w:rsidR="00DC3D02">
        <w:rPr>
          <w:rFonts w:ascii="Times New Roman" w:hAnsi="Times New Roman" w:cs="Times New Roman"/>
          <w:sz w:val="28"/>
          <w:szCs w:val="28"/>
        </w:rPr>
        <w:t>091</w:t>
      </w:r>
      <w:r w:rsidRPr="003654F1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70D3" w:rsidR="00DC3D02">
        <w:rPr>
          <w:rFonts w:ascii="Times New Roman" w:hAnsi="Times New Roman" w:cs="Times New Roman"/>
          <w:sz w:val="28"/>
          <w:szCs w:val="28"/>
        </w:rPr>
        <w:t>181</w:t>
      </w:r>
      <w:r w:rsidRPr="003654F1" w:rsidR="003654F1">
        <w:rPr>
          <w:rFonts w:ascii="Times New Roman" w:hAnsi="Times New Roman" w:cs="Times New Roman"/>
          <w:sz w:val="28"/>
          <w:szCs w:val="28"/>
        </w:rPr>
        <w:t>9</w:t>
      </w:r>
      <w:r w:rsidRPr="006B70D3" w:rsidR="00DC3D02">
        <w:rPr>
          <w:rFonts w:ascii="Times New Roman" w:hAnsi="Times New Roman" w:cs="Times New Roman"/>
          <w:sz w:val="28"/>
          <w:szCs w:val="28"/>
        </w:rPr>
        <w:t>00</w:t>
      </w:r>
      <w:r w:rsidRPr="003654F1" w:rsidR="003654F1">
        <w:rPr>
          <w:rFonts w:ascii="Times New Roman" w:hAnsi="Times New Roman" w:cs="Times New Roman"/>
          <w:sz w:val="28"/>
          <w:szCs w:val="28"/>
        </w:rPr>
        <w:t>01402</w:t>
      </w:r>
      <w:r w:rsidRPr="003654F1">
        <w:rPr>
          <w:rFonts w:ascii="Times New Roman" w:hAnsi="Times New Roman" w:cs="Times New Roman"/>
          <w:sz w:val="28"/>
          <w:szCs w:val="28"/>
        </w:rPr>
        <w:t>.</w:t>
      </w:r>
    </w:p>
    <w:p w:rsidR="00742EC7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654F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3654F1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3654F1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3654F1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3654F1">
        <w:rPr>
          <w:rFonts w:eastAsia="Calibri"/>
          <w:sz w:val="28"/>
          <w:szCs w:val="28"/>
          <w:lang w:eastAsia="en-US"/>
        </w:rPr>
        <w:t>Учи</w:t>
      </w:r>
      <w:r w:rsidRPr="003654F1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3654F1">
        <w:rPr>
          <w:sz w:val="28"/>
          <w:szCs w:val="28"/>
        </w:rPr>
        <w:t xml:space="preserve">, суд считает необходимым подвергнуть </w:t>
      </w:r>
      <w:r w:rsidRPr="003654F1" w:rsidR="00B22661">
        <w:rPr>
          <w:sz w:val="28"/>
          <w:szCs w:val="28"/>
        </w:rPr>
        <w:t xml:space="preserve">генерального директора </w:t>
      </w:r>
      <w:r w:rsidRPr="003654F1" w:rsidR="00B22661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654F1">
        <w:rPr>
          <w:rFonts w:eastAsiaTheme="minorHAnsi"/>
          <w:color w:val="000000" w:themeColor="text1"/>
          <w:sz w:val="28"/>
          <w:szCs w:val="28"/>
          <w:lang w:eastAsia="en-US"/>
        </w:rPr>
        <w:t>«ТРАНС-СТРОЙ» Татаринцева Д.В.</w:t>
      </w:r>
      <w:r w:rsidRPr="003654F1" w:rsidR="008F1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sz w:val="28"/>
          <w:szCs w:val="28"/>
        </w:rPr>
        <w:t xml:space="preserve">административному наказанию в виде штрафа, </w:t>
      </w:r>
      <w:r w:rsidRPr="003654F1">
        <w:rPr>
          <w:color w:val="000000"/>
          <w:sz w:val="28"/>
          <w:szCs w:val="28"/>
        </w:rPr>
        <w:t>однако, в минимально предусмотренном санкцией данной части статьи раз</w:t>
      </w:r>
      <w:r w:rsidRPr="003654F1">
        <w:rPr>
          <w:color w:val="000000"/>
          <w:sz w:val="28"/>
          <w:szCs w:val="28"/>
        </w:rPr>
        <w:t>мере.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Кодекса Российской Федерации об административных правонарушениях,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бъектов малого и среднего предпринимательства</w:t>
      </w:r>
      <w:r w:rsidRPr="003654F1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«ТРАНС-СТРОЙ» </w:t>
      </w:r>
      <w:r w:rsidRPr="003654F1">
        <w:rPr>
          <w:rFonts w:ascii="Times New Roman" w:hAnsi="Times New Roman" w:cs="Times New Roman"/>
          <w:sz w:val="28"/>
          <w:szCs w:val="28"/>
        </w:rPr>
        <w:t>я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3654F1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3654F1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3654F1" w:rsidR="00B2266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3654F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«ТРАНС-СТРОЙ» Татаринцева Д.В.</w:t>
      </w:r>
      <w:r w:rsidRPr="003654F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нности за нарушения законодательства </w:t>
      </w:r>
      <w:r w:rsidRPr="003654F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заменить </w:t>
      </w:r>
      <w:r w:rsidRPr="003654F1" w:rsidR="00B2266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3654F1" w:rsidR="00B2266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«ТРАНС-СТРОЙ» Татаринцеву Д.В.</w:t>
      </w:r>
      <w:r w:rsidRPr="003654F1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</w:t>
      </w:r>
      <w:r w:rsidRPr="003654F1">
        <w:rPr>
          <w:rFonts w:ascii="Times New Roman" w:eastAsia="Calibri" w:hAnsi="Times New Roman" w:cs="Times New Roman"/>
          <w:sz w:val="28"/>
          <w:szCs w:val="28"/>
          <w:lang w:eastAsia="en-US"/>
        </w:rPr>
        <w:t>ание, в виде минимального административного штрафа, предусмотренного санкцией данной статьи, на предупреждение.</w:t>
      </w:r>
    </w:p>
    <w:p w:rsidR="0096750E" w:rsidRPr="003654F1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365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3654F1">
        <w:rPr>
          <w:rFonts w:ascii="Times New Roman" w:hAnsi="Times New Roman" w:cs="Times New Roman"/>
          <w:sz w:val="28"/>
          <w:szCs w:val="28"/>
        </w:rPr>
        <w:t xml:space="preserve">4.1.1, </w:t>
      </w:r>
      <w:r w:rsidRPr="00365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65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3654F1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3654F1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654F1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«ТРАНС-СТРОЙ» Татаринцева Дениса Викторовича</w:t>
      </w:r>
      <w:r w:rsidRPr="003654F1" w:rsidR="003654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3654F1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 и </w:t>
      </w:r>
      <w:r w:rsidRPr="0036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3654F1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365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3654F1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3654F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  <w:r w:rsidRPr="0036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0E" w:rsidRPr="003654F1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3654F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</w:t>
      </w:r>
      <w:r w:rsidRPr="003654F1">
        <w:rPr>
          <w:rFonts w:ascii="Times New Roman" w:hAnsi="Times New Roman"/>
          <w:sz w:val="28"/>
          <w:szCs w:val="28"/>
        </w:rPr>
        <w:t xml:space="preserve"> или получения копии постановления.</w:t>
      </w:r>
    </w:p>
    <w:p w:rsidR="0096750E" w:rsidRPr="003654F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3654F1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3654F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3654F1">
        <w:rPr>
          <w:rFonts w:ascii="Times New Roman" w:hAnsi="Times New Roman" w:cs="Times New Roman"/>
          <w:sz w:val="28"/>
          <w:szCs w:val="28"/>
        </w:rPr>
        <w:tab/>
      </w:r>
      <w:r w:rsidRPr="003654F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654F1" w:rsidR="009C0FD4">
        <w:rPr>
          <w:rFonts w:ascii="Times New Roman" w:hAnsi="Times New Roman" w:cs="Times New Roman"/>
          <w:sz w:val="28"/>
          <w:szCs w:val="28"/>
        </w:rPr>
        <w:tab/>
      </w:r>
      <w:r w:rsidRPr="003654F1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654F1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B70D3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7244D"/>
    <w:rsid w:val="00205F8D"/>
    <w:rsid w:val="00233B8D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05337"/>
    <w:rsid w:val="0032458A"/>
    <w:rsid w:val="0035026F"/>
    <w:rsid w:val="003650E9"/>
    <w:rsid w:val="003654F1"/>
    <w:rsid w:val="003777FD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1204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6B70D3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64C97"/>
    <w:rsid w:val="008A1CF6"/>
    <w:rsid w:val="008B4DE9"/>
    <w:rsid w:val="008F1711"/>
    <w:rsid w:val="008F595B"/>
    <w:rsid w:val="0090450F"/>
    <w:rsid w:val="00911E0A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03BA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625BD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ADA0-C0B1-4BDA-8310-BFA33803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