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08B" w:rsidRPr="00E8708B" w:rsidP="00E8708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BE09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597</w:t>
      </w: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/16/2019</w:t>
      </w: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30 октября 2019 года 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г. Симферополь</w:t>
      </w:r>
    </w:p>
    <w:p w:rsidR="00E8708B" w:rsidRPr="00E8708B" w:rsidP="00E8708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E87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Pr="00E8708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в отношении:</w:t>
      </w:r>
    </w:p>
    <w:p w:rsidR="00E8708B" w:rsidRPr="00E8708B" w:rsidP="00E8708B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 совета СИМФЕРОПОЛЬСКОЙ ГОРОДСКОЙ ОБЩЕСТВЕННОЙ ОРГАНИЗАЦИИ ИНВАЛИДОВ ВОЙНЫ, ВООРУЖЕННЫХ СИЛ, УЧАСТНИКОВ БОЕВЫХ ДЕЙСТВИЙ Осипенко Юрия </w:t>
      </w:r>
      <w:r>
        <w:rPr>
          <w:rFonts w:ascii="Times New Roman" w:hAnsi="Times New Roman" w:cs="Times New Roman"/>
          <w:sz w:val="28"/>
          <w:szCs w:val="28"/>
        </w:rPr>
        <w:t>Митрофановича</w:t>
      </w:r>
      <w:r w:rsidRPr="00E8708B">
        <w:rPr>
          <w:rFonts w:ascii="Times New Roman" w:hAnsi="Times New Roman" w:cs="Times New Roman"/>
          <w:sz w:val="28"/>
          <w:szCs w:val="28"/>
        </w:rPr>
        <w:t xml:space="preserve">, </w:t>
      </w:r>
      <w:r w:rsidR="00C339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708B" w:rsidRPr="00E8708B" w:rsidP="00E8708B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15.5 КоАП РФ,</w:t>
      </w:r>
    </w:p>
    <w:p w:rsidR="00E8708B" w:rsidRPr="00E8708B" w:rsidP="00E8708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708B" w:rsidRPr="00E8708B" w:rsidP="00E8708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DA0B22" w:rsidP="00E8708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Осипенко Ю.М.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председателем  совета СГООИВВСУБД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C3391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8708B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пп.4 п.1 ст.23, </w:t>
      </w:r>
      <w:r w:rsidRPr="00E8708B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E8708B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E8708B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</w:t>
      </w:r>
      <w:r w:rsidRPr="00DA0B22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DA0B2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2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DA0B22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0B22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</w:t>
      </w:r>
      <w:r w:rsidRPr="00DA0B22" w:rsidR="00E8708B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Pr="00DA0B22" w:rsidR="00CD61D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A0B22" w:rsidR="0087526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A0B22" w:rsidR="007A5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22" w:rsidR="00CD61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A0B22" w:rsidR="00891B0B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DA0B22" w:rsidR="00EF3F7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0B22" w:rsidR="00CD61D2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1151111)</w:t>
      </w:r>
      <w:r w:rsidRPr="00DA0B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D2F" w:rsidRPr="00DA0B22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B22">
        <w:rPr>
          <w:rFonts w:ascii="Times New Roman" w:hAnsi="Times New Roman" w:cs="Times New Roman"/>
          <w:sz w:val="28"/>
          <w:szCs w:val="28"/>
        </w:rPr>
        <w:t xml:space="preserve">Осипенко Ю.М. </w:t>
      </w:r>
      <w:r w:rsidRPr="00DA0B2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месте и времени слушания дела извещен надлежащим образом, </w:t>
      </w:r>
      <w:r w:rsidR="00D9524C">
        <w:rPr>
          <w:rFonts w:ascii="Times New Roman" w:hAnsi="Times New Roman" w:cs="Times New Roman"/>
          <w:sz w:val="28"/>
          <w:szCs w:val="28"/>
        </w:rPr>
        <w:t>причины неявки неизвестны</w:t>
      </w:r>
      <w:r w:rsidRPr="00DA0B22">
        <w:rPr>
          <w:rFonts w:ascii="Times New Roman" w:hAnsi="Times New Roman" w:cs="Times New Roman"/>
          <w:sz w:val="28"/>
          <w:szCs w:val="28"/>
        </w:rPr>
        <w:t>.</w:t>
      </w:r>
    </w:p>
    <w:p w:rsidR="000C6352" w:rsidRPr="00DA0B22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B22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</w:t>
      </w:r>
      <w:r w:rsidRPr="00DA0B22">
        <w:rPr>
          <w:rFonts w:ascii="Times New Roman" w:hAnsi="Times New Roman" w:cs="Times New Roman"/>
          <w:sz w:val="28"/>
          <w:szCs w:val="28"/>
        </w:rPr>
        <w:t xml:space="preserve"> дело, на основании ч. 2 ст.25.1 КоАП РФ.</w:t>
      </w:r>
    </w:p>
    <w:p w:rsidR="00293C03" w:rsidRPr="00E8708B" w:rsidP="000C6352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A0B22">
        <w:rPr>
          <w:rFonts w:ascii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следующим </w:t>
      </w:r>
      <w:r w:rsidRPr="00E8708B">
        <w:rPr>
          <w:rFonts w:ascii="Times New Roman" w:hAnsi="Times New Roman" w:cs="Times New Roman"/>
          <w:color w:val="000000" w:themeColor="text1"/>
          <w:sz w:val="28"/>
          <w:szCs w:val="28"/>
        </w:rPr>
        <w:t>выводам.</w:t>
      </w:r>
    </w:p>
    <w:p w:rsidR="007B27EE" w:rsidRPr="00E8708B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E8708B">
        <w:rPr>
          <w:rFonts w:ascii="Times New Roman" w:hAnsi="Times New Roman" w:cs="Times New Roman"/>
          <w:sz w:val="28"/>
          <w:szCs w:val="28"/>
        </w:rPr>
        <w:t>налогоплательщики  представ</w:t>
      </w:r>
      <w:r w:rsidRPr="00E8708B">
        <w:rPr>
          <w:rFonts w:ascii="Times New Roman" w:hAnsi="Times New Roman" w:cs="Times New Roman"/>
          <w:sz w:val="28"/>
          <w:szCs w:val="28"/>
        </w:rPr>
        <w:t>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E8708B" w:rsidP="004222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 w:rsidRPr="00E8708B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7</w:t>
        </w:r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708B" w:rsidR="00CD61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431</w:t>
        </w:r>
      </w:hyperlink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708B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6" w:history="1"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E8708B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.п.1,2</w:t>
        </w:r>
        <w:r w:rsidRPr="00E8708B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E8708B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423</w:t>
        </w:r>
      </w:hyperlink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E8708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E8708B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E8708B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E8708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E8708B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8708B" w:rsidP="0042221B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по страховым взносам за </w:t>
      </w:r>
      <w:r w:rsidRPr="00E8708B" w:rsidR="00E8708B">
        <w:rPr>
          <w:rFonts w:ascii="Times New Roman" w:eastAsia="Times New Roman" w:hAnsi="Times New Roman" w:cs="Times New Roman"/>
          <w:sz w:val="28"/>
          <w:szCs w:val="28"/>
        </w:rPr>
        <w:t>9 месяцев 2018 года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1151111)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подан </w:t>
      </w:r>
      <w:r w:rsidR="00BE09AC">
        <w:rPr>
          <w:rFonts w:ascii="Times New Roman" w:hAnsi="Times New Roman" w:cs="Times New Roman"/>
          <w:sz w:val="28"/>
          <w:szCs w:val="28"/>
        </w:rPr>
        <w:t>СГООИВВСУБД</w:t>
      </w:r>
      <w:r w:rsidRPr="00E8708B"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ИФНС России по г. Симферополю</w:t>
      </w:r>
      <w:r w:rsidRPr="00E8708B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700B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EC770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(вх. №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14567637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предельный срок предоставления </w:t>
      </w:r>
      <w:r w:rsidRPr="00E8708B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расчета по страховым взносам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E8708B" w:rsidR="00D813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9A0A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т.е. документ был представлен</w:t>
      </w:r>
      <w:r w:rsidRPr="00E8708B" w:rsidR="002425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147C5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ЕГРЮЛ в отношении </w:t>
      </w:r>
      <w:r w:rsidR="00BE09AC">
        <w:rPr>
          <w:rFonts w:ascii="Times New Roman" w:hAnsi="Times New Roman" w:cs="Times New Roman"/>
          <w:sz w:val="28"/>
          <w:szCs w:val="28"/>
        </w:rPr>
        <w:t>СГООИВВСУБД</w:t>
      </w:r>
      <w:r w:rsidRPr="00E8708B"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председателем совета 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названного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юридического лица 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05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 w:rsidR="00C22D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 явля</w:t>
      </w:r>
      <w:r w:rsidRPr="00E8708B" w:rsidR="000C63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BE09AC">
        <w:rPr>
          <w:rFonts w:ascii="Times New Roman" w:hAnsi="Times New Roman" w:cs="Times New Roman"/>
          <w:sz w:val="28"/>
          <w:szCs w:val="28"/>
        </w:rPr>
        <w:t>Осипенко Ю.М.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убъектом правонарушения, предусмотренного ст. 15.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</w:t>
      </w:r>
      <w:r w:rsidR="00BE09AC">
        <w:rPr>
          <w:rFonts w:ascii="Times New Roman" w:hAnsi="Times New Roman" w:cs="Times New Roman"/>
          <w:sz w:val="28"/>
          <w:szCs w:val="28"/>
        </w:rPr>
        <w:t xml:space="preserve">Осипенко Ю.М. 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Pr="00E8708B" w:rsidR="003D2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еся в деле об административном правонарушении, мировой судья приходит к выводу, что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совета  </w:t>
      </w:r>
      <w:r w:rsidR="00BE09AC">
        <w:rPr>
          <w:rFonts w:ascii="Times New Roman" w:hAnsi="Times New Roman" w:cs="Times New Roman"/>
          <w:sz w:val="28"/>
          <w:szCs w:val="28"/>
        </w:rPr>
        <w:t>СГООИВВСУБД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 xml:space="preserve">  Осипенко Ю.М. 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8708B" w:rsidR="00D8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E8708B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E8708B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BE09AC">
        <w:rPr>
          <w:rFonts w:ascii="Times New Roman" w:hAnsi="Times New Roman" w:cs="Times New Roman"/>
          <w:sz w:val="28"/>
          <w:szCs w:val="28"/>
        </w:rPr>
        <w:t>Осипенко Ю.М.</w:t>
      </w:r>
      <w:r w:rsidRPr="00E8708B" w:rsidR="00E8708B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ованными в судебном заседании документами, а именно: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E8708B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91021923916428300002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09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E8708B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(л.д. 1-</w:t>
      </w:r>
      <w:r w:rsidRPr="00E8708B" w:rsidR="00CD1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расчетом по страховым взносам (л.д.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708B" w:rsid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Pr="00E8708B" w:rsidR="00353F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актом налоговой проверки №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318 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.03.2019 г. (л.д.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E8708B" w:rsidR="00AB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E8708B" w:rsidR="0042221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выпиской </w:t>
      </w:r>
      <w:r w:rsidRPr="00E8708B" w:rsidR="009B18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E8708B" w:rsidR="004F0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ЕГРЮЛ</w:t>
      </w:r>
      <w:r w:rsidRPr="00E8708B" w:rsidR="00EF12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8708B" w:rsidP="0042221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 xml:space="preserve">, исключающих производство по делу, не установлено.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 об администра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составлен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соблюдением требований закона, противоречий не содержит. Права и законные интересы </w:t>
      </w:r>
      <w:r w:rsidR="00BE09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0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совета </w:t>
      </w:r>
      <w:r w:rsidRPr="00E8708B" w:rsidR="00C22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>СГООИВВСУБД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 xml:space="preserve"> Осипенко Ю.М.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ие, а также обстоятельства, смягчающие или отягчающие административную ответственность.</w:t>
      </w:r>
    </w:p>
    <w:p w:rsidR="00EC7702" w:rsidRPr="00E8708B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E87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отягчающих ответственность правонарушителя, –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судом не усматривается.</w:t>
      </w:r>
    </w:p>
    <w:p w:rsidR="003E6AEE" w:rsidRPr="00E8708B" w:rsidP="0042221B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="00BE0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совету </w:t>
      </w:r>
      <w:r w:rsidRPr="00E8708B" w:rsidR="00BE0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>СГООИВВСУБД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 xml:space="preserve"> Осипенко Ю.М. </w:t>
      </w:r>
      <w:r w:rsidRPr="00E870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</w:t>
      </w:r>
      <w:r w:rsidRPr="00E8708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8708B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E8708B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E8708B" w:rsidP="0042221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E8708B" w:rsidP="0042221B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8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E6AEE" w:rsidRPr="00E8708B" w:rsidP="0042221B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708B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E8708B" w:rsidR="007530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>председателя  совета СИМФЕРОПОЛЬСКОЙ ГОРОДСКОЙ ОБЩЕСТВЕННОЙ ОРГАНИЗАЦИИ ИНВАЛИДОВ ВОЙНЫ, ВООРУЖЕННЫХ СИЛ, УЧАСТНИКОВ БОЕВЫХ ДЕЙСТВИЙ Осипенко Юрия Митрофановича</w:t>
      </w:r>
      <w:r w:rsidRPr="00E8708B"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="00BE09AC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hAnsi="Times New Roman" w:cs="Times New Roman"/>
          <w:sz w:val="28"/>
          <w:szCs w:val="28"/>
        </w:rPr>
        <w:t>виновн</w:t>
      </w:r>
      <w:r w:rsidRPr="00E8708B" w:rsidR="00C22D2F">
        <w:rPr>
          <w:rFonts w:ascii="Times New Roman" w:hAnsi="Times New Roman" w:cs="Times New Roman"/>
          <w:sz w:val="28"/>
          <w:szCs w:val="28"/>
        </w:rPr>
        <w:t>ым</w:t>
      </w:r>
      <w:r w:rsidRPr="00E8708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E8708B" w:rsidR="00C22D2F">
        <w:rPr>
          <w:rFonts w:ascii="Times New Roman" w:hAnsi="Times New Roman" w:cs="Times New Roman"/>
          <w:sz w:val="28"/>
          <w:szCs w:val="28"/>
        </w:rPr>
        <w:t>му</w:t>
      </w:r>
      <w:r w:rsidRPr="00E8708B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E8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E870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E8708B" w:rsidP="0042221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E8708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E8708B">
        <w:rPr>
          <w:rFonts w:ascii="Times New Roman" w:hAnsi="Times New Roman"/>
          <w:sz w:val="28"/>
          <w:szCs w:val="28"/>
        </w:rPr>
        <w:t>ли получения копии постановления.</w:t>
      </w:r>
    </w:p>
    <w:p w:rsidR="007B27EE" w:rsidRPr="00E8708B" w:rsidP="0042221B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E44" w:rsidRPr="00E8708B" w:rsidP="0042221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E8708B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E8708B">
        <w:rPr>
          <w:rFonts w:ascii="Times New Roman" w:hAnsi="Times New Roman" w:cs="Times New Roman"/>
          <w:sz w:val="28"/>
          <w:szCs w:val="28"/>
        </w:rPr>
        <w:tab/>
      </w:r>
      <w:r w:rsidRPr="00E8708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E8708B" w:rsidR="00D8139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8708B">
        <w:rPr>
          <w:rFonts w:ascii="Times New Roman" w:hAnsi="Times New Roman" w:cs="Times New Roman"/>
          <w:sz w:val="28"/>
          <w:szCs w:val="28"/>
        </w:rPr>
        <w:t xml:space="preserve">         О.А. Чепиль</w:t>
      </w:r>
    </w:p>
    <w:p w:rsidR="00293C03" w:rsidRPr="00356E44" w:rsidP="00C33918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sectPr w:rsidSect="00D9524C">
      <w:headerReference w:type="default" r:id="rId7"/>
      <w:pgSz w:w="11906" w:h="16838"/>
      <w:pgMar w:top="709" w:right="566" w:bottom="567" w:left="1276" w:header="56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6819498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C33918">
          <w:rPr>
            <w:noProof/>
          </w:rPr>
          <w:t>1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842E8"/>
    <w:rsid w:val="000C6352"/>
    <w:rsid w:val="000E212D"/>
    <w:rsid w:val="00100AB7"/>
    <w:rsid w:val="001615EE"/>
    <w:rsid w:val="001621D0"/>
    <w:rsid w:val="001904B4"/>
    <w:rsid w:val="001B030D"/>
    <w:rsid w:val="002020B8"/>
    <w:rsid w:val="0021662A"/>
    <w:rsid w:val="00242594"/>
    <w:rsid w:val="002711C6"/>
    <w:rsid w:val="00273C65"/>
    <w:rsid w:val="002812C9"/>
    <w:rsid w:val="00293C03"/>
    <w:rsid w:val="00324F97"/>
    <w:rsid w:val="00353F8B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E6AEE"/>
    <w:rsid w:val="00414182"/>
    <w:rsid w:val="0042221B"/>
    <w:rsid w:val="00457A0B"/>
    <w:rsid w:val="00476614"/>
    <w:rsid w:val="004907FF"/>
    <w:rsid w:val="00493D16"/>
    <w:rsid w:val="004A4CB1"/>
    <w:rsid w:val="004A6A30"/>
    <w:rsid w:val="004E3BB5"/>
    <w:rsid w:val="004F0963"/>
    <w:rsid w:val="004F4C58"/>
    <w:rsid w:val="004F54BD"/>
    <w:rsid w:val="0051703D"/>
    <w:rsid w:val="00552287"/>
    <w:rsid w:val="00557A51"/>
    <w:rsid w:val="00583838"/>
    <w:rsid w:val="005A6DA3"/>
    <w:rsid w:val="005B1C99"/>
    <w:rsid w:val="005B1DE9"/>
    <w:rsid w:val="00600632"/>
    <w:rsid w:val="0061471D"/>
    <w:rsid w:val="0063353D"/>
    <w:rsid w:val="006826C0"/>
    <w:rsid w:val="006A5CDD"/>
    <w:rsid w:val="006E2F2E"/>
    <w:rsid w:val="006E6156"/>
    <w:rsid w:val="00700B4C"/>
    <w:rsid w:val="00702891"/>
    <w:rsid w:val="0070436E"/>
    <w:rsid w:val="00720185"/>
    <w:rsid w:val="00723FC5"/>
    <w:rsid w:val="007530F1"/>
    <w:rsid w:val="0077020D"/>
    <w:rsid w:val="007A5F0B"/>
    <w:rsid w:val="007B27EE"/>
    <w:rsid w:val="007C47C9"/>
    <w:rsid w:val="007F009E"/>
    <w:rsid w:val="007F3B35"/>
    <w:rsid w:val="0080428D"/>
    <w:rsid w:val="00813603"/>
    <w:rsid w:val="00853CD2"/>
    <w:rsid w:val="00871F55"/>
    <w:rsid w:val="0087526D"/>
    <w:rsid w:val="00890A09"/>
    <w:rsid w:val="00891B0B"/>
    <w:rsid w:val="008D6D10"/>
    <w:rsid w:val="008E0985"/>
    <w:rsid w:val="00905C70"/>
    <w:rsid w:val="009147C5"/>
    <w:rsid w:val="0091741B"/>
    <w:rsid w:val="009300B6"/>
    <w:rsid w:val="00937343"/>
    <w:rsid w:val="009374F2"/>
    <w:rsid w:val="009451A8"/>
    <w:rsid w:val="009551E0"/>
    <w:rsid w:val="00985276"/>
    <w:rsid w:val="00985A24"/>
    <w:rsid w:val="009A0A56"/>
    <w:rsid w:val="009B18F1"/>
    <w:rsid w:val="009C0E4C"/>
    <w:rsid w:val="009D22ED"/>
    <w:rsid w:val="00A100B9"/>
    <w:rsid w:val="00A11FF8"/>
    <w:rsid w:val="00A36885"/>
    <w:rsid w:val="00A901DE"/>
    <w:rsid w:val="00AA1A61"/>
    <w:rsid w:val="00AA245D"/>
    <w:rsid w:val="00AB5B83"/>
    <w:rsid w:val="00AB7066"/>
    <w:rsid w:val="00AC21FC"/>
    <w:rsid w:val="00AD3DDA"/>
    <w:rsid w:val="00AE117C"/>
    <w:rsid w:val="00AF18FD"/>
    <w:rsid w:val="00B00091"/>
    <w:rsid w:val="00B131D2"/>
    <w:rsid w:val="00B140A6"/>
    <w:rsid w:val="00B24C23"/>
    <w:rsid w:val="00B477E1"/>
    <w:rsid w:val="00BC261C"/>
    <w:rsid w:val="00BE09AC"/>
    <w:rsid w:val="00C158B1"/>
    <w:rsid w:val="00C22D2F"/>
    <w:rsid w:val="00C3273E"/>
    <w:rsid w:val="00C33423"/>
    <w:rsid w:val="00C33918"/>
    <w:rsid w:val="00C56D4E"/>
    <w:rsid w:val="00C65784"/>
    <w:rsid w:val="00C8485D"/>
    <w:rsid w:val="00C95203"/>
    <w:rsid w:val="00CD1A5B"/>
    <w:rsid w:val="00CD61D2"/>
    <w:rsid w:val="00CE6853"/>
    <w:rsid w:val="00D22DFD"/>
    <w:rsid w:val="00D62B1F"/>
    <w:rsid w:val="00D77B16"/>
    <w:rsid w:val="00D8139A"/>
    <w:rsid w:val="00D9524C"/>
    <w:rsid w:val="00DA0B22"/>
    <w:rsid w:val="00DB397E"/>
    <w:rsid w:val="00DC21AB"/>
    <w:rsid w:val="00DC6E75"/>
    <w:rsid w:val="00DD2910"/>
    <w:rsid w:val="00DF1112"/>
    <w:rsid w:val="00E43DEB"/>
    <w:rsid w:val="00E45F00"/>
    <w:rsid w:val="00E527DC"/>
    <w:rsid w:val="00E625C1"/>
    <w:rsid w:val="00E71DBC"/>
    <w:rsid w:val="00E73093"/>
    <w:rsid w:val="00E8533B"/>
    <w:rsid w:val="00E8708B"/>
    <w:rsid w:val="00E91DBB"/>
    <w:rsid w:val="00EC7702"/>
    <w:rsid w:val="00EF128F"/>
    <w:rsid w:val="00EF3F77"/>
    <w:rsid w:val="00F266E8"/>
    <w:rsid w:val="00F32046"/>
    <w:rsid w:val="00F37AF0"/>
    <w:rsid w:val="00F64E85"/>
    <w:rsid w:val="00F7374C"/>
    <w:rsid w:val="00F96FAC"/>
    <w:rsid w:val="00FB1117"/>
    <w:rsid w:val="00FD39B3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D4168OCa0R" TargetMode="External" /><Relationship Id="rId6" Type="http://schemas.openxmlformats.org/officeDocument/2006/relationships/hyperlink" Target="consultantplus://offline/ref=1A3AD2C3116A2154A7E4D2D054B3BDB3E6FF2298647A45B41C2A823DD5AC516778C52EEF416DC1BCO0a7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381BE-ACFA-4610-931C-BC2F3FCD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