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78C8" w:rsidRPr="00D304BB" w:rsidP="00D304BB">
      <w:pPr>
        <w:jc w:val="right"/>
        <w:rPr>
          <w:b/>
          <w:sz w:val="28"/>
          <w:szCs w:val="28"/>
          <w:lang w:eastAsia="ru-RU"/>
        </w:rPr>
      </w:pPr>
      <w:r w:rsidRPr="00D304BB">
        <w:rPr>
          <w:b/>
          <w:sz w:val="28"/>
          <w:szCs w:val="28"/>
          <w:lang w:eastAsia="ru-RU"/>
        </w:rPr>
        <w:t>Дело №05-</w:t>
      </w:r>
      <w:r w:rsidRPr="00D304BB">
        <w:rPr>
          <w:b/>
          <w:sz w:val="28"/>
          <w:szCs w:val="28"/>
          <w:lang w:eastAsia="ru-RU"/>
        </w:rPr>
        <w:t>0</w:t>
      </w:r>
      <w:r w:rsidRPr="00D304BB" w:rsidR="00A1317B">
        <w:rPr>
          <w:b/>
          <w:sz w:val="28"/>
          <w:szCs w:val="28"/>
          <w:lang w:eastAsia="ru-RU"/>
        </w:rPr>
        <w:t>624</w:t>
      </w:r>
      <w:r w:rsidRPr="00D304BB">
        <w:rPr>
          <w:b/>
          <w:sz w:val="28"/>
          <w:szCs w:val="28"/>
          <w:lang w:eastAsia="ru-RU"/>
        </w:rPr>
        <w:t>/16/201</w:t>
      </w:r>
      <w:r w:rsidRPr="00D304BB" w:rsidR="00A1317B">
        <w:rPr>
          <w:b/>
          <w:sz w:val="28"/>
          <w:szCs w:val="28"/>
          <w:lang w:eastAsia="ru-RU"/>
        </w:rPr>
        <w:t>9</w:t>
      </w:r>
    </w:p>
    <w:p w:rsidR="00E578C8" w:rsidRPr="00D304BB" w:rsidP="00D304BB">
      <w:pPr>
        <w:rPr>
          <w:sz w:val="28"/>
          <w:szCs w:val="28"/>
          <w:lang w:eastAsia="ru-RU"/>
        </w:rPr>
      </w:pPr>
    </w:p>
    <w:p w:rsidR="00E578C8" w:rsidRPr="00D304BB" w:rsidP="00D304BB">
      <w:pPr>
        <w:jc w:val="right"/>
        <w:rPr>
          <w:rFonts w:eastAsia="Times New Roman"/>
          <w:b/>
          <w:sz w:val="28"/>
          <w:szCs w:val="28"/>
        </w:rPr>
      </w:pPr>
    </w:p>
    <w:p w:rsidR="00E578C8" w:rsidRPr="00D304BB" w:rsidP="00D304BB">
      <w:pPr>
        <w:jc w:val="center"/>
        <w:rPr>
          <w:rFonts w:eastAsia="Times New Roman"/>
          <w:b/>
          <w:sz w:val="28"/>
          <w:szCs w:val="28"/>
        </w:rPr>
      </w:pPr>
      <w:r w:rsidRPr="00D304BB">
        <w:rPr>
          <w:rFonts w:eastAsia="Times New Roman"/>
          <w:b/>
          <w:sz w:val="28"/>
          <w:szCs w:val="28"/>
        </w:rPr>
        <w:t>ПОСТАНОВЛЕНИЕ</w:t>
      </w:r>
    </w:p>
    <w:p w:rsidR="00E578C8" w:rsidRPr="00D304BB" w:rsidP="00D304BB">
      <w:pPr>
        <w:rPr>
          <w:rFonts w:eastAsia="Times New Roman"/>
          <w:sz w:val="28"/>
          <w:szCs w:val="28"/>
        </w:rPr>
      </w:pPr>
      <w:r w:rsidRPr="00D304BB">
        <w:rPr>
          <w:rFonts w:eastAsia="Times New Roman"/>
          <w:sz w:val="28"/>
          <w:szCs w:val="28"/>
        </w:rPr>
        <w:t>20 ноября 201</w:t>
      </w:r>
      <w:r w:rsidR="008F241E">
        <w:rPr>
          <w:rFonts w:eastAsia="Times New Roman"/>
          <w:sz w:val="28"/>
          <w:szCs w:val="28"/>
        </w:rPr>
        <w:t>9</w:t>
      </w:r>
      <w:r w:rsidRPr="00D304BB">
        <w:rPr>
          <w:rFonts w:eastAsia="Times New Roman"/>
          <w:sz w:val="28"/>
          <w:szCs w:val="28"/>
        </w:rPr>
        <w:t xml:space="preserve"> года    </w:t>
      </w:r>
      <w:r w:rsidRPr="00D304BB">
        <w:rPr>
          <w:rFonts w:eastAsia="Times New Roman"/>
          <w:sz w:val="28"/>
          <w:szCs w:val="28"/>
        </w:rPr>
        <w:tab/>
      </w:r>
      <w:r w:rsidRPr="00D304BB">
        <w:rPr>
          <w:rFonts w:eastAsia="Times New Roman"/>
          <w:sz w:val="28"/>
          <w:szCs w:val="28"/>
        </w:rPr>
        <w:tab/>
      </w:r>
      <w:r w:rsidRPr="00D304BB">
        <w:rPr>
          <w:rFonts w:eastAsia="Times New Roman"/>
          <w:sz w:val="28"/>
          <w:szCs w:val="28"/>
        </w:rPr>
        <w:tab/>
        <w:t xml:space="preserve">                                   г. Симферополь</w:t>
      </w:r>
    </w:p>
    <w:p w:rsidR="00E578C8" w:rsidRPr="00D304BB" w:rsidP="00D304BB">
      <w:pPr>
        <w:rPr>
          <w:rFonts w:eastAsia="Times New Roman"/>
          <w:sz w:val="28"/>
          <w:szCs w:val="28"/>
        </w:rPr>
      </w:pPr>
    </w:p>
    <w:p w:rsidR="00E578C8" w:rsidRPr="00D304BB" w:rsidP="00D304BB">
      <w:pPr>
        <w:ind w:firstLine="708"/>
        <w:rPr>
          <w:rFonts w:eastAsia="Times New Roman"/>
          <w:sz w:val="28"/>
          <w:szCs w:val="28"/>
        </w:rPr>
      </w:pPr>
      <w:r w:rsidRPr="00D304BB">
        <w:rPr>
          <w:sz w:val="28"/>
          <w:szCs w:val="28"/>
        </w:rPr>
        <w:t>Мировой судья судебного участка №16 Центрального судебного                                                                                                                                                                                                                                                                                                                                                                                                                                                                                                                                                                                                                                                                                     района города Симферополь (Центральн</w:t>
      </w:r>
      <w:r w:rsidRPr="00D304BB" w:rsidR="00A1317B">
        <w:rPr>
          <w:sz w:val="28"/>
          <w:szCs w:val="28"/>
        </w:rPr>
        <w:t xml:space="preserve">ый </w:t>
      </w:r>
      <w:r w:rsidRPr="00D304BB">
        <w:rPr>
          <w:sz w:val="28"/>
          <w:szCs w:val="28"/>
        </w:rPr>
        <w:t>район</w:t>
      </w:r>
      <w:r w:rsidRPr="00D304BB" w:rsidR="00A1317B">
        <w:rPr>
          <w:sz w:val="28"/>
          <w:szCs w:val="28"/>
        </w:rPr>
        <w:t xml:space="preserve"> </w:t>
      </w:r>
      <w:r w:rsidRPr="00D304BB">
        <w:rPr>
          <w:sz w:val="28"/>
          <w:szCs w:val="28"/>
        </w:rPr>
        <w:t>городского округа Симферополь) Республики Крым Чепиль О.А.</w:t>
      </w:r>
      <w:r w:rsidRPr="00D304BB">
        <w:rPr>
          <w:rFonts w:eastAsia="Times New Roman"/>
          <w:b/>
          <w:i/>
          <w:sz w:val="28"/>
          <w:szCs w:val="28"/>
        </w:rPr>
        <w:t xml:space="preserve">, </w:t>
      </w:r>
      <w:r w:rsidRPr="00D304BB">
        <w:rPr>
          <w:rFonts w:eastAsia="Times New Roman"/>
          <w:sz w:val="28"/>
          <w:szCs w:val="28"/>
        </w:rPr>
        <w:t xml:space="preserve">рассмотрев в </w:t>
      </w:r>
      <w:r w:rsidRPr="00D304BB">
        <w:rPr>
          <w:bCs/>
          <w:color w:val="000000"/>
          <w:sz w:val="28"/>
          <w:szCs w:val="28"/>
        </w:rPr>
        <w:t xml:space="preserve">помещении мировых судей </w:t>
      </w:r>
      <w:r w:rsidRPr="00D304BB">
        <w:rPr>
          <w:sz w:val="28"/>
          <w:szCs w:val="28"/>
        </w:rPr>
        <w:t xml:space="preserve">Центрального судебного района города Симферополь, по адресу: </w:t>
      </w:r>
      <w:r w:rsidRPr="00D304BB">
        <w:rPr>
          <w:bCs/>
          <w:color w:val="000000"/>
          <w:sz w:val="28"/>
          <w:szCs w:val="28"/>
        </w:rPr>
        <w:t xml:space="preserve">г. Симферополь, ул. Крымских Партизан, 3а, </w:t>
      </w:r>
      <w:r w:rsidRPr="00D304BB">
        <w:rPr>
          <w:sz w:val="28"/>
          <w:szCs w:val="28"/>
        </w:rPr>
        <w:t>дело об административном правонарушении</w:t>
      </w:r>
      <w:r w:rsidRPr="00D304BB" w:rsidR="00FD2791">
        <w:rPr>
          <w:sz w:val="28"/>
          <w:szCs w:val="28"/>
        </w:rPr>
        <w:t xml:space="preserve"> </w:t>
      </w:r>
      <w:r w:rsidRPr="00D304BB">
        <w:rPr>
          <w:rFonts w:eastAsia="Times New Roman"/>
          <w:sz w:val="28"/>
          <w:szCs w:val="28"/>
        </w:rPr>
        <w:t>в отношении</w:t>
      </w:r>
      <w:r w:rsidRPr="00D304BB" w:rsidR="00FD2791">
        <w:rPr>
          <w:rFonts w:eastAsia="Times New Roman"/>
          <w:sz w:val="28"/>
          <w:szCs w:val="28"/>
        </w:rPr>
        <w:t xml:space="preserve"> юридического лица</w:t>
      </w:r>
      <w:r w:rsidRPr="00D304BB">
        <w:rPr>
          <w:rFonts w:eastAsia="Times New Roman"/>
          <w:sz w:val="28"/>
          <w:szCs w:val="28"/>
        </w:rPr>
        <w:t>:</w:t>
      </w:r>
    </w:p>
    <w:p w:rsidR="00A1317B" w:rsidRPr="00D304BB" w:rsidP="00D304BB">
      <w:pPr>
        <w:ind w:left="3408"/>
        <w:rPr>
          <w:sz w:val="28"/>
          <w:szCs w:val="28"/>
        </w:rPr>
      </w:pPr>
    </w:p>
    <w:p w:rsidR="00E578C8" w:rsidRPr="00D304BB" w:rsidP="00CF2276">
      <w:pPr>
        <w:ind w:left="3119"/>
        <w:rPr>
          <w:rFonts w:eastAsia="Times New Roman"/>
          <w:sz w:val="28"/>
          <w:szCs w:val="28"/>
        </w:rPr>
      </w:pPr>
      <w:r w:rsidRPr="00D304BB">
        <w:rPr>
          <w:sz w:val="28"/>
          <w:szCs w:val="28"/>
        </w:rPr>
        <w:t>Муниципального унитарного  предприятия муниципального образования городской округ Симферополь Республики Крым «</w:t>
      </w:r>
      <w:r w:rsidRPr="00D304BB">
        <w:rPr>
          <w:sz w:val="28"/>
          <w:szCs w:val="28"/>
        </w:rPr>
        <w:t>Горавтотранс</w:t>
      </w:r>
      <w:r w:rsidRPr="00D304BB">
        <w:rPr>
          <w:sz w:val="28"/>
          <w:szCs w:val="28"/>
        </w:rPr>
        <w:t>»</w:t>
      </w:r>
      <w:r w:rsidRPr="00D304BB" w:rsidR="00FD2791">
        <w:rPr>
          <w:sz w:val="28"/>
          <w:szCs w:val="28"/>
        </w:rPr>
        <w:t xml:space="preserve"> </w:t>
      </w:r>
      <w:r>
        <w:rPr>
          <w:sz w:val="28"/>
          <w:szCs w:val="28"/>
        </w:rPr>
        <w:t>«данные изъяты»</w:t>
      </w:r>
      <w:r w:rsidRPr="00D304BB" w:rsidR="005F6BA5">
        <w:rPr>
          <w:rFonts w:eastAsia="Times New Roman"/>
          <w:sz w:val="28"/>
          <w:szCs w:val="28"/>
        </w:rPr>
        <w:t>,</w:t>
      </w:r>
    </w:p>
    <w:p w:rsidR="00FD2791" w:rsidRPr="00D304BB" w:rsidP="00D304BB">
      <w:pPr>
        <w:ind w:firstLine="567"/>
        <w:rPr>
          <w:rFonts w:eastAsia="Times New Roman"/>
          <w:sz w:val="28"/>
          <w:szCs w:val="28"/>
        </w:rPr>
      </w:pPr>
    </w:p>
    <w:p w:rsidR="00E578C8" w:rsidRPr="00D304BB" w:rsidP="00D304BB">
      <w:pPr>
        <w:ind w:firstLine="567"/>
        <w:rPr>
          <w:rFonts w:eastAsia="Times New Roman"/>
          <w:sz w:val="28"/>
          <w:szCs w:val="28"/>
        </w:rPr>
      </w:pPr>
      <w:r w:rsidRPr="00D304BB">
        <w:rPr>
          <w:rFonts w:eastAsia="Times New Roman"/>
          <w:sz w:val="28"/>
          <w:szCs w:val="28"/>
        </w:rPr>
        <w:t xml:space="preserve">в совершении правонарушения, предусмотренного ч. </w:t>
      </w:r>
      <w:r w:rsidR="008F241E">
        <w:rPr>
          <w:rFonts w:eastAsia="Times New Roman"/>
          <w:sz w:val="28"/>
          <w:szCs w:val="28"/>
        </w:rPr>
        <w:t>3</w:t>
      </w:r>
      <w:r w:rsidRPr="00D304BB">
        <w:rPr>
          <w:rFonts w:eastAsia="Times New Roman"/>
          <w:sz w:val="28"/>
          <w:szCs w:val="28"/>
        </w:rPr>
        <w:t xml:space="preserve"> ст. 14.1.2 Кодекса Российской  Федерации об административных правонарушениях,</w:t>
      </w:r>
    </w:p>
    <w:p w:rsidR="00D304BB" w:rsidP="00D304BB">
      <w:pPr>
        <w:jc w:val="center"/>
        <w:rPr>
          <w:rFonts w:eastAsia="Times New Roman"/>
          <w:b/>
          <w:sz w:val="28"/>
          <w:szCs w:val="28"/>
        </w:rPr>
      </w:pPr>
    </w:p>
    <w:p w:rsidR="00E578C8" w:rsidRPr="00D304BB" w:rsidP="00D304BB">
      <w:pPr>
        <w:jc w:val="center"/>
        <w:rPr>
          <w:rFonts w:eastAsia="Times New Roman"/>
          <w:b/>
          <w:sz w:val="28"/>
          <w:szCs w:val="28"/>
        </w:rPr>
      </w:pPr>
      <w:r w:rsidRPr="00D304BB">
        <w:rPr>
          <w:rFonts w:eastAsia="Times New Roman"/>
          <w:b/>
          <w:sz w:val="28"/>
          <w:szCs w:val="28"/>
        </w:rPr>
        <w:t>УСТАНОВИЛ:</w:t>
      </w:r>
    </w:p>
    <w:p w:rsidR="008F241E" w:rsidRPr="008F241E" w:rsidP="008F241E">
      <w:pPr>
        <w:pStyle w:val="HTMLPreformatted"/>
        <w:ind w:firstLine="540"/>
        <w:jc w:val="both"/>
        <w:rPr>
          <w:rFonts w:ascii="Times New Roman" w:hAnsi="Times New Roman" w:cs="Times New Roman"/>
          <w:sz w:val="28"/>
          <w:szCs w:val="28"/>
        </w:rPr>
      </w:pPr>
      <w:r w:rsidRPr="00EF356B">
        <w:rPr>
          <w:rFonts w:ascii="Times New Roman" w:hAnsi="Times New Roman" w:cs="Times New Roman"/>
          <w:sz w:val="28"/>
          <w:szCs w:val="28"/>
        </w:rPr>
        <w:t>«</w:t>
      </w:r>
      <w:r>
        <w:rPr>
          <w:rFonts w:ascii="Times New Roman" w:hAnsi="Times New Roman" w:cs="Times New Roman"/>
          <w:sz w:val="28"/>
          <w:szCs w:val="28"/>
        </w:rPr>
        <w:t>Д</w:t>
      </w:r>
      <w:r w:rsidRPr="00EF356B">
        <w:rPr>
          <w:rFonts w:ascii="Times New Roman" w:hAnsi="Times New Roman" w:cs="Times New Roman"/>
          <w:sz w:val="28"/>
          <w:szCs w:val="28"/>
        </w:rPr>
        <w:t xml:space="preserve">анные изъяты» </w:t>
      </w:r>
      <w:r w:rsidRPr="008F241E">
        <w:rPr>
          <w:rFonts w:ascii="Times New Roman" w:hAnsi="Times New Roman" w:eastAsiaTheme="minorEastAsia" w:cs="Times New Roman"/>
          <w:sz w:val="28"/>
          <w:szCs w:val="28"/>
          <w:lang w:eastAsia="uk-UA"/>
        </w:rPr>
        <w:t xml:space="preserve">года в ходе проведенной прокуратурой г. Симферополя Республики Крым МУП «Горавтотранс», расположенного по адресу: </w:t>
      </w:r>
      <w:r w:rsidRPr="00EF356B">
        <w:rPr>
          <w:rFonts w:ascii="Times New Roman" w:hAnsi="Times New Roman" w:cs="Times New Roman"/>
          <w:sz w:val="28"/>
          <w:szCs w:val="28"/>
        </w:rPr>
        <w:t xml:space="preserve">«данные изъяты» </w:t>
      </w:r>
      <w:r w:rsidRPr="008F241E">
        <w:rPr>
          <w:rFonts w:ascii="Times New Roman" w:hAnsi="Times New Roman" w:eastAsiaTheme="minorEastAsia" w:cs="Times New Roman"/>
          <w:sz w:val="28"/>
          <w:szCs w:val="28"/>
          <w:lang w:eastAsia="uk-UA"/>
        </w:rPr>
        <w:t xml:space="preserve"> выявлены </w:t>
      </w:r>
      <w:r w:rsidRPr="008F241E">
        <w:rPr>
          <w:rFonts w:ascii="Times New Roman" w:hAnsi="Times New Roman" w:cs="Times New Roman"/>
          <w:sz w:val="28"/>
          <w:szCs w:val="28"/>
        </w:rPr>
        <w:t>нарушения при осуществлении юридическим лицом предпринимательской деятельности в области транспорта с нарушением условий, предусмотренных лицензией, за что предусмотрена административная  ответственность  ч. 3 ст. 14.1.2 КоАП РФ.</w:t>
      </w:r>
    </w:p>
    <w:p w:rsidR="00544053" w:rsidRPr="00544053" w:rsidP="00544053">
      <w:pPr>
        <w:ind w:firstLine="540"/>
        <w:rPr>
          <w:rFonts w:eastAsiaTheme="minorHAnsi"/>
          <w:sz w:val="28"/>
          <w:szCs w:val="28"/>
        </w:rPr>
      </w:pPr>
      <w:r w:rsidRPr="00850024">
        <w:rPr>
          <w:rFonts w:eastAsia="Times New Roman"/>
          <w:sz w:val="28"/>
          <w:szCs w:val="28"/>
        </w:rPr>
        <w:t xml:space="preserve">В судебном заседании защитник </w:t>
      </w:r>
      <w:r>
        <w:rPr>
          <w:rStyle w:val="FontStyle12"/>
          <w:sz w:val="28"/>
          <w:szCs w:val="28"/>
          <w:lang w:eastAsia="uk-UA"/>
        </w:rPr>
        <w:t>МУП «</w:t>
      </w:r>
      <w:r>
        <w:rPr>
          <w:rStyle w:val="FontStyle12"/>
          <w:sz w:val="28"/>
          <w:szCs w:val="28"/>
          <w:lang w:eastAsia="uk-UA"/>
        </w:rPr>
        <w:t>Горавтотранс</w:t>
      </w:r>
      <w:r>
        <w:rPr>
          <w:rStyle w:val="FontStyle12"/>
          <w:sz w:val="28"/>
          <w:szCs w:val="28"/>
          <w:lang w:eastAsia="uk-UA"/>
        </w:rPr>
        <w:t>»</w:t>
      </w:r>
      <w:r w:rsidRPr="00074154">
        <w:rPr>
          <w:rStyle w:val="FontStyle12"/>
          <w:sz w:val="28"/>
          <w:szCs w:val="28"/>
          <w:lang w:eastAsia="uk-UA"/>
        </w:rPr>
        <w:t xml:space="preserve"> </w:t>
      </w:r>
      <w:r w:rsidRPr="00850024">
        <w:rPr>
          <w:rFonts w:eastAsia="Times New Roman"/>
          <w:sz w:val="28"/>
          <w:szCs w:val="28"/>
        </w:rPr>
        <w:t xml:space="preserve">- </w:t>
      </w:r>
      <w:r w:rsidRPr="00EF356B">
        <w:rPr>
          <w:sz w:val="28"/>
          <w:szCs w:val="28"/>
        </w:rPr>
        <w:t xml:space="preserve">«данные изъяты» </w:t>
      </w:r>
      <w:r w:rsidRPr="00850024">
        <w:rPr>
          <w:rFonts w:eastAsia="Times New Roman"/>
          <w:sz w:val="28"/>
          <w:szCs w:val="28"/>
        </w:rPr>
        <w:t xml:space="preserve"> вину в совершении юридическим лицом административного правонарушения признал</w:t>
      </w:r>
      <w:r>
        <w:rPr>
          <w:rFonts w:eastAsia="Times New Roman"/>
          <w:sz w:val="28"/>
          <w:szCs w:val="28"/>
        </w:rPr>
        <w:t xml:space="preserve">, </w:t>
      </w:r>
      <w:r w:rsidRPr="00074154">
        <w:rPr>
          <w:rFonts w:eastAsia="Times New Roman"/>
          <w:sz w:val="28"/>
          <w:szCs w:val="28"/>
        </w:rPr>
        <w:t>пояснил, что выявленн</w:t>
      </w:r>
      <w:r>
        <w:rPr>
          <w:rFonts w:eastAsia="Times New Roman"/>
          <w:sz w:val="28"/>
          <w:szCs w:val="28"/>
        </w:rPr>
        <w:t>ы</w:t>
      </w:r>
      <w:r w:rsidRPr="00074154">
        <w:rPr>
          <w:rFonts w:eastAsia="Times New Roman"/>
          <w:sz w:val="28"/>
          <w:szCs w:val="28"/>
        </w:rPr>
        <w:t>е нарушени</w:t>
      </w:r>
      <w:r>
        <w:rPr>
          <w:rFonts w:eastAsia="Times New Roman"/>
          <w:sz w:val="28"/>
          <w:szCs w:val="28"/>
        </w:rPr>
        <w:t>я</w:t>
      </w:r>
      <w:r w:rsidRPr="00074154">
        <w:rPr>
          <w:rFonts w:eastAsia="Times New Roman"/>
          <w:sz w:val="28"/>
          <w:szCs w:val="28"/>
        </w:rPr>
        <w:t xml:space="preserve"> </w:t>
      </w:r>
      <w:r>
        <w:rPr>
          <w:rFonts w:eastAsia="Times New Roman"/>
          <w:sz w:val="28"/>
          <w:szCs w:val="28"/>
        </w:rPr>
        <w:t>предприятием</w:t>
      </w:r>
      <w:r w:rsidRPr="00074154">
        <w:rPr>
          <w:rFonts w:eastAsia="Times New Roman"/>
          <w:sz w:val="28"/>
          <w:szCs w:val="28"/>
        </w:rPr>
        <w:t xml:space="preserve"> устранен</w:t>
      </w:r>
      <w:r>
        <w:rPr>
          <w:rFonts w:eastAsia="Times New Roman"/>
          <w:sz w:val="28"/>
          <w:szCs w:val="28"/>
        </w:rPr>
        <w:t>ы</w:t>
      </w:r>
      <w:r w:rsidRPr="00074154">
        <w:rPr>
          <w:rFonts w:eastAsia="Times New Roman"/>
          <w:sz w:val="28"/>
          <w:szCs w:val="28"/>
        </w:rPr>
        <w:t xml:space="preserve"> в полном объеме, проси</w:t>
      </w:r>
      <w:r>
        <w:rPr>
          <w:rFonts w:eastAsia="Times New Roman"/>
          <w:sz w:val="28"/>
          <w:szCs w:val="28"/>
        </w:rPr>
        <w:t xml:space="preserve">т учесть финансовое положение юридического лица и </w:t>
      </w:r>
      <w:r w:rsidRPr="00074154">
        <w:rPr>
          <w:rFonts w:eastAsia="Times New Roman"/>
          <w:sz w:val="28"/>
          <w:szCs w:val="28"/>
        </w:rPr>
        <w:t xml:space="preserve">назначить </w:t>
      </w:r>
      <w:r>
        <w:rPr>
          <w:rFonts w:eastAsia="Times New Roman"/>
          <w:sz w:val="28"/>
          <w:szCs w:val="28"/>
        </w:rPr>
        <w:t xml:space="preserve">МУП «Горавтотранс» </w:t>
      </w:r>
      <w:r w:rsidRPr="00074154">
        <w:rPr>
          <w:rFonts w:eastAsia="Times New Roman"/>
          <w:sz w:val="28"/>
          <w:szCs w:val="28"/>
        </w:rPr>
        <w:t xml:space="preserve">наказание </w:t>
      </w:r>
      <w:r w:rsidRPr="00544053">
        <w:rPr>
          <w:rFonts w:eastAsiaTheme="minorHAnsi"/>
          <w:sz w:val="28"/>
          <w:szCs w:val="28"/>
        </w:rPr>
        <w:t xml:space="preserve">в виде административного штрафа в размере менее минимального размера административного штрафа, в соответствии с  положениями  ч.3.2 ст.4.1 КоАП РФ. </w:t>
      </w:r>
    </w:p>
    <w:p w:rsidR="00A65B18" w:rsidP="00A65B18">
      <w:pPr>
        <w:autoSpaceDE w:val="0"/>
        <w:autoSpaceDN w:val="0"/>
        <w:adjustRightInd w:val="0"/>
        <w:ind w:firstLine="540"/>
        <w:rPr>
          <w:rFonts w:eastAsiaTheme="minorHAnsi"/>
          <w:sz w:val="28"/>
          <w:szCs w:val="28"/>
        </w:rPr>
      </w:pPr>
      <w:r w:rsidRPr="00C0276D">
        <w:rPr>
          <w:sz w:val="28"/>
          <w:szCs w:val="28"/>
        </w:rPr>
        <w:t>Должностн</w:t>
      </w:r>
      <w:r>
        <w:rPr>
          <w:sz w:val="28"/>
          <w:szCs w:val="28"/>
        </w:rPr>
        <w:t>ые</w:t>
      </w:r>
      <w:r w:rsidRPr="00C0276D">
        <w:rPr>
          <w:sz w:val="28"/>
          <w:szCs w:val="28"/>
        </w:rPr>
        <w:t xml:space="preserve"> лиц</w:t>
      </w:r>
      <w:r>
        <w:rPr>
          <w:sz w:val="28"/>
          <w:szCs w:val="28"/>
        </w:rPr>
        <w:t>а</w:t>
      </w:r>
      <w:r w:rsidR="00544053">
        <w:rPr>
          <w:sz w:val="28"/>
          <w:szCs w:val="28"/>
        </w:rPr>
        <w:t xml:space="preserve"> </w:t>
      </w:r>
      <w:r w:rsidRPr="00C0276D">
        <w:rPr>
          <w:sz w:val="28"/>
          <w:szCs w:val="28"/>
        </w:rPr>
        <w:t xml:space="preserve">Федеральной службы </w:t>
      </w:r>
      <w:r>
        <w:rPr>
          <w:sz w:val="28"/>
          <w:szCs w:val="28"/>
        </w:rPr>
        <w:t xml:space="preserve">по надзору в сфере транспорта </w:t>
      </w:r>
      <w:r w:rsidRPr="00C0276D">
        <w:rPr>
          <w:sz w:val="28"/>
          <w:szCs w:val="28"/>
        </w:rPr>
        <w:t xml:space="preserve">– </w:t>
      </w:r>
      <w:r w:rsidR="00544053">
        <w:rPr>
          <w:sz w:val="28"/>
          <w:szCs w:val="28"/>
        </w:rPr>
        <w:t xml:space="preserve">заместитель начальника территориального отдела </w:t>
      </w:r>
      <w:r>
        <w:rPr>
          <w:sz w:val="28"/>
          <w:szCs w:val="28"/>
        </w:rPr>
        <w:t xml:space="preserve"> </w:t>
      </w:r>
      <w:r w:rsidR="00544053">
        <w:rPr>
          <w:sz w:val="28"/>
          <w:szCs w:val="28"/>
        </w:rPr>
        <w:t xml:space="preserve">государственного автодорожного надзора по Республике Крым – </w:t>
      </w:r>
      <w:r w:rsidRPr="00EF356B">
        <w:rPr>
          <w:sz w:val="28"/>
          <w:szCs w:val="28"/>
        </w:rPr>
        <w:t>«данные изъяты»</w:t>
      </w:r>
      <w:r w:rsidR="00544053">
        <w:rPr>
          <w:sz w:val="28"/>
          <w:szCs w:val="28"/>
        </w:rPr>
        <w:t xml:space="preserve"> </w:t>
      </w:r>
      <w:r w:rsidRPr="00C0276D">
        <w:rPr>
          <w:rFonts w:eastAsiaTheme="minorHAnsi"/>
          <w:sz w:val="28"/>
          <w:szCs w:val="28"/>
        </w:rPr>
        <w:t xml:space="preserve">в ходе судебного заседания подтвердил обстоятельства составленного в </w:t>
      </w:r>
      <w:r w:rsidRPr="00C0276D">
        <w:rPr>
          <w:rFonts w:eastAsiaTheme="minorHAnsi"/>
          <w:color w:val="000000" w:themeColor="text1"/>
          <w:sz w:val="28"/>
          <w:szCs w:val="28"/>
        </w:rPr>
        <w:t xml:space="preserve">отношении </w:t>
      </w:r>
      <w:r w:rsidR="00544053">
        <w:rPr>
          <w:color w:val="000000" w:themeColor="text1"/>
          <w:sz w:val="28"/>
          <w:szCs w:val="28"/>
        </w:rPr>
        <w:t>МУП «Горавтотранс»</w:t>
      </w:r>
      <w:r w:rsidRPr="001B74FE">
        <w:rPr>
          <w:rStyle w:val="FontStyle12"/>
          <w:sz w:val="28"/>
          <w:szCs w:val="28"/>
          <w:lang w:eastAsia="uk-UA"/>
        </w:rPr>
        <w:t xml:space="preserve"> </w:t>
      </w:r>
      <w:r>
        <w:rPr>
          <w:color w:val="000000" w:themeColor="text1"/>
          <w:sz w:val="28"/>
          <w:szCs w:val="28"/>
        </w:rPr>
        <w:t xml:space="preserve"> </w:t>
      </w:r>
      <w:r w:rsidRPr="00C0276D">
        <w:rPr>
          <w:rFonts w:eastAsiaTheme="minorHAnsi"/>
          <w:color w:val="000000" w:themeColor="text1"/>
          <w:sz w:val="28"/>
          <w:szCs w:val="28"/>
        </w:rPr>
        <w:t>протокола,</w:t>
      </w:r>
      <w:r w:rsidRPr="00C0276D">
        <w:rPr>
          <w:sz w:val="28"/>
          <w:szCs w:val="28"/>
        </w:rPr>
        <w:t xml:space="preserve"> просил привлечь </w:t>
      </w:r>
      <w:r w:rsidRPr="00C0276D">
        <w:rPr>
          <w:rFonts w:eastAsia="Times New Roman"/>
          <w:sz w:val="28"/>
          <w:szCs w:val="28"/>
        </w:rPr>
        <w:t xml:space="preserve">данное </w:t>
      </w:r>
      <w:r>
        <w:rPr>
          <w:rFonts w:eastAsia="Times New Roman"/>
          <w:sz w:val="28"/>
          <w:szCs w:val="28"/>
        </w:rPr>
        <w:t>юридическое лицо</w:t>
      </w:r>
      <w:r w:rsidRPr="00C0276D">
        <w:rPr>
          <w:rFonts w:eastAsia="Times New Roman"/>
          <w:sz w:val="28"/>
          <w:szCs w:val="28"/>
        </w:rPr>
        <w:t xml:space="preserve"> к а</w:t>
      </w:r>
      <w:r>
        <w:rPr>
          <w:rFonts w:eastAsia="Times New Roman"/>
          <w:sz w:val="28"/>
          <w:szCs w:val="28"/>
        </w:rPr>
        <w:t xml:space="preserve">дминистративной ответственности, не возражал против применения </w:t>
      </w:r>
      <w:r w:rsidR="00544053">
        <w:rPr>
          <w:rFonts w:eastAsia="Times New Roman"/>
          <w:sz w:val="28"/>
          <w:szCs w:val="28"/>
        </w:rPr>
        <w:t>требований ст. 4.1 КоАП РФ</w:t>
      </w:r>
      <w:r>
        <w:rPr>
          <w:rFonts w:eastAsiaTheme="minorHAnsi"/>
          <w:sz w:val="28"/>
          <w:szCs w:val="28"/>
        </w:rPr>
        <w:t>.</w:t>
      </w:r>
    </w:p>
    <w:p w:rsidR="00A65B18" w:rsidRPr="004F3053" w:rsidP="00CF2276">
      <w:pPr>
        <w:autoSpaceDE w:val="0"/>
        <w:autoSpaceDN w:val="0"/>
        <w:adjustRightInd w:val="0"/>
        <w:ind w:right="19" w:firstLine="540"/>
        <w:rPr>
          <w:rFonts w:eastAsia="Times New Roman"/>
          <w:sz w:val="28"/>
          <w:szCs w:val="28"/>
        </w:rPr>
      </w:pPr>
      <w:r w:rsidRPr="004F3053">
        <w:rPr>
          <w:rFonts w:eastAsia="Times New Roman"/>
          <w:sz w:val="28"/>
          <w:szCs w:val="28"/>
        </w:rPr>
        <w:t xml:space="preserve">Выслушав </w:t>
      </w:r>
      <w:r>
        <w:rPr>
          <w:rFonts w:eastAsia="Times New Roman"/>
          <w:sz w:val="28"/>
          <w:szCs w:val="28"/>
        </w:rPr>
        <w:t>лиц, участвующих в деле</w:t>
      </w:r>
      <w:r w:rsidRPr="004F3053">
        <w:rPr>
          <w:sz w:val="28"/>
          <w:szCs w:val="28"/>
        </w:rPr>
        <w:t xml:space="preserve">, </w:t>
      </w:r>
      <w:r w:rsidRPr="004F3053">
        <w:rPr>
          <w:rFonts w:eastAsia="Times New Roman"/>
          <w:sz w:val="28"/>
          <w:szCs w:val="28"/>
        </w:rPr>
        <w:t>изучив материалы дела, оценив представленные доказательства в их совокупности, суд приходит к следующим выводам.</w:t>
      </w:r>
    </w:p>
    <w:p w:rsidR="00D129ED" w:rsidRPr="00D304BB" w:rsidP="00CF2276">
      <w:pPr>
        <w:pStyle w:val="Style5"/>
        <w:ind w:firstLine="540"/>
        <w:jc w:val="both"/>
        <w:rPr>
          <w:rStyle w:val="FontStyle14"/>
          <w:i w:val="0"/>
          <w:sz w:val="28"/>
          <w:szCs w:val="28"/>
        </w:rPr>
      </w:pPr>
      <w:r w:rsidRPr="00D304BB">
        <w:rPr>
          <w:rStyle w:val="FontStyle14"/>
          <w:i w:val="0"/>
          <w:sz w:val="28"/>
          <w:szCs w:val="28"/>
        </w:rPr>
        <w:t>Часть 3 статьи 14.1.2 Кодекса РФ об АП предусматривает административную ответственность должностных и юридических лиц за осуществление предпринимательской деятельности в области транспорта с нарушением условий, предусмотренных лицензией.</w:t>
      </w:r>
    </w:p>
    <w:p w:rsidR="00D129ED" w:rsidRPr="00D304BB" w:rsidP="00CF2276">
      <w:pPr>
        <w:pStyle w:val="Style5"/>
        <w:ind w:firstLine="540"/>
        <w:jc w:val="both"/>
        <w:rPr>
          <w:rStyle w:val="FontStyle14"/>
          <w:i w:val="0"/>
          <w:sz w:val="28"/>
          <w:szCs w:val="28"/>
        </w:rPr>
      </w:pPr>
      <w:r w:rsidRPr="00D304BB">
        <w:rPr>
          <w:rStyle w:val="FontStyle14"/>
          <w:i w:val="0"/>
          <w:sz w:val="28"/>
          <w:szCs w:val="28"/>
        </w:rPr>
        <w:t xml:space="preserve">Отношения в сфере лицензирования регулируются Федеральным законом </w:t>
      </w:r>
      <w:r w:rsidRPr="00D304BB" w:rsidR="00303958">
        <w:rPr>
          <w:rStyle w:val="FontStyle14"/>
          <w:i w:val="0"/>
          <w:sz w:val="28"/>
          <w:szCs w:val="28"/>
        </w:rPr>
        <w:t>№</w:t>
      </w:r>
      <w:r w:rsidRPr="00D304BB">
        <w:rPr>
          <w:rStyle w:val="FontStyle14"/>
          <w:i w:val="0"/>
          <w:sz w:val="28"/>
          <w:szCs w:val="28"/>
        </w:rPr>
        <w:t xml:space="preserve"> 99-ФЗ от 04.05.2011 </w:t>
      </w:r>
      <w:r w:rsidRPr="00D304BB" w:rsidR="00303958">
        <w:rPr>
          <w:rStyle w:val="FontStyle14"/>
          <w:i w:val="0"/>
          <w:sz w:val="28"/>
          <w:szCs w:val="28"/>
        </w:rPr>
        <w:t>«</w:t>
      </w:r>
      <w:r w:rsidRPr="00D304BB">
        <w:rPr>
          <w:rStyle w:val="FontStyle14"/>
          <w:i w:val="0"/>
          <w:sz w:val="28"/>
          <w:szCs w:val="28"/>
        </w:rPr>
        <w:t>О лицензировании отдельных видов деятельности</w:t>
      </w:r>
      <w:r w:rsidRPr="00D304BB" w:rsidR="00303958">
        <w:rPr>
          <w:rStyle w:val="FontStyle14"/>
          <w:i w:val="0"/>
          <w:sz w:val="28"/>
          <w:szCs w:val="28"/>
        </w:rPr>
        <w:t>»</w:t>
      </w:r>
      <w:r w:rsidRPr="00D304BB">
        <w:rPr>
          <w:rStyle w:val="FontStyle14"/>
          <w:i w:val="0"/>
          <w:sz w:val="28"/>
          <w:szCs w:val="28"/>
        </w:rPr>
        <w:t>.</w:t>
      </w:r>
    </w:p>
    <w:p w:rsidR="00D129ED" w:rsidRPr="00D304BB" w:rsidP="00CF2276">
      <w:pPr>
        <w:pStyle w:val="Style5"/>
        <w:ind w:firstLine="540"/>
        <w:jc w:val="both"/>
        <w:rPr>
          <w:rStyle w:val="FontStyle14"/>
          <w:i w:val="0"/>
          <w:sz w:val="28"/>
          <w:szCs w:val="28"/>
        </w:rPr>
      </w:pPr>
      <w:r w:rsidRPr="00D304BB">
        <w:rPr>
          <w:rStyle w:val="FontStyle14"/>
          <w:i w:val="0"/>
          <w:sz w:val="28"/>
          <w:szCs w:val="28"/>
        </w:rPr>
        <w:t>Согласно п. 24 ч. 1 ст. 12 вышеуказанного Федерального закона,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подлежит лицензированию.</w:t>
      </w:r>
    </w:p>
    <w:p w:rsidR="00D129ED" w:rsidRPr="00D304BB" w:rsidP="00CF2276">
      <w:pPr>
        <w:pStyle w:val="Style5"/>
        <w:ind w:firstLine="540"/>
        <w:jc w:val="both"/>
        <w:rPr>
          <w:rStyle w:val="FontStyle14"/>
          <w:i w:val="0"/>
          <w:sz w:val="28"/>
          <w:szCs w:val="28"/>
        </w:rPr>
      </w:pPr>
      <w:r w:rsidRPr="00D304BB">
        <w:rPr>
          <w:rStyle w:val="FontStyle14"/>
          <w:i w:val="0"/>
          <w:sz w:val="28"/>
          <w:szCs w:val="28"/>
        </w:rPr>
        <w:t xml:space="preserve">Порядок лицензирования указанной деятельности определен </w:t>
      </w:r>
      <w:r w:rsidRPr="00D304BB" w:rsidR="003F1594">
        <w:rPr>
          <w:rStyle w:val="FontStyle14"/>
          <w:i w:val="0"/>
          <w:sz w:val="28"/>
          <w:szCs w:val="28"/>
        </w:rPr>
        <w:t>Положением о лицензировании деятельности по перевозкам пассажиров и иных лиц автобусами, утвержденным постановлением Правительства РФ от 27.02.2019 № 195 «О лицензировании деятельности по перевозкам пассажиров и иных лиц автобусами»</w:t>
      </w:r>
      <w:r w:rsidRPr="00D304BB">
        <w:rPr>
          <w:rStyle w:val="FontStyle14"/>
          <w:i w:val="0"/>
          <w:sz w:val="28"/>
          <w:szCs w:val="28"/>
        </w:rPr>
        <w:t>.</w:t>
      </w:r>
    </w:p>
    <w:p w:rsidR="00D129ED" w:rsidRPr="00D304BB" w:rsidP="00CF2276">
      <w:pPr>
        <w:pStyle w:val="Style5"/>
        <w:ind w:firstLine="540"/>
        <w:jc w:val="both"/>
        <w:rPr>
          <w:rStyle w:val="FontStyle14"/>
          <w:i w:val="0"/>
          <w:sz w:val="28"/>
          <w:szCs w:val="28"/>
        </w:rPr>
      </w:pPr>
      <w:r w:rsidRPr="00D304BB">
        <w:rPr>
          <w:rStyle w:val="FontStyle14"/>
          <w:i w:val="0"/>
          <w:sz w:val="28"/>
          <w:szCs w:val="28"/>
        </w:rPr>
        <w:t xml:space="preserve">В силу п. </w:t>
      </w:r>
      <w:r w:rsidR="00A02FEF">
        <w:rPr>
          <w:rStyle w:val="FontStyle14"/>
          <w:i w:val="0"/>
          <w:sz w:val="28"/>
          <w:szCs w:val="28"/>
        </w:rPr>
        <w:t xml:space="preserve">4 раздела </w:t>
      </w:r>
      <w:r w:rsidR="00A02FEF">
        <w:rPr>
          <w:rStyle w:val="FontStyle14"/>
          <w:i w:val="0"/>
          <w:sz w:val="28"/>
          <w:szCs w:val="28"/>
          <w:lang w:val="en-US"/>
        </w:rPr>
        <w:t>I</w:t>
      </w:r>
      <w:r w:rsidRPr="00D304BB">
        <w:rPr>
          <w:rStyle w:val="FontStyle14"/>
          <w:i w:val="0"/>
          <w:sz w:val="28"/>
          <w:szCs w:val="28"/>
        </w:rPr>
        <w:t xml:space="preserve"> вышеуказанного Положения, </w:t>
      </w:r>
      <w:r w:rsidR="00A02FEF">
        <w:rPr>
          <w:rStyle w:val="FontStyle14"/>
          <w:i w:val="0"/>
          <w:sz w:val="28"/>
          <w:szCs w:val="28"/>
        </w:rPr>
        <w:t>л</w:t>
      </w:r>
      <w:r w:rsidRPr="00A02FEF" w:rsidR="00A02FEF">
        <w:rPr>
          <w:rStyle w:val="FontStyle14"/>
          <w:i w:val="0"/>
          <w:sz w:val="28"/>
          <w:szCs w:val="28"/>
        </w:rPr>
        <w:t>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(далее - коммерческие перевозки) и (или) перевозки автобусами иных лиц лицензиата для его собственных нужд</w:t>
      </w:r>
      <w:r w:rsidRPr="00D304BB">
        <w:rPr>
          <w:rStyle w:val="FontStyle14"/>
          <w:i w:val="0"/>
          <w:sz w:val="28"/>
          <w:szCs w:val="28"/>
        </w:rPr>
        <w:t>.</w:t>
      </w:r>
    </w:p>
    <w:p w:rsidR="00D129ED" w:rsidRPr="00D304BB" w:rsidP="00CF2276">
      <w:pPr>
        <w:pStyle w:val="Style5"/>
        <w:ind w:firstLine="540"/>
        <w:jc w:val="both"/>
        <w:rPr>
          <w:rStyle w:val="FontStyle14"/>
          <w:i w:val="0"/>
          <w:sz w:val="28"/>
          <w:szCs w:val="28"/>
        </w:rPr>
      </w:pPr>
      <w:r w:rsidRPr="00D304BB">
        <w:rPr>
          <w:rStyle w:val="FontStyle14"/>
          <w:i w:val="0"/>
          <w:sz w:val="28"/>
          <w:szCs w:val="28"/>
        </w:rPr>
        <w:t xml:space="preserve">Согласно ст. 20 </w:t>
      </w:r>
      <w:r w:rsidRPr="00D304BB" w:rsidR="00A02FEF">
        <w:rPr>
          <w:rStyle w:val="FontStyle14"/>
          <w:i w:val="0"/>
          <w:sz w:val="28"/>
          <w:szCs w:val="28"/>
        </w:rPr>
        <w:t>Федерального закона от 10 декабря 1995 года N 196-ФЗ "О безопасности дорожного движения"</w:t>
      </w:r>
      <w:r w:rsidRPr="00D304BB">
        <w:rPr>
          <w:rStyle w:val="FontStyle14"/>
          <w:i w:val="0"/>
          <w:sz w:val="28"/>
          <w:szCs w:val="28"/>
        </w:rPr>
        <w:t>, к основным требованиям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относится, в том числе 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2F28E2" w:rsidRPr="00D304BB" w:rsidP="00CF2276">
      <w:pPr>
        <w:pStyle w:val="Style5"/>
        <w:widowControl/>
        <w:ind w:firstLine="540"/>
        <w:jc w:val="both"/>
        <w:rPr>
          <w:rStyle w:val="FontStyle14"/>
          <w:i w:val="0"/>
          <w:sz w:val="28"/>
          <w:szCs w:val="28"/>
        </w:rPr>
      </w:pPr>
      <w:r w:rsidRPr="00D304BB">
        <w:rPr>
          <w:rStyle w:val="FontStyle14"/>
          <w:i w:val="0"/>
          <w:sz w:val="28"/>
          <w:szCs w:val="28"/>
        </w:rPr>
        <w:t>Согласно ст. 4 Федерального закона РФ от 25.04.2002 N 40-ФЗ "Об обязательном страховании гражданской ответственности владельцев транспортных средств", владельцы транспортных средств обязаны на условиях и в порядке, которые 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Обязанность по страхованию гражданской ответственности распространяется на владельцев всех используемых на территории Российской Федерации транспортных средств, за исключением случаев, предусмотренных пунктами 3 и 4 настоящей статьи.</w:t>
      </w:r>
    </w:p>
    <w:p w:rsidR="00D129ED" w:rsidRPr="00D304BB" w:rsidP="00CF2276">
      <w:pPr>
        <w:pStyle w:val="Style5"/>
        <w:ind w:firstLine="540"/>
        <w:jc w:val="both"/>
        <w:rPr>
          <w:rStyle w:val="FontStyle14"/>
          <w:i w:val="0"/>
          <w:sz w:val="28"/>
          <w:szCs w:val="28"/>
        </w:rPr>
      </w:pPr>
      <w:r w:rsidRPr="00D304BB">
        <w:rPr>
          <w:rStyle w:val="FontStyle14"/>
          <w:i w:val="0"/>
          <w:sz w:val="28"/>
          <w:szCs w:val="28"/>
        </w:rPr>
        <w:t xml:space="preserve">В силу п. 1 ст. 20 Федерального закона от 10 декабря 1995 года N 196-ФЗ "О безопасности дорожного движения" юридические лица и индивидуальные </w:t>
      </w:r>
      <w:r w:rsidRPr="00D304BB">
        <w:rPr>
          <w:rStyle w:val="FontStyle14"/>
          <w:i w:val="0"/>
          <w:sz w:val="28"/>
          <w:szCs w:val="28"/>
        </w:rPr>
        <w:t>предприниматели, осуществляющие на территории Российской Федерации деятельность, связанную с эксплуатацией транспортных средств, обязаны:</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организовывать работу водителей в соответствии с требованиями, обеспечивающими безопасность дорожного движения;</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соблюдать установленный законодательством Российской Федерации режим труда и отдыха водителей;</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w:t>
      </w:r>
    </w:p>
    <w:p w:rsidR="00D129ED" w:rsidRPr="00D304BB" w:rsidP="00CF2276">
      <w:pPr>
        <w:pStyle w:val="Style5"/>
        <w:ind w:firstLine="540"/>
        <w:jc w:val="both"/>
        <w:rPr>
          <w:rStyle w:val="FontStyle14"/>
          <w:i w:val="0"/>
          <w:sz w:val="28"/>
          <w:szCs w:val="28"/>
        </w:rPr>
      </w:pPr>
      <w:r w:rsidRPr="00D304BB">
        <w:rPr>
          <w:rStyle w:val="FontStyle14"/>
          <w:i w:val="0"/>
          <w:sz w:val="28"/>
          <w:szCs w:val="28"/>
        </w:rPr>
        <w:t xml:space="preserve">На основании п. 4 ст. 20 Федерального закона от 10 декабря 1995 года </w:t>
      </w:r>
      <w:r w:rsidR="00D304BB">
        <w:rPr>
          <w:rStyle w:val="FontStyle14"/>
          <w:i w:val="0"/>
          <w:sz w:val="28"/>
          <w:szCs w:val="28"/>
        </w:rPr>
        <w:t>№</w:t>
      </w:r>
      <w:r w:rsidRPr="00D304BB">
        <w:rPr>
          <w:rStyle w:val="FontStyle14"/>
          <w:i w:val="0"/>
          <w:sz w:val="28"/>
          <w:szCs w:val="28"/>
        </w:rPr>
        <w:t xml:space="preserve"> 196-ФЗ "О безопасности дорожного движения"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 xml:space="preserve">назначить ответственного за обеспечение безопасности дорожного движения, прошедшего аттестацию на право заниматься соответствующей </w:t>
      </w:r>
      <w:r w:rsidRPr="00D304BB">
        <w:rPr>
          <w:rStyle w:val="FontStyle14"/>
          <w:i w:val="0"/>
          <w:sz w:val="28"/>
          <w:szCs w:val="28"/>
        </w:rPr>
        <w:t>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D129ED" w:rsidRPr="00D304BB" w:rsidP="00CF2276">
      <w:pPr>
        <w:pStyle w:val="Style5"/>
        <w:ind w:firstLine="540"/>
        <w:jc w:val="both"/>
        <w:rPr>
          <w:rStyle w:val="FontStyle14"/>
          <w:i w:val="0"/>
          <w:sz w:val="28"/>
          <w:szCs w:val="28"/>
        </w:rPr>
      </w:pPr>
      <w:r>
        <w:rPr>
          <w:rStyle w:val="FontStyle14"/>
          <w:i w:val="0"/>
          <w:sz w:val="28"/>
          <w:szCs w:val="28"/>
        </w:rPr>
        <w:t xml:space="preserve">- </w:t>
      </w:r>
      <w:r w:rsidRPr="00D304BB">
        <w:rPr>
          <w:rStyle w:val="FontStyle14"/>
          <w:i w:val="0"/>
          <w:sz w:val="28"/>
          <w:szCs w:val="28"/>
        </w:rPr>
        <w:t>организовывать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29ED" w:rsidRPr="00D304BB" w:rsidP="00CF2276">
      <w:pPr>
        <w:pStyle w:val="Style5"/>
        <w:ind w:firstLine="540"/>
        <w:jc w:val="both"/>
        <w:rPr>
          <w:rStyle w:val="FontStyle14"/>
          <w:i w:val="0"/>
          <w:sz w:val="28"/>
          <w:szCs w:val="28"/>
        </w:rPr>
      </w:pPr>
      <w:r w:rsidRPr="00D304BB">
        <w:rPr>
          <w:rStyle w:val="FontStyle14"/>
          <w:i w:val="0"/>
          <w:sz w:val="28"/>
          <w:szCs w:val="28"/>
        </w:rPr>
        <w:t xml:space="preserve">В силу п. 1 ст. 6 Федерального закона от 08.11.2007 </w:t>
      </w:r>
      <w:r w:rsidR="00A02FEF">
        <w:rPr>
          <w:rStyle w:val="FontStyle14"/>
          <w:i w:val="0"/>
          <w:sz w:val="28"/>
          <w:szCs w:val="28"/>
        </w:rPr>
        <w:t>№</w:t>
      </w:r>
      <w:r w:rsidRPr="00D304BB">
        <w:rPr>
          <w:rStyle w:val="FontStyle14"/>
          <w:i w:val="0"/>
          <w:sz w:val="28"/>
          <w:szCs w:val="28"/>
        </w:rPr>
        <w:t xml:space="preserve"> 259-ФЗ "Устав автомобильного транспорта и городского наземного электрического транспорта"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D129ED" w:rsidRPr="00D304BB" w:rsidP="00CF2276">
      <w:pPr>
        <w:pStyle w:val="Style5"/>
        <w:ind w:firstLine="540"/>
        <w:jc w:val="both"/>
        <w:rPr>
          <w:rStyle w:val="FontStyle14"/>
          <w:i w:val="0"/>
          <w:sz w:val="28"/>
          <w:szCs w:val="28"/>
        </w:rPr>
      </w:pPr>
      <w:r w:rsidRPr="00D304BB">
        <w:rPr>
          <w:rStyle w:val="FontStyle14"/>
          <w:i w:val="0"/>
          <w:sz w:val="28"/>
          <w:szCs w:val="28"/>
        </w:rPr>
        <w:t xml:space="preserve">Согласно п. п. 3, 12 Приказа Минтранса России от 18.09.2008 N 152 </w:t>
      </w:r>
      <w:r w:rsidRPr="00D304BB" w:rsidR="00975923">
        <w:rPr>
          <w:rStyle w:val="FontStyle14"/>
          <w:i w:val="0"/>
          <w:sz w:val="28"/>
          <w:szCs w:val="28"/>
        </w:rPr>
        <w:t xml:space="preserve"> </w:t>
      </w:r>
      <w:r w:rsidRPr="00D304BB">
        <w:rPr>
          <w:rStyle w:val="FontStyle14"/>
          <w:i w:val="0"/>
          <w:sz w:val="28"/>
          <w:szCs w:val="28"/>
        </w:rPr>
        <w:t xml:space="preserve"> "Об утверждении обязательных реквизитов и порядка заполнения путевых листов" </w:t>
      </w:r>
      <w:r w:rsidRPr="00D304BB" w:rsidR="00975923">
        <w:rPr>
          <w:rStyle w:val="FontStyle14"/>
          <w:i w:val="0"/>
          <w:sz w:val="28"/>
          <w:szCs w:val="28"/>
        </w:rPr>
        <w:t xml:space="preserve"> </w:t>
      </w:r>
      <w:r w:rsidRPr="00D304BB">
        <w:rPr>
          <w:rStyle w:val="FontStyle14"/>
          <w:i w:val="0"/>
          <w:sz w:val="28"/>
          <w:szCs w:val="28"/>
        </w:rPr>
        <w:t>путевой лист должен содержать следующие обязательные реквизиты:</w:t>
      </w:r>
    </w:p>
    <w:p w:rsidR="00D129ED" w:rsidRPr="00D304BB" w:rsidP="00CF2276">
      <w:pPr>
        <w:pStyle w:val="Style5"/>
        <w:ind w:firstLine="540"/>
        <w:jc w:val="both"/>
        <w:rPr>
          <w:rStyle w:val="FontStyle14"/>
          <w:i w:val="0"/>
          <w:sz w:val="28"/>
          <w:szCs w:val="28"/>
        </w:rPr>
      </w:pPr>
      <w:r w:rsidRPr="00D304BB">
        <w:rPr>
          <w:rStyle w:val="FontStyle14"/>
          <w:i w:val="0"/>
          <w:sz w:val="28"/>
          <w:szCs w:val="28"/>
        </w:rPr>
        <w:t>1) наименование и номер путевого листа;</w:t>
      </w:r>
    </w:p>
    <w:p w:rsidR="00D129ED" w:rsidRPr="00D304BB" w:rsidP="00CF2276">
      <w:pPr>
        <w:pStyle w:val="Style5"/>
        <w:ind w:firstLine="540"/>
        <w:jc w:val="both"/>
        <w:rPr>
          <w:rStyle w:val="FontStyle14"/>
          <w:i w:val="0"/>
          <w:sz w:val="28"/>
          <w:szCs w:val="28"/>
        </w:rPr>
      </w:pPr>
      <w:r w:rsidRPr="00D304BB">
        <w:rPr>
          <w:rStyle w:val="FontStyle14"/>
          <w:i w:val="0"/>
          <w:sz w:val="28"/>
          <w:szCs w:val="28"/>
        </w:rPr>
        <w:t>2) сведения о сроке действия путевого листа;</w:t>
      </w:r>
    </w:p>
    <w:p w:rsidR="00D129ED" w:rsidRPr="00D304BB" w:rsidP="00CF2276">
      <w:pPr>
        <w:pStyle w:val="Style5"/>
        <w:ind w:firstLine="540"/>
        <w:jc w:val="both"/>
        <w:rPr>
          <w:rStyle w:val="FontStyle14"/>
          <w:i w:val="0"/>
          <w:sz w:val="28"/>
          <w:szCs w:val="28"/>
        </w:rPr>
      </w:pPr>
      <w:r w:rsidRPr="00D304BB">
        <w:rPr>
          <w:rStyle w:val="FontStyle14"/>
          <w:i w:val="0"/>
          <w:sz w:val="28"/>
          <w:szCs w:val="28"/>
        </w:rPr>
        <w:t>3) сведения о собственнике (владельце) транспортного средства;</w:t>
      </w:r>
    </w:p>
    <w:p w:rsidR="00D129ED" w:rsidRPr="00D304BB" w:rsidP="00CF2276">
      <w:pPr>
        <w:pStyle w:val="Style5"/>
        <w:ind w:firstLine="540"/>
        <w:jc w:val="both"/>
        <w:rPr>
          <w:rStyle w:val="FontStyle14"/>
          <w:i w:val="0"/>
          <w:sz w:val="28"/>
          <w:szCs w:val="28"/>
        </w:rPr>
      </w:pPr>
      <w:r w:rsidRPr="00D304BB">
        <w:rPr>
          <w:rStyle w:val="FontStyle14"/>
          <w:i w:val="0"/>
          <w:sz w:val="28"/>
          <w:szCs w:val="28"/>
        </w:rPr>
        <w:t>4) сведения о транспортном средстве;</w:t>
      </w:r>
    </w:p>
    <w:p w:rsidR="00D129ED" w:rsidRPr="00D304BB" w:rsidP="00CF2276">
      <w:pPr>
        <w:pStyle w:val="Style5"/>
        <w:ind w:firstLine="540"/>
        <w:jc w:val="both"/>
        <w:rPr>
          <w:rStyle w:val="FontStyle14"/>
          <w:i w:val="0"/>
          <w:sz w:val="28"/>
          <w:szCs w:val="28"/>
        </w:rPr>
      </w:pPr>
      <w:r w:rsidRPr="00D304BB">
        <w:rPr>
          <w:rStyle w:val="FontStyle14"/>
          <w:i w:val="0"/>
          <w:sz w:val="28"/>
          <w:szCs w:val="28"/>
        </w:rPr>
        <w:t>5) сведения о водителе.</w:t>
      </w:r>
    </w:p>
    <w:p w:rsidR="00D129ED" w:rsidRPr="00D304BB" w:rsidP="00CF2276">
      <w:pPr>
        <w:pStyle w:val="Style5"/>
        <w:widowControl/>
        <w:ind w:firstLine="540"/>
        <w:jc w:val="both"/>
        <w:rPr>
          <w:rStyle w:val="FontStyle14"/>
          <w:i w:val="0"/>
          <w:sz w:val="28"/>
          <w:szCs w:val="28"/>
        </w:rPr>
      </w:pPr>
      <w:r w:rsidRPr="00D304BB">
        <w:rPr>
          <w:rStyle w:val="FontStyle14"/>
          <w:i w:val="0"/>
          <w:sz w:val="28"/>
          <w:szCs w:val="28"/>
        </w:rPr>
        <w:t>В наименовании путевого листа указывается тип транспортного средства, на которое оформляется путевой лист (путевой лист легкового автомобиля, путевой лист трамвая и т.п.). Номер путевого листа указывается в заголовочной части в хронологическом порядке в соответствии с принятой владельцем транспортного средства системой нумерации.</w:t>
      </w:r>
    </w:p>
    <w:p w:rsidR="00D129ED" w:rsidRPr="00D304BB" w:rsidP="00CF2276">
      <w:pPr>
        <w:pStyle w:val="HTMLPreformatted"/>
        <w:ind w:firstLine="540"/>
        <w:jc w:val="both"/>
        <w:rPr>
          <w:rFonts w:ascii="Times New Roman" w:hAnsi="Times New Roman" w:cs="Times New Roman"/>
          <w:sz w:val="28"/>
          <w:szCs w:val="28"/>
        </w:rPr>
      </w:pPr>
      <w:r w:rsidRPr="00D304BB">
        <w:rPr>
          <w:rFonts w:ascii="Times New Roman" w:hAnsi="Times New Roman" w:cs="Times New Roman"/>
          <w:sz w:val="28"/>
          <w:szCs w:val="28"/>
        </w:rPr>
        <w:t xml:space="preserve">Согласно п. 1 ст. 20 </w:t>
      </w:r>
      <w:r w:rsidRPr="00D304BB" w:rsidR="00A02FEF">
        <w:rPr>
          <w:rStyle w:val="FontStyle14"/>
          <w:i w:val="0"/>
          <w:sz w:val="28"/>
          <w:szCs w:val="28"/>
        </w:rPr>
        <w:t>Федерального закона от 10 декабря 1995 года N 196-ФЗ "О безопасности дорожного движения"</w:t>
      </w:r>
      <w:r w:rsidRPr="00D304BB">
        <w:rPr>
          <w:rFonts w:ascii="Times New Roman" w:hAnsi="Times New Roman" w:cs="Times New Roman"/>
          <w:sz w:val="28"/>
          <w:szCs w:val="28"/>
        </w:rPr>
        <w:t xml:space="preserve">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 </w:t>
      </w:r>
      <w:r w:rsidRPr="00D304BB">
        <w:rPr>
          <w:rFonts w:ascii="Times New Roman" w:hAnsi="Times New Roman" w:cs="Times New Roman"/>
          <w:sz w:val="28"/>
          <w:szCs w:val="28"/>
        </w:rPr>
        <w:t>соблюдать установленный законодательством Российской Федерации режим труда и отдыха водителей.</w:t>
      </w:r>
    </w:p>
    <w:p w:rsidR="00376000" w:rsidP="00CF2276">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пп. «к» п. 7 раздела </w:t>
      </w:r>
      <w:r>
        <w:rPr>
          <w:rFonts w:ascii="Times New Roman" w:hAnsi="Times New Roman" w:cs="Times New Roman"/>
          <w:sz w:val="28"/>
          <w:szCs w:val="28"/>
          <w:lang w:val="en-US"/>
        </w:rPr>
        <w:t>III</w:t>
      </w:r>
      <w:r w:rsidRPr="00EF7EE3">
        <w:rPr>
          <w:rFonts w:ascii="Times New Roman" w:hAnsi="Times New Roman" w:cs="Times New Roman"/>
          <w:sz w:val="28"/>
          <w:szCs w:val="28"/>
        </w:rPr>
        <w:t xml:space="preserve"> </w:t>
      </w:r>
      <w:r w:rsidRPr="00376000">
        <w:rPr>
          <w:rFonts w:ascii="Times New Roman" w:hAnsi="Times New Roman" w:cs="Times New Roman"/>
          <w:sz w:val="28"/>
          <w:szCs w:val="28"/>
        </w:rPr>
        <w:t>Положени</w:t>
      </w:r>
      <w:r>
        <w:rPr>
          <w:rFonts w:ascii="Times New Roman" w:hAnsi="Times New Roman" w:cs="Times New Roman"/>
          <w:sz w:val="28"/>
          <w:szCs w:val="28"/>
        </w:rPr>
        <w:t>я</w:t>
      </w:r>
      <w:r w:rsidRPr="00376000">
        <w:rPr>
          <w:rFonts w:ascii="Times New Roman" w:hAnsi="Times New Roman" w:cs="Times New Roman"/>
          <w:sz w:val="28"/>
          <w:szCs w:val="28"/>
        </w:rPr>
        <w:t xml:space="preserve"> о лицензировании деятельности по перевозкам пассажиров и иных лиц автобусами</w:t>
      </w:r>
      <w:r>
        <w:rPr>
          <w:rFonts w:ascii="Times New Roman" w:hAnsi="Times New Roman" w:cs="Times New Roman"/>
          <w:sz w:val="28"/>
          <w:szCs w:val="28"/>
        </w:rPr>
        <w:t xml:space="preserve">, утвержденного </w:t>
      </w:r>
      <w:r w:rsidRPr="00376000">
        <w:rPr>
          <w:rFonts w:ascii="Times New Roman" w:hAnsi="Times New Roman" w:cs="Times New Roman"/>
          <w:sz w:val="28"/>
          <w:szCs w:val="28"/>
        </w:rPr>
        <w:t xml:space="preserve"> Постановление</w:t>
      </w:r>
      <w:r>
        <w:rPr>
          <w:rFonts w:ascii="Times New Roman" w:hAnsi="Times New Roman" w:cs="Times New Roman"/>
          <w:sz w:val="28"/>
          <w:szCs w:val="28"/>
        </w:rPr>
        <w:t>м</w:t>
      </w:r>
      <w:r w:rsidRPr="00376000">
        <w:rPr>
          <w:rFonts w:ascii="Times New Roman" w:hAnsi="Times New Roman" w:cs="Times New Roman"/>
          <w:sz w:val="28"/>
          <w:szCs w:val="28"/>
        </w:rPr>
        <w:t xml:space="preserve"> Правительства РФ от 27.02.2019 </w:t>
      </w:r>
      <w:r>
        <w:rPr>
          <w:rFonts w:ascii="Times New Roman" w:hAnsi="Times New Roman" w:cs="Times New Roman"/>
          <w:sz w:val="28"/>
          <w:szCs w:val="28"/>
        </w:rPr>
        <w:t xml:space="preserve">№195, </w:t>
      </w:r>
      <w:r w:rsidRPr="00376000">
        <w:rPr>
          <w:rFonts w:ascii="Times New Roman" w:hAnsi="Times New Roman" w:cs="Times New Roman"/>
          <w:sz w:val="28"/>
          <w:szCs w:val="28"/>
        </w:rPr>
        <w:t xml:space="preserve"> </w:t>
      </w:r>
      <w:r>
        <w:rPr>
          <w:rFonts w:ascii="Times New Roman" w:hAnsi="Times New Roman" w:cs="Times New Roman"/>
          <w:sz w:val="28"/>
          <w:szCs w:val="28"/>
        </w:rPr>
        <w:t>л</w:t>
      </w:r>
      <w:r w:rsidRPr="00376000">
        <w:rPr>
          <w:rFonts w:ascii="Times New Roman" w:hAnsi="Times New Roman" w:cs="Times New Roman"/>
          <w:sz w:val="28"/>
          <w:szCs w:val="28"/>
        </w:rPr>
        <w:t>ицензиат обязан</w:t>
      </w:r>
      <w:r>
        <w:rPr>
          <w:rFonts w:ascii="Times New Roman" w:hAnsi="Times New Roman" w:cs="Times New Roman"/>
          <w:sz w:val="28"/>
          <w:szCs w:val="28"/>
        </w:rPr>
        <w:t xml:space="preserve"> </w:t>
      </w:r>
      <w:r w:rsidRPr="00376000">
        <w:rPr>
          <w:rFonts w:ascii="Times New Roman" w:hAnsi="Times New Roman" w:cs="Times New Roman"/>
          <w:sz w:val="28"/>
          <w:szCs w:val="28"/>
        </w:rPr>
        <w:t>выполнять лицензионные требования</w:t>
      </w:r>
      <w:r>
        <w:rPr>
          <w:rFonts w:ascii="Times New Roman" w:hAnsi="Times New Roman" w:cs="Times New Roman"/>
          <w:sz w:val="28"/>
          <w:szCs w:val="28"/>
        </w:rPr>
        <w:t>, в том числе</w:t>
      </w:r>
      <w:r w:rsidRPr="00376000">
        <w:rPr>
          <w:rFonts w:ascii="Times New Roman" w:hAnsi="Times New Roman" w:cs="Times New Roman"/>
          <w:sz w:val="28"/>
          <w:szCs w:val="28"/>
        </w:rPr>
        <w:t>:</w:t>
      </w:r>
      <w:r w:rsidRPr="00376000">
        <w:t xml:space="preserve"> </w:t>
      </w:r>
      <w:r w:rsidRPr="00376000">
        <w:rPr>
          <w:rFonts w:ascii="Times New Roman" w:hAnsi="Times New Roman" w:cs="Times New Roman"/>
          <w:sz w:val="28"/>
          <w:szCs w:val="28"/>
        </w:rPr>
        <w:t>соблюдать установленные Министерством транспорта Российской Федерации в соответствии со статьей 329 Трудового кодекса Российской Федерации особенности режима рабочего времени и времени отдыха водителей</w:t>
      </w:r>
      <w:r>
        <w:rPr>
          <w:rFonts w:ascii="Times New Roman" w:hAnsi="Times New Roman" w:cs="Times New Roman"/>
          <w:sz w:val="28"/>
          <w:szCs w:val="28"/>
        </w:rPr>
        <w:t xml:space="preserve">. </w:t>
      </w:r>
    </w:p>
    <w:p w:rsidR="00D129ED" w:rsidRPr="00D304BB" w:rsidP="00CF2276">
      <w:pPr>
        <w:pStyle w:val="HTMLPreformatted"/>
        <w:ind w:firstLine="540"/>
        <w:jc w:val="both"/>
        <w:rPr>
          <w:rFonts w:ascii="Times New Roman" w:hAnsi="Times New Roman" w:cs="Times New Roman"/>
          <w:sz w:val="28"/>
          <w:szCs w:val="28"/>
        </w:rPr>
      </w:pPr>
      <w:r w:rsidRPr="00D304BB">
        <w:rPr>
          <w:rFonts w:ascii="Times New Roman" w:hAnsi="Times New Roman" w:cs="Times New Roman"/>
          <w:sz w:val="28"/>
          <w:szCs w:val="28"/>
        </w:rPr>
        <w:t>Особенности режима рабочего времени и времени отдыха водителей автомобилей закреплены Положением</w:t>
      </w:r>
      <w:r w:rsidRPr="00376000" w:rsidR="00376000">
        <w:rPr>
          <w:rFonts w:ascii="Times New Roman" w:hAnsi="Times New Roman" w:cs="Times New Roman"/>
          <w:sz w:val="28"/>
          <w:szCs w:val="28"/>
        </w:rPr>
        <w:t xml:space="preserve"> об особенностях режима рабочего времени и времени отдыха водителей автомобилей</w:t>
      </w:r>
      <w:r w:rsidRPr="00D304BB">
        <w:rPr>
          <w:rFonts w:ascii="Times New Roman" w:hAnsi="Times New Roman" w:cs="Times New Roman"/>
          <w:sz w:val="28"/>
          <w:szCs w:val="28"/>
        </w:rPr>
        <w:t xml:space="preserve">, утвержденным приказом Министерства транспорта Российской Федерации от 20.08.2004 </w:t>
      </w:r>
      <w:r w:rsidRPr="00D304BB" w:rsidR="00975923">
        <w:rPr>
          <w:rFonts w:ascii="Times New Roman" w:hAnsi="Times New Roman" w:cs="Times New Roman"/>
          <w:sz w:val="28"/>
          <w:szCs w:val="28"/>
        </w:rPr>
        <w:t>№</w:t>
      </w:r>
      <w:r w:rsidRPr="00D304BB">
        <w:rPr>
          <w:rFonts w:ascii="Times New Roman" w:hAnsi="Times New Roman" w:cs="Times New Roman"/>
          <w:sz w:val="28"/>
          <w:szCs w:val="28"/>
        </w:rPr>
        <w:t xml:space="preserve"> 15 (далее</w:t>
      </w:r>
      <w:r w:rsidRPr="00D304BB" w:rsidR="00975923">
        <w:rPr>
          <w:rFonts w:ascii="Times New Roman" w:hAnsi="Times New Roman" w:cs="Times New Roman"/>
          <w:sz w:val="28"/>
          <w:szCs w:val="28"/>
        </w:rPr>
        <w:t xml:space="preserve"> - </w:t>
      </w:r>
      <w:r w:rsidRPr="00D304BB">
        <w:rPr>
          <w:rFonts w:ascii="Times New Roman" w:hAnsi="Times New Roman" w:cs="Times New Roman"/>
          <w:sz w:val="28"/>
          <w:szCs w:val="28"/>
        </w:rPr>
        <w:t xml:space="preserve"> Положение </w:t>
      </w:r>
      <w:r w:rsidRPr="00D304BB" w:rsidR="00975923">
        <w:rPr>
          <w:rFonts w:ascii="Times New Roman" w:hAnsi="Times New Roman" w:cs="Times New Roman"/>
          <w:sz w:val="28"/>
          <w:szCs w:val="28"/>
        </w:rPr>
        <w:t>№</w:t>
      </w:r>
      <w:r w:rsidRPr="00D304BB">
        <w:rPr>
          <w:rFonts w:ascii="Times New Roman" w:hAnsi="Times New Roman" w:cs="Times New Roman"/>
          <w:sz w:val="28"/>
          <w:szCs w:val="28"/>
        </w:rPr>
        <w:t xml:space="preserve"> 15)</w:t>
      </w:r>
    </w:p>
    <w:p w:rsidR="00D129ED" w:rsidRPr="00D304BB" w:rsidP="00CF2276">
      <w:pPr>
        <w:pStyle w:val="HTMLPreformatted"/>
        <w:ind w:firstLine="540"/>
        <w:jc w:val="both"/>
        <w:rPr>
          <w:rFonts w:ascii="Times New Roman" w:hAnsi="Times New Roman" w:cs="Times New Roman"/>
          <w:sz w:val="28"/>
          <w:szCs w:val="28"/>
        </w:rPr>
      </w:pPr>
      <w:r w:rsidRPr="00D304BB">
        <w:rPr>
          <w:rFonts w:ascii="Times New Roman" w:hAnsi="Times New Roman" w:cs="Times New Roman"/>
          <w:sz w:val="28"/>
          <w:szCs w:val="28"/>
        </w:rPr>
        <w:t>Исходя из п. 9, 10 при суммированном учете рабочего времени продолжительность ежедневной работы (смены) водителей не может превышать 10 часов (п. 9). В случае, когда при осуществлении междугородной перевозки водителю необходимо дать возможность доехать до соответствующего места отдыха, продолжительность ежедневной работы (смены) может быть увеличена до 12 часов при условии, если не превышается время управления автомобилем, предусмотренное пунктами 16 и 17 настоящего Положения (п. 10).</w:t>
      </w:r>
    </w:p>
    <w:p w:rsidR="00183CA8" w:rsidRPr="00D304BB" w:rsidP="00CF2276">
      <w:pPr>
        <w:pStyle w:val="Style5"/>
        <w:widowControl/>
        <w:ind w:firstLine="540"/>
        <w:jc w:val="both"/>
        <w:rPr>
          <w:sz w:val="28"/>
          <w:szCs w:val="28"/>
        </w:rPr>
      </w:pPr>
      <w:r w:rsidRPr="00D304BB">
        <w:rPr>
          <w:rFonts w:eastAsiaTheme="minorHAnsi"/>
          <w:sz w:val="28"/>
          <w:szCs w:val="28"/>
        </w:rPr>
        <w:t xml:space="preserve">В ходе рассмотрения дела установлено, что в период с </w:t>
      </w:r>
      <w:r w:rsidRPr="00D304BB" w:rsidR="00975923">
        <w:rPr>
          <w:rFonts w:eastAsiaTheme="minorHAnsi"/>
          <w:sz w:val="28"/>
          <w:szCs w:val="28"/>
        </w:rPr>
        <w:t>13</w:t>
      </w:r>
      <w:r w:rsidRPr="00D304BB">
        <w:rPr>
          <w:rFonts w:eastAsiaTheme="minorHAnsi"/>
          <w:sz w:val="28"/>
          <w:szCs w:val="28"/>
        </w:rPr>
        <w:t>.0</w:t>
      </w:r>
      <w:r w:rsidRPr="00D304BB" w:rsidR="00975923">
        <w:rPr>
          <w:rFonts w:eastAsiaTheme="minorHAnsi"/>
          <w:sz w:val="28"/>
          <w:szCs w:val="28"/>
        </w:rPr>
        <w:t>9</w:t>
      </w:r>
      <w:r w:rsidRPr="00D304BB">
        <w:rPr>
          <w:rFonts w:eastAsiaTheme="minorHAnsi"/>
          <w:sz w:val="28"/>
          <w:szCs w:val="28"/>
        </w:rPr>
        <w:t>.201</w:t>
      </w:r>
      <w:r w:rsidRPr="00D304BB" w:rsidR="00975923">
        <w:rPr>
          <w:rFonts w:eastAsiaTheme="minorHAnsi"/>
          <w:sz w:val="28"/>
          <w:szCs w:val="28"/>
        </w:rPr>
        <w:t>9</w:t>
      </w:r>
      <w:r w:rsidRPr="00D304BB">
        <w:rPr>
          <w:rFonts w:eastAsiaTheme="minorHAnsi"/>
          <w:sz w:val="28"/>
          <w:szCs w:val="28"/>
        </w:rPr>
        <w:t xml:space="preserve"> г. по </w:t>
      </w:r>
      <w:r w:rsidRPr="00D304BB" w:rsidR="00975923">
        <w:rPr>
          <w:rFonts w:eastAsiaTheme="minorHAnsi"/>
          <w:sz w:val="28"/>
          <w:szCs w:val="28"/>
        </w:rPr>
        <w:t>30</w:t>
      </w:r>
      <w:r w:rsidRPr="00D304BB">
        <w:rPr>
          <w:rFonts w:eastAsiaTheme="minorHAnsi"/>
          <w:sz w:val="28"/>
          <w:szCs w:val="28"/>
        </w:rPr>
        <w:t>.0</w:t>
      </w:r>
      <w:r w:rsidRPr="00D304BB" w:rsidR="00975923">
        <w:rPr>
          <w:rFonts w:eastAsiaTheme="minorHAnsi"/>
          <w:sz w:val="28"/>
          <w:szCs w:val="28"/>
        </w:rPr>
        <w:t>9</w:t>
      </w:r>
      <w:r w:rsidRPr="00D304BB">
        <w:rPr>
          <w:rFonts w:eastAsiaTheme="minorHAnsi"/>
          <w:sz w:val="28"/>
          <w:szCs w:val="28"/>
        </w:rPr>
        <w:t>.201</w:t>
      </w:r>
      <w:r w:rsidRPr="00D304BB" w:rsidR="00975923">
        <w:rPr>
          <w:rFonts w:eastAsiaTheme="minorHAnsi"/>
          <w:sz w:val="28"/>
          <w:szCs w:val="28"/>
        </w:rPr>
        <w:t>9</w:t>
      </w:r>
      <w:r w:rsidRPr="00D304BB">
        <w:rPr>
          <w:rFonts w:eastAsiaTheme="minorHAnsi"/>
          <w:sz w:val="28"/>
          <w:szCs w:val="28"/>
        </w:rPr>
        <w:t xml:space="preserve"> г. на основании</w:t>
      </w:r>
      <w:r w:rsidRPr="00D304BB" w:rsidR="00975923">
        <w:rPr>
          <w:rFonts w:eastAsiaTheme="minorHAnsi"/>
          <w:sz w:val="28"/>
          <w:szCs w:val="28"/>
        </w:rPr>
        <w:t xml:space="preserve"> решения прокуратуры города Симферополя Республики Крым от 12.09.2019 г. №178</w:t>
      </w:r>
      <w:r w:rsidRPr="00D304BB">
        <w:rPr>
          <w:rStyle w:val="FontStyle14"/>
          <w:i w:val="0"/>
          <w:sz w:val="28"/>
          <w:szCs w:val="28"/>
        </w:rPr>
        <w:t xml:space="preserve">, проведена проверка МУП «Госавтотранс» с целью </w:t>
      </w:r>
      <w:r w:rsidRPr="00D304BB">
        <w:rPr>
          <w:sz w:val="28"/>
          <w:szCs w:val="28"/>
        </w:rPr>
        <w:t xml:space="preserve">установления </w:t>
      </w:r>
      <w:r w:rsidRPr="00D304BB" w:rsidR="00FF4830">
        <w:rPr>
          <w:sz w:val="28"/>
          <w:szCs w:val="28"/>
        </w:rPr>
        <w:t xml:space="preserve">соответствия деятельности требованиям федерального законодательства о безопасности дорожного движения, о лицензировании отдельных видов деятельности, законодательства о труде, а также законодательства о государственном и муниципальном имуществе, основанием которой является поручение прокуратуры Республики Крым от 09.09.2019 г., изданное, в связи с поступившим обращением гражданина </w:t>
      </w:r>
      <w:r w:rsidRPr="00EF356B">
        <w:rPr>
          <w:sz w:val="28"/>
          <w:szCs w:val="28"/>
        </w:rPr>
        <w:t>«данные изъяты»</w:t>
      </w:r>
      <w:r w:rsidRPr="00D304BB" w:rsidR="00FF4830">
        <w:rPr>
          <w:sz w:val="28"/>
          <w:szCs w:val="28"/>
        </w:rPr>
        <w:t>.</w:t>
      </w:r>
    </w:p>
    <w:p w:rsidR="00FF4830" w:rsidRPr="00D304BB" w:rsidP="00CF2276">
      <w:pPr>
        <w:autoSpaceDE w:val="0"/>
        <w:autoSpaceDN w:val="0"/>
        <w:adjustRightInd w:val="0"/>
        <w:ind w:firstLine="540"/>
        <w:rPr>
          <w:rFonts w:eastAsiaTheme="minorHAnsi"/>
          <w:sz w:val="28"/>
          <w:szCs w:val="28"/>
        </w:rPr>
      </w:pPr>
      <w:r w:rsidRPr="00D304BB">
        <w:rPr>
          <w:rFonts w:eastAsiaTheme="minorHAnsi"/>
          <w:sz w:val="28"/>
          <w:szCs w:val="28"/>
        </w:rPr>
        <w:t xml:space="preserve">В рамках данного контрольного мероприятия </w:t>
      </w:r>
      <w:r w:rsidRPr="00D304BB" w:rsidR="00AA6829">
        <w:rPr>
          <w:rFonts w:eastAsiaTheme="minorHAnsi"/>
          <w:sz w:val="28"/>
          <w:szCs w:val="28"/>
        </w:rPr>
        <w:t xml:space="preserve">прокуратурой города Симферополя Республики Крым </w:t>
      </w:r>
      <w:r w:rsidRPr="00D304BB">
        <w:rPr>
          <w:rFonts w:eastAsiaTheme="minorHAnsi"/>
          <w:sz w:val="28"/>
          <w:szCs w:val="28"/>
        </w:rPr>
        <w:t xml:space="preserve">установлено, что юридическим лицом </w:t>
      </w:r>
      <w:r w:rsidR="00544053">
        <w:rPr>
          <w:rStyle w:val="FontStyle14"/>
          <w:i w:val="0"/>
          <w:sz w:val="28"/>
          <w:szCs w:val="28"/>
        </w:rPr>
        <w:t>МУП «Гор</w:t>
      </w:r>
      <w:r w:rsidRPr="00D304BB">
        <w:rPr>
          <w:rStyle w:val="FontStyle14"/>
          <w:i w:val="0"/>
          <w:sz w:val="28"/>
          <w:szCs w:val="28"/>
        </w:rPr>
        <w:t xml:space="preserve">автотранс» осуществляется </w:t>
      </w:r>
      <w:r w:rsidRPr="00D304BB">
        <w:rPr>
          <w:rFonts w:eastAsiaTheme="minorHAnsi"/>
          <w:sz w:val="28"/>
          <w:szCs w:val="28"/>
        </w:rPr>
        <w:t>предпринимательская деятельность по перевозке пассажиров автомобильным транспортом, оборудованным для перевозок более восьми человек с нарушениями п. 7 Положения о лицензировании деятельности по перевозкам пассажиров и иных лиц автобусами, утвержденного постановлением Правительства РФ от 27.02.2019 №195, а именно:</w:t>
      </w:r>
    </w:p>
    <w:p w:rsidR="00183CA8" w:rsidRPr="00D304BB" w:rsidP="00CF2276">
      <w:pPr>
        <w:autoSpaceDE w:val="0"/>
        <w:autoSpaceDN w:val="0"/>
        <w:adjustRightInd w:val="0"/>
        <w:ind w:firstLine="540"/>
        <w:rPr>
          <w:rFonts w:eastAsiaTheme="minorHAnsi"/>
          <w:sz w:val="28"/>
          <w:szCs w:val="28"/>
        </w:rPr>
      </w:pPr>
      <w:r w:rsidRPr="00D304BB">
        <w:rPr>
          <w:rFonts w:eastAsiaTheme="minorHAnsi"/>
          <w:sz w:val="28"/>
          <w:szCs w:val="28"/>
        </w:rPr>
        <w:t xml:space="preserve">- </w:t>
      </w:r>
      <w:r w:rsidRPr="00EF356B">
        <w:rPr>
          <w:sz w:val="28"/>
          <w:szCs w:val="28"/>
        </w:rPr>
        <w:t xml:space="preserve">«данные изъяты» </w:t>
      </w:r>
      <w:r w:rsidRPr="00D304BB">
        <w:rPr>
          <w:rFonts w:eastAsiaTheme="minorHAnsi"/>
          <w:sz w:val="28"/>
          <w:szCs w:val="28"/>
        </w:rPr>
        <w:t xml:space="preserve">г. в </w:t>
      </w:r>
      <w:r w:rsidRPr="00EF356B">
        <w:rPr>
          <w:sz w:val="28"/>
          <w:szCs w:val="28"/>
        </w:rPr>
        <w:t xml:space="preserve">«данные изъяты» </w:t>
      </w:r>
      <w:r w:rsidRPr="00D304BB">
        <w:rPr>
          <w:rFonts w:eastAsiaTheme="minorHAnsi"/>
          <w:sz w:val="28"/>
          <w:szCs w:val="28"/>
        </w:rPr>
        <w:t>м</w:t>
      </w:r>
      <w:r w:rsidRPr="00D304BB" w:rsidR="004A64E6">
        <w:rPr>
          <w:rFonts w:eastAsiaTheme="minorHAnsi"/>
          <w:sz w:val="28"/>
          <w:szCs w:val="28"/>
        </w:rPr>
        <w:t>ин</w:t>
      </w:r>
      <w:r w:rsidRPr="00D304BB">
        <w:rPr>
          <w:rFonts w:eastAsiaTheme="minorHAnsi"/>
          <w:sz w:val="28"/>
          <w:szCs w:val="28"/>
        </w:rPr>
        <w:t xml:space="preserve">. </w:t>
      </w:r>
      <w:r w:rsidRPr="00D304BB" w:rsidR="004A64E6">
        <w:rPr>
          <w:rFonts w:eastAsiaTheme="minorHAnsi"/>
          <w:sz w:val="28"/>
          <w:szCs w:val="28"/>
        </w:rPr>
        <w:t>ю</w:t>
      </w:r>
      <w:r w:rsidRPr="00D304BB">
        <w:rPr>
          <w:rFonts w:eastAsiaTheme="minorHAnsi"/>
          <w:sz w:val="28"/>
          <w:szCs w:val="28"/>
        </w:rPr>
        <w:t>ридическое лицо МУП «ГОРАВТОТРАНС» не обеспечило наличие</w:t>
      </w:r>
      <w:r w:rsidRPr="00D304BB" w:rsidR="004A64E6">
        <w:rPr>
          <w:rFonts w:eastAsiaTheme="minorHAnsi"/>
          <w:sz w:val="28"/>
          <w:szCs w:val="28"/>
        </w:rPr>
        <w:t xml:space="preserve"> </w:t>
      </w:r>
      <w:r w:rsidRPr="00D304BB">
        <w:rPr>
          <w:rFonts w:eastAsiaTheme="minorHAnsi"/>
          <w:sz w:val="28"/>
          <w:szCs w:val="28"/>
        </w:rPr>
        <w:t>договора на страхование гражданской ответственности владельцев транспортных средств (ОСАГО)</w:t>
      </w:r>
      <w:r w:rsidR="00544053">
        <w:rPr>
          <w:rFonts w:eastAsiaTheme="minorHAnsi"/>
          <w:sz w:val="28"/>
          <w:szCs w:val="28"/>
        </w:rPr>
        <w:t xml:space="preserve"> в ходе изучения обстоятельств ДТП, имевшего место 05.09.2019 г. с участием автобуса </w:t>
      </w:r>
      <w:r w:rsidRPr="00EF356B">
        <w:rPr>
          <w:sz w:val="28"/>
          <w:szCs w:val="28"/>
        </w:rPr>
        <w:t xml:space="preserve">«данные изъяты» </w:t>
      </w:r>
      <w:r w:rsidR="00544053">
        <w:rPr>
          <w:rFonts w:eastAsiaTheme="minorHAnsi"/>
          <w:sz w:val="28"/>
          <w:szCs w:val="28"/>
        </w:rPr>
        <w:t xml:space="preserve"> с регистрационным номером </w:t>
      </w:r>
      <w:r w:rsidRPr="00EF356B">
        <w:rPr>
          <w:sz w:val="28"/>
          <w:szCs w:val="28"/>
        </w:rPr>
        <w:t>«данные изъяты»</w:t>
      </w:r>
      <w:r w:rsidRPr="00D304BB" w:rsidR="004A64E6">
        <w:rPr>
          <w:rFonts w:eastAsiaTheme="minorHAnsi"/>
          <w:sz w:val="28"/>
          <w:szCs w:val="28"/>
        </w:rPr>
        <w:t>;</w:t>
      </w:r>
    </w:p>
    <w:p w:rsidR="004A64E6" w:rsidRPr="00D304BB" w:rsidP="00CF2276">
      <w:pPr>
        <w:autoSpaceDE w:val="0"/>
        <w:autoSpaceDN w:val="0"/>
        <w:adjustRightInd w:val="0"/>
        <w:ind w:firstLine="540"/>
        <w:rPr>
          <w:rFonts w:eastAsiaTheme="minorHAnsi"/>
          <w:sz w:val="28"/>
          <w:szCs w:val="28"/>
        </w:rPr>
      </w:pPr>
      <w:r w:rsidRPr="00D304BB">
        <w:rPr>
          <w:rFonts w:eastAsiaTheme="minorHAnsi"/>
          <w:sz w:val="28"/>
          <w:szCs w:val="28"/>
        </w:rPr>
        <w:t xml:space="preserve">- </w:t>
      </w:r>
      <w:r w:rsidRPr="00EF356B">
        <w:rPr>
          <w:sz w:val="28"/>
          <w:szCs w:val="28"/>
        </w:rPr>
        <w:t xml:space="preserve">«данные изъяты» </w:t>
      </w:r>
      <w:r w:rsidRPr="00D304BB">
        <w:rPr>
          <w:rFonts w:eastAsiaTheme="minorHAnsi"/>
          <w:sz w:val="28"/>
          <w:szCs w:val="28"/>
        </w:rPr>
        <w:t xml:space="preserve">г. в </w:t>
      </w:r>
      <w:r w:rsidRPr="00EF356B">
        <w:rPr>
          <w:sz w:val="28"/>
          <w:szCs w:val="28"/>
        </w:rPr>
        <w:t xml:space="preserve">«данные изъяты» </w:t>
      </w:r>
      <w:r w:rsidRPr="00D304BB">
        <w:rPr>
          <w:rFonts w:eastAsiaTheme="minorHAnsi"/>
          <w:sz w:val="28"/>
          <w:szCs w:val="28"/>
        </w:rPr>
        <w:t xml:space="preserve">мин. юридическое лицо МУП «ГОРАВТОТРАНС» допустило выезд на линию транспортное средство - автобус </w:t>
      </w:r>
      <w:r w:rsidRPr="00EF356B">
        <w:rPr>
          <w:sz w:val="28"/>
          <w:szCs w:val="28"/>
        </w:rPr>
        <w:t>«данные изъяты»</w:t>
      </w:r>
      <w:r w:rsidRPr="00D304BB">
        <w:rPr>
          <w:rFonts w:eastAsiaTheme="minorHAnsi"/>
          <w:sz w:val="28"/>
          <w:szCs w:val="28"/>
        </w:rPr>
        <w:t xml:space="preserve">, государственный регистрационный знак </w:t>
      </w:r>
      <w:r w:rsidRPr="00EF356B">
        <w:rPr>
          <w:sz w:val="28"/>
          <w:szCs w:val="28"/>
        </w:rPr>
        <w:t>«данные изъяты»</w:t>
      </w:r>
      <w:r w:rsidRPr="00D304BB">
        <w:rPr>
          <w:rFonts w:eastAsiaTheme="minorHAnsi"/>
          <w:sz w:val="28"/>
          <w:szCs w:val="28"/>
        </w:rPr>
        <w:t xml:space="preserve">,  под управлением </w:t>
      </w:r>
      <w:r w:rsidRPr="00EF356B">
        <w:rPr>
          <w:sz w:val="28"/>
          <w:szCs w:val="28"/>
        </w:rPr>
        <w:t xml:space="preserve">«данные изъяты» </w:t>
      </w:r>
      <w:r w:rsidRPr="00D304BB">
        <w:rPr>
          <w:rFonts w:eastAsiaTheme="minorHAnsi"/>
          <w:sz w:val="28"/>
          <w:szCs w:val="28"/>
        </w:rPr>
        <w:t xml:space="preserve"> с техническими неисправностями, а именно с неработающим устройством внутреннего освещения салона;</w:t>
      </w:r>
    </w:p>
    <w:p w:rsidR="003A5472" w:rsidRPr="00D304BB" w:rsidP="00CF2276">
      <w:pPr>
        <w:autoSpaceDE w:val="0"/>
        <w:autoSpaceDN w:val="0"/>
        <w:adjustRightInd w:val="0"/>
        <w:ind w:firstLine="540"/>
        <w:rPr>
          <w:rFonts w:eastAsiaTheme="minorHAnsi"/>
          <w:sz w:val="28"/>
          <w:szCs w:val="28"/>
        </w:rPr>
      </w:pPr>
      <w:r w:rsidRPr="00D304BB">
        <w:rPr>
          <w:rFonts w:eastAsiaTheme="minorHAnsi"/>
          <w:sz w:val="28"/>
          <w:szCs w:val="28"/>
        </w:rPr>
        <w:t xml:space="preserve">- </w:t>
      </w:r>
      <w:r w:rsidRPr="00EF356B">
        <w:rPr>
          <w:sz w:val="28"/>
          <w:szCs w:val="28"/>
        </w:rPr>
        <w:t xml:space="preserve">«данные изъяты» </w:t>
      </w:r>
      <w:r w:rsidRPr="00D304BB">
        <w:rPr>
          <w:rFonts w:eastAsiaTheme="minorHAnsi"/>
          <w:sz w:val="28"/>
          <w:szCs w:val="28"/>
        </w:rPr>
        <w:t xml:space="preserve">г. в </w:t>
      </w:r>
      <w:r w:rsidRPr="00EF356B">
        <w:rPr>
          <w:sz w:val="28"/>
          <w:szCs w:val="28"/>
        </w:rPr>
        <w:t xml:space="preserve">«данные изъяты» </w:t>
      </w:r>
      <w:r w:rsidRPr="00D304BB">
        <w:rPr>
          <w:rFonts w:eastAsiaTheme="minorHAnsi"/>
          <w:sz w:val="28"/>
          <w:szCs w:val="28"/>
        </w:rPr>
        <w:t xml:space="preserve">мин. юридическое лицо МУП «ГОРАВТОТРАНС» не обеспечило контроль за соблюдением водителями режимов труда и отдыха, а именно выявлены факты нарушения продолжительности рабочего времени водителя </w:t>
      </w:r>
      <w:r w:rsidRPr="00EF356B">
        <w:rPr>
          <w:sz w:val="28"/>
          <w:szCs w:val="28"/>
        </w:rPr>
        <w:t>«данные изъяты»</w:t>
      </w:r>
      <w:r w:rsidRPr="00D304BB">
        <w:rPr>
          <w:rFonts w:eastAsiaTheme="minorHAnsi"/>
          <w:sz w:val="28"/>
          <w:szCs w:val="28"/>
        </w:rPr>
        <w:t xml:space="preserve">, управлявшим транспортным средством </w:t>
      </w:r>
      <w:r w:rsidRPr="00EF356B">
        <w:rPr>
          <w:sz w:val="28"/>
          <w:szCs w:val="28"/>
        </w:rPr>
        <w:t>«данные изъяты»</w:t>
      </w:r>
      <w:r w:rsidRPr="00D304BB">
        <w:rPr>
          <w:rFonts w:eastAsiaTheme="minorHAnsi"/>
          <w:sz w:val="28"/>
          <w:szCs w:val="28"/>
        </w:rPr>
        <w:t xml:space="preserve">, государственный регистрационный знак </w:t>
      </w:r>
      <w:r w:rsidRPr="00EF356B">
        <w:rPr>
          <w:sz w:val="28"/>
          <w:szCs w:val="28"/>
        </w:rPr>
        <w:t>«данные изъяты»</w:t>
      </w:r>
      <w:r w:rsidRPr="00D304BB">
        <w:rPr>
          <w:rFonts w:eastAsiaTheme="minorHAnsi"/>
          <w:sz w:val="28"/>
          <w:szCs w:val="28"/>
        </w:rPr>
        <w:t xml:space="preserve">; водителя </w:t>
      </w:r>
      <w:r w:rsidRPr="00EF356B">
        <w:rPr>
          <w:sz w:val="28"/>
          <w:szCs w:val="28"/>
        </w:rPr>
        <w:t>«данные изъяты»</w:t>
      </w:r>
      <w:r w:rsidRPr="00D304BB">
        <w:rPr>
          <w:rFonts w:eastAsiaTheme="minorHAnsi"/>
          <w:sz w:val="28"/>
          <w:szCs w:val="28"/>
        </w:rPr>
        <w:t xml:space="preserve">, управлявшим транспортным средством </w:t>
      </w:r>
      <w:r w:rsidRPr="00EF356B">
        <w:rPr>
          <w:sz w:val="28"/>
          <w:szCs w:val="28"/>
        </w:rPr>
        <w:t>«данные изъяты»</w:t>
      </w:r>
      <w:r w:rsidRPr="00D304BB">
        <w:rPr>
          <w:rFonts w:eastAsiaTheme="minorHAnsi"/>
          <w:sz w:val="28"/>
          <w:szCs w:val="28"/>
        </w:rPr>
        <w:t xml:space="preserve">, государственный регистрационный знак </w:t>
      </w:r>
      <w:r w:rsidRPr="00EF356B">
        <w:rPr>
          <w:sz w:val="28"/>
          <w:szCs w:val="28"/>
        </w:rPr>
        <w:t>«данные изъяты»</w:t>
      </w:r>
      <w:r w:rsidRPr="00D304BB">
        <w:rPr>
          <w:rFonts w:eastAsiaTheme="minorHAnsi"/>
          <w:sz w:val="28"/>
          <w:szCs w:val="28"/>
        </w:rPr>
        <w:t xml:space="preserve">; </w:t>
      </w:r>
    </w:p>
    <w:p w:rsidR="00577DDA" w:rsidP="00CF2276">
      <w:pPr>
        <w:autoSpaceDE w:val="0"/>
        <w:autoSpaceDN w:val="0"/>
        <w:adjustRightInd w:val="0"/>
        <w:ind w:firstLine="540"/>
        <w:rPr>
          <w:rFonts w:eastAsiaTheme="minorHAnsi"/>
          <w:sz w:val="28"/>
          <w:szCs w:val="28"/>
        </w:rPr>
      </w:pPr>
      <w:r w:rsidRPr="00D304BB">
        <w:rPr>
          <w:rFonts w:eastAsiaTheme="minorHAnsi"/>
          <w:sz w:val="28"/>
          <w:szCs w:val="28"/>
        </w:rPr>
        <w:t xml:space="preserve">- </w:t>
      </w:r>
      <w:r w:rsidRPr="00EF356B">
        <w:rPr>
          <w:sz w:val="28"/>
          <w:szCs w:val="28"/>
        </w:rPr>
        <w:t xml:space="preserve">«данные изъяты» </w:t>
      </w:r>
      <w:r w:rsidRPr="00D304BB">
        <w:rPr>
          <w:rFonts w:eastAsiaTheme="minorHAnsi"/>
          <w:sz w:val="28"/>
          <w:szCs w:val="28"/>
        </w:rPr>
        <w:t xml:space="preserve">г. в </w:t>
      </w:r>
      <w:r w:rsidRPr="00EF356B">
        <w:rPr>
          <w:sz w:val="28"/>
          <w:szCs w:val="28"/>
        </w:rPr>
        <w:t xml:space="preserve">«данные изъяты» </w:t>
      </w:r>
      <w:r w:rsidRPr="00D304BB">
        <w:rPr>
          <w:rFonts w:eastAsiaTheme="minorHAnsi"/>
          <w:sz w:val="28"/>
          <w:szCs w:val="28"/>
        </w:rPr>
        <w:t>мин. юридическое лицо МУП «ГОРАВТОТРАНС» не обеспечило порядок ведения путевого листа</w:t>
      </w:r>
      <w:r>
        <w:rPr>
          <w:rFonts w:eastAsiaTheme="minorHAnsi"/>
          <w:sz w:val="28"/>
          <w:szCs w:val="28"/>
        </w:rPr>
        <w:t>, а именно путевой лист от 17.09.2019 г. выданный</w:t>
      </w:r>
      <w:r w:rsidRPr="00D304BB">
        <w:rPr>
          <w:rFonts w:eastAsiaTheme="minorHAnsi"/>
          <w:sz w:val="28"/>
          <w:szCs w:val="28"/>
        </w:rPr>
        <w:t xml:space="preserve"> на транспортное средство </w:t>
      </w:r>
      <w:r w:rsidRPr="00EF356B">
        <w:rPr>
          <w:sz w:val="28"/>
          <w:szCs w:val="28"/>
        </w:rPr>
        <w:t>«данные изъяты»</w:t>
      </w:r>
      <w:r w:rsidRPr="00D304BB">
        <w:rPr>
          <w:rFonts w:eastAsiaTheme="minorHAnsi"/>
          <w:sz w:val="28"/>
          <w:szCs w:val="28"/>
        </w:rPr>
        <w:t>, государственны</w:t>
      </w:r>
      <w:r>
        <w:rPr>
          <w:rFonts w:eastAsiaTheme="minorHAnsi"/>
          <w:sz w:val="28"/>
          <w:szCs w:val="28"/>
        </w:rPr>
        <w:t xml:space="preserve">й регистрационный знак </w:t>
      </w:r>
      <w:r w:rsidRPr="00EF356B">
        <w:rPr>
          <w:sz w:val="28"/>
          <w:szCs w:val="28"/>
        </w:rPr>
        <w:t xml:space="preserve">«данные изъяты» </w:t>
      </w:r>
      <w:r>
        <w:rPr>
          <w:rFonts w:eastAsiaTheme="minorHAnsi"/>
          <w:sz w:val="28"/>
          <w:szCs w:val="28"/>
        </w:rPr>
        <w:t xml:space="preserve"> не содержит информацию </w:t>
      </w:r>
      <w:r w:rsidRPr="00D304BB">
        <w:rPr>
          <w:rFonts w:eastAsiaTheme="minorHAnsi"/>
          <w:sz w:val="28"/>
          <w:szCs w:val="28"/>
        </w:rPr>
        <w:t>о времени (часы, минуты) выезда транспортного средства с места постоянной стоянки, отсутствует подпись контролера, проводившего предрейсовый технический контроль транспортного средства, отсутствует отметка</w:t>
      </w:r>
      <w:r w:rsidRPr="00D304BB">
        <w:rPr>
          <w:rFonts w:eastAsiaTheme="minorHAnsi"/>
          <w:sz w:val="28"/>
          <w:szCs w:val="28"/>
        </w:rPr>
        <w:t xml:space="preserve"> «контроль технического состояния </w:t>
      </w:r>
      <w:r>
        <w:rPr>
          <w:rFonts w:eastAsiaTheme="minorHAnsi"/>
          <w:sz w:val="28"/>
          <w:szCs w:val="28"/>
        </w:rPr>
        <w:t xml:space="preserve">транспортного средства пройден». </w:t>
      </w:r>
      <w:r>
        <w:rPr>
          <w:rFonts w:eastAsiaTheme="minorHAnsi"/>
          <w:sz w:val="28"/>
          <w:szCs w:val="28"/>
        </w:rPr>
        <w:t xml:space="preserve">В путевых листах </w:t>
      </w:r>
      <w:r w:rsidRPr="00D304BB" w:rsidR="00AA6829">
        <w:rPr>
          <w:rFonts w:eastAsiaTheme="minorHAnsi"/>
          <w:sz w:val="28"/>
          <w:szCs w:val="28"/>
        </w:rPr>
        <w:t>от 17.09.2019 г</w:t>
      </w:r>
      <w:r>
        <w:rPr>
          <w:rFonts w:eastAsiaTheme="minorHAnsi"/>
          <w:sz w:val="28"/>
          <w:szCs w:val="28"/>
        </w:rPr>
        <w:t>.</w:t>
      </w:r>
      <w:r w:rsidRPr="00D304BB">
        <w:rPr>
          <w:rFonts w:eastAsiaTheme="minorHAnsi"/>
          <w:sz w:val="28"/>
          <w:szCs w:val="28"/>
        </w:rPr>
        <w:t xml:space="preserve"> №30650 на транспортное средство </w:t>
      </w:r>
      <w:r w:rsidRPr="00EF356B">
        <w:rPr>
          <w:sz w:val="28"/>
          <w:szCs w:val="28"/>
        </w:rPr>
        <w:t>«данные изъяты»</w:t>
      </w:r>
      <w:r w:rsidRPr="00D304BB" w:rsidR="00AA6829">
        <w:rPr>
          <w:rFonts w:eastAsiaTheme="minorHAnsi"/>
          <w:sz w:val="28"/>
          <w:szCs w:val="28"/>
        </w:rPr>
        <w:t>,</w:t>
      </w:r>
      <w:r w:rsidRPr="00D304BB">
        <w:rPr>
          <w:rFonts w:eastAsiaTheme="minorHAnsi"/>
          <w:sz w:val="28"/>
          <w:szCs w:val="28"/>
        </w:rPr>
        <w:t xml:space="preserve"> </w:t>
      </w:r>
      <w:r w:rsidRPr="00D304BB" w:rsidR="00AA6829">
        <w:rPr>
          <w:rFonts w:eastAsiaTheme="minorHAnsi"/>
          <w:sz w:val="28"/>
          <w:szCs w:val="28"/>
        </w:rPr>
        <w:t xml:space="preserve">с </w:t>
      </w:r>
      <w:r w:rsidRPr="00D304BB">
        <w:rPr>
          <w:rFonts w:eastAsiaTheme="minorHAnsi"/>
          <w:sz w:val="28"/>
          <w:szCs w:val="28"/>
        </w:rPr>
        <w:t xml:space="preserve">государственным регистрационным знаком </w:t>
      </w:r>
      <w:r w:rsidRPr="00EF356B">
        <w:rPr>
          <w:sz w:val="28"/>
          <w:szCs w:val="28"/>
        </w:rPr>
        <w:t>«данные изъяты»</w:t>
      </w:r>
      <w:r w:rsidRPr="00D304BB">
        <w:rPr>
          <w:rFonts w:eastAsiaTheme="minorHAnsi"/>
          <w:sz w:val="28"/>
          <w:szCs w:val="28"/>
        </w:rPr>
        <w:t xml:space="preserve">, №30606 на транспортное средство </w:t>
      </w:r>
      <w:r w:rsidRPr="00EF356B">
        <w:rPr>
          <w:sz w:val="28"/>
          <w:szCs w:val="28"/>
        </w:rPr>
        <w:t xml:space="preserve">«данные изъяты» </w:t>
      </w:r>
      <w:r w:rsidRPr="00D304BB">
        <w:rPr>
          <w:rFonts w:eastAsiaTheme="minorHAnsi"/>
          <w:sz w:val="28"/>
          <w:szCs w:val="28"/>
        </w:rPr>
        <w:t xml:space="preserve"> с государственным регистрационным знаком </w:t>
      </w:r>
      <w:r w:rsidRPr="00EF356B">
        <w:rPr>
          <w:sz w:val="28"/>
          <w:szCs w:val="28"/>
        </w:rPr>
        <w:t>«данные изъяты»</w:t>
      </w:r>
      <w:r w:rsidRPr="00D304BB">
        <w:rPr>
          <w:rFonts w:eastAsiaTheme="minorHAnsi"/>
          <w:sz w:val="28"/>
          <w:szCs w:val="28"/>
        </w:rPr>
        <w:t xml:space="preserve">, №30622 на транспортное средство </w:t>
      </w:r>
      <w:r w:rsidRPr="00EF356B">
        <w:rPr>
          <w:sz w:val="28"/>
          <w:szCs w:val="28"/>
        </w:rPr>
        <w:t xml:space="preserve">«данные изъяты» </w:t>
      </w:r>
      <w:r w:rsidRPr="00D304BB">
        <w:rPr>
          <w:rFonts w:eastAsiaTheme="minorHAnsi"/>
          <w:sz w:val="28"/>
          <w:szCs w:val="28"/>
        </w:rPr>
        <w:t xml:space="preserve"> с государственным регистрационным знаком </w:t>
      </w:r>
      <w:r w:rsidRPr="00EF356B">
        <w:rPr>
          <w:sz w:val="28"/>
          <w:szCs w:val="28"/>
        </w:rPr>
        <w:t>«данные изъяты»</w:t>
      </w:r>
      <w:r w:rsidRPr="00D304BB">
        <w:rPr>
          <w:rFonts w:eastAsiaTheme="minorHAnsi"/>
          <w:sz w:val="28"/>
          <w:szCs w:val="28"/>
        </w:rPr>
        <w:t xml:space="preserve">, №30604 на транспортное средство </w:t>
      </w:r>
      <w:r w:rsidRPr="00EF356B">
        <w:rPr>
          <w:sz w:val="28"/>
          <w:szCs w:val="28"/>
        </w:rPr>
        <w:t xml:space="preserve">«данные изъяты» </w:t>
      </w:r>
      <w:r w:rsidRPr="00D304BB">
        <w:rPr>
          <w:rFonts w:eastAsiaTheme="minorHAnsi"/>
          <w:sz w:val="28"/>
          <w:szCs w:val="28"/>
        </w:rPr>
        <w:t xml:space="preserve"> с государственным регистрационным знаком </w:t>
      </w:r>
      <w:r w:rsidRPr="00EF356B">
        <w:rPr>
          <w:sz w:val="28"/>
          <w:szCs w:val="28"/>
        </w:rPr>
        <w:t>«данные изъяты»</w:t>
      </w:r>
      <w:r w:rsidRPr="00D304BB">
        <w:rPr>
          <w:rFonts w:eastAsiaTheme="minorHAnsi"/>
          <w:sz w:val="28"/>
          <w:szCs w:val="28"/>
        </w:rPr>
        <w:t xml:space="preserve">, №30623 на транспортное средство </w:t>
      </w:r>
      <w:r w:rsidR="00213275">
        <w:rPr>
          <w:rFonts w:eastAsiaTheme="minorHAnsi"/>
          <w:sz w:val="28"/>
          <w:szCs w:val="28"/>
        </w:rPr>
        <w:t>«данные изъяты</w:t>
      </w:r>
      <w:r w:rsidR="00213275">
        <w:rPr>
          <w:rFonts w:eastAsiaTheme="minorHAnsi"/>
          <w:sz w:val="28"/>
          <w:szCs w:val="28"/>
        </w:rPr>
        <w:t>»</w:t>
      </w:r>
      <w:r w:rsidRPr="00D304BB">
        <w:rPr>
          <w:rFonts w:eastAsiaTheme="minorHAnsi"/>
          <w:sz w:val="28"/>
          <w:szCs w:val="28"/>
        </w:rPr>
        <w:t xml:space="preserve"> с государственным регистрационным знаком </w:t>
      </w:r>
      <w:r w:rsidR="00213275">
        <w:rPr>
          <w:rFonts w:eastAsiaTheme="minorHAnsi"/>
          <w:sz w:val="28"/>
          <w:szCs w:val="28"/>
        </w:rPr>
        <w:t>«данные изъяты»</w:t>
      </w:r>
      <w:r>
        <w:rPr>
          <w:rFonts w:eastAsiaTheme="minorHAnsi"/>
          <w:sz w:val="28"/>
          <w:szCs w:val="28"/>
        </w:rPr>
        <w:t xml:space="preserve"> </w:t>
      </w:r>
      <w:r w:rsidRPr="00D304BB">
        <w:rPr>
          <w:rFonts w:eastAsiaTheme="minorHAnsi"/>
          <w:sz w:val="28"/>
          <w:szCs w:val="28"/>
        </w:rPr>
        <w:t>отсутствует подпись контролера</w:t>
      </w:r>
      <w:r>
        <w:rPr>
          <w:rFonts w:eastAsiaTheme="minorHAnsi"/>
          <w:sz w:val="28"/>
          <w:szCs w:val="28"/>
        </w:rPr>
        <w:t>, проводившего предрейсовый технический контроль транспортного средства.</w:t>
      </w:r>
    </w:p>
    <w:p w:rsidR="009831FF" w:rsidRPr="00D304BB" w:rsidP="00CF2276">
      <w:pPr>
        <w:pStyle w:val="Style5"/>
        <w:widowControl/>
        <w:ind w:firstLine="540"/>
        <w:jc w:val="both"/>
        <w:rPr>
          <w:rStyle w:val="FontStyle14"/>
          <w:i w:val="0"/>
          <w:sz w:val="28"/>
          <w:szCs w:val="28"/>
        </w:rPr>
      </w:pPr>
      <w:r w:rsidRPr="00D304BB">
        <w:rPr>
          <w:rStyle w:val="FontStyle14"/>
          <w:i w:val="0"/>
          <w:sz w:val="28"/>
          <w:szCs w:val="28"/>
        </w:rPr>
        <w:t xml:space="preserve">По результатам выявленных, </w:t>
      </w:r>
      <w:r w:rsidRPr="00D304BB">
        <w:rPr>
          <w:rFonts w:eastAsiaTheme="minorHAnsi"/>
          <w:sz w:val="28"/>
          <w:szCs w:val="28"/>
        </w:rPr>
        <w:t>прокуратурой города Симферополя Республики Крым,</w:t>
      </w:r>
      <w:r w:rsidRPr="00D304BB">
        <w:rPr>
          <w:rStyle w:val="FontStyle14"/>
          <w:i w:val="0"/>
          <w:sz w:val="28"/>
          <w:szCs w:val="28"/>
        </w:rPr>
        <w:t xml:space="preserve">  при </w:t>
      </w:r>
      <w:r w:rsidRPr="00D304BB">
        <w:rPr>
          <w:rFonts w:eastAsiaTheme="minorHAnsi"/>
          <w:sz w:val="28"/>
          <w:szCs w:val="28"/>
        </w:rPr>
        <w:t xml:space="preserve">контрольном мероприятии, нарушений  </w:t>
      </w:r>
      <w:r w:rsidRPr="00D304BB" w:rsidR="00CF21CC">
        <w:rPr>
          <w:rFonts w:eastAsiaTheme="minorHAnsi"/>
          <w:sz w:val="28"/>
          <w:szCs w:val="28"/>
        </w:rPr>
        <w:t>законодательства о безопасности дорожного движения и лицензионных условий пассажирских перевозок, информация и материалы были направлены Крымский МУГАДН Ространснадзора.</w:t>
      </w:r>
    </w:p>
    <w:p w:rsidR="00183CA8" w:rsidRPr="00D304BB" w:rsidP="00CF2276">
      <w:pPr>
        <w:autoSpaceDE w:val="0"/>
        <w:autoSpaceDN w:val="0"/>
        <w:adjustRightInd w:val="0"/>
        <w:ind w:firstLine="540"/>
        <w:rPr>
          <w:rFonts w:eastAsia="Times New Roman"/>
          <w:sz w:val="28"/>
          <w:szCs w:val="28"/>
        </w:rPr>
      </w:pPr>
      <w:r w:rsidRPr="00D304BB">
        <w:rPr>
          <w:rFonts w:eastAsiaTheme="minorHAnsi"/>
          <w:sz w:val="28"/>
          <w:szCs w:val="28"/>
        </w:rPr>
        <w:t xml:space="preserve">16 октября 2019 года должностным лицом </w:t>
      </w:r>
      <w:r w:rsidRPr="00D304BB">
        <w:rPr>
          <w:sz w:val="28"/>
          <w:szCs w:val="28"/>
        </w:rPr>
        <w:t>Крымского межрегионального Управления государственного автодорожного надзора</w:t>
      </w:r>
      <w:r w:rsidRPr="00D304BB">
        <w:rPr>
          <w:rFonts w:eastAsia="Times New Roman"/>
          <w:sz w:val="28"/>
          <w:szCs w:val="28"/>
        </w:rPr>
        <w:t xml:space="preserve"> </w:t>
      </w:r>
      <w:r w:rsidRPr="00D304BB">
        <w:rPr>
          <w:sz w:val="28"/>
          <w:szCs w:val="28"/>
        </w:rPr>
        <w:t xml:space="preserve">Федеральной службы по надзору в сфере транспорта в отношении юридического лица МУП «Горавтотранс» составлен протокол № ПРК 300736 об административном правонарушении </w:t>
      </w:r>
      <w:r w:rsidRPr="00D304BB">
        <w:rPr>
          <w:rFonts w:eastAsia="Times New Roman"/>
          <w:sz w:val="28"/>
          <w:szCs w:val="28"/>
        </w:rPr>
        <w:t>в совершении правонарушения, предусмотренного ч. 3 ст. 14.1.2 КоАП РФ.</w:t>
      </w:r>
    </w:p>
    <w:p w:rsidR="00930B95" w:rsidRPr="00D304BB" w:rsidP="00CF2276">
      <w:pPr>
        <w:autoSpaceDE w:val="0"/>
        <w:autoSpaceDN w:val="0"/>
        <w:adjustRightInd w:val="0"/>
        <w:ind w:firstLine="540"/>
        <w:rPr>
          <w:sz w:val="28"/>
          <w:szCs w:val="28"/>
          <w:shd w:val="clear" w:color="auto" w:fill="FFFFFF"/>
        </w:rPr>
      </w:pPr>
      <w:r w:rsidRPr="00D304BB">
        <w:rPr>
          <w:rFonts w:eastAsiaTheme="minorHAnsi"/>
          <w:sz w:val="28"/>
          <w:szCs w:val="28"/>
        </w:rPr>
        <w:t xml:space="preserve">Вина юридического лица - </w:t>
      </w:r>
      <w:r w:rsidRPr="00D304BB" w:rsidR="00CA7C90">
        <w:rPr>
          <w:sz w:val="28"/>
          <w:szCs w:val="28"/>
        </w:rPr>
        <w:t xml:space="preserve">МУП «Горавтотранс» </w:t>
      </w:r>
      <w:r w:rsidRPr="00D304BB">
        <w:rPr>
          <w:rFonts w:eastAsiaTheme="minorHAnsi"/>
          <w:sz w:val="28"/>
          <w:szCs w:val="28"/>
        </w:rPr>
        <w:t xml:space="preserve">  в совершении административного правонарушения, предусмотренного </w:t>
      </w:r>
      <w:r w:rsidRPr="00D304BB" w:rsidR="00CA7C90">
        <w:rPr>
          <w:rFonts w:eastAsia="Times New Roman"/>
          <w:sz w:val="28"/>
          <w:szCs w:val="28"/>
        </w:rPr>
        <w:t xml:space="preserve">ч. 3 ст. 14.1.2  </w:t>
      </w:r>
      <w:r w:rsidRPr="00D304BB">
        <w:rPr>
          <w:rFonts w:eastAsiaTheme="minorHAnsi"/>
          <w:sz w:val="28"/>
          <w:szCs w:val="28"/>
        </w:rPr>
        <w:t xml:space="preserve">КоАП </w:t>
      </w:r>
      <w:r w:rsidRPr="00D304BB">
        <w:rPr>
          <w:rFonts w:eastAsiaTheme="minorHAnsi"/>
          <w:sz w:val="28"/>
          <w:szCs w:val="28"/>
        </w:rPr>
        <w:t>Российской Федерации при обстоятельствах, изложенных в протоколе об административном правонарушении от 30.09.2019 г., подтверждается:</w:t>
      </w:r>
      <w:r w:rsidRPr="00D304BB">
        <w:rPr>
          <w:sz w:val="28"/>
          <w:szCs w:val="28"/>
          <w:shd w:val="clear" w:color="auto" w:fill="FFFFFF"/>
        </w:rPr>
        <w:t xml:space="preserve"> протоколом № ПРК №00736 об административном правонарушении от 16.10.2019 г. (л.д. 3-6); копией лицензии №  АК-82-000117 от 04 июня 2019 года (л.д. 14); решением о проведении проверки от 12.09.2019 г. №178 (л.д. 16); справкой о результатах проверки МУП «ГОРАВТОТРАНС» от 27.09.2019 г. (л.д. 17-19); путевыми листами автобуса №29761, №30179 (л.д. 20-21); справкой прокуратуры г. Симферополя Республики Крым о выявленных нарушениях (л.д. 22);   путевыми листами автобуса  от 17.09.2019 г. (л.д. 23-</w:t>
      </w:r>
      <w:r w:rsidRPr="00D304BB" w:rsidR="00CA7C90">
        <w:rPr>
          <w:sz w:val="28"/>
          <w:szCs w:val="28"/>
          <w:shd w:val="clear" w:color="auto" w:fill="FFFFFF"/>
        </w:rPr>
        <w:t>27); протоколами об административных правонарушениях от 17.09.2019 г. (л.д. 28-29); постановлениями по делу об административном правонарушении от 17.09.2019 г., от 18.09.2019 г. (л.д. 30-3); путевыми листами автобуса №30650, №30606, №30622  (л.д. 32-34); выпиской из ЕГРЮЛ (л.д. 35-45)</w:t>
      </w:r>
      <w:r w:rsidRPr="00D304BB">
        <w:rPr>
          <w:sz w:val="28"/>
          <w:szCs w:val="28"/>
          <w:shd w:val="clear" w:color="auto" w:fill="FFFFFF"/>
        </w:rPr>
        <w:t>; другими материалами дела.</w:t>
      </w:r>
    </w:p>
    <w:p w:rsidR="00B1535E" w:rsidRPr="00D304BB" w:rsidP="00CF2276">
      <w:pPr>
        <w:ind w:firstLine="540"/>
        <w:rPr>
          <w:sz w:val="28"/>
          <w:szCs w:val="28"/>
        </w:rPr>
      </w:pPr>
      <w:r w:rsidRPr="00D304BB">
        <w:rPr>
          <w:sz w:val="28"/>
          <w:szCs w:val="28"/>
        </w:rPr>
        <w:t xml:space="preserve">Оценив перечисленные доказательства в соответствии с требованиями </w:t>
      </w:r>
      <w:hyperlink r:id="rId4" w:history="1">
        <w:r w:rsidRPr="00D304BB">
          <w:rPr>
            <w:rStyle w:val="Hyperlink"/>
            <w:color w:val="auto"/>
            <w:sz w:val="28"/>
            <w:szCs w:val="28"/>
            <w:u w:val="none"/>
          </w:rPr>
          <w:t>статьи 26.11</w:t>
        </w:r>
      </w:hyperlink>
      <w:r w:rsidRPr="00D304BB">
        <w:rPr>
          <w:sz w:val="28"/>
          <w:szCs w:val="28"/>
        </w:rPr>
        <w:t xml:space="preserve"> Кодекса Российской Федерации об административных правонарушениях, мировой судья приходит к выводу о виновности МУП «Горавтотранс»</w:t>
      </w:r>
      <w:r w:rsidRPr="00D304BB">
        <w:rPr>
          <w:sz w:val="28"/>
          <w:szCs w:val="28"/>
          <w:shd w:val="clear" w:color="auto" w:fill="FFFFFF"/>
        </w:rPr>
        <w:t xml:space="preserve"> </w:t>
      </w:r>
      <w:r w:rsidRPr="00D304BB">
        <w:rPr>
          <w:sz w:val="28"/>
          <w:szCs w:val="28"/>
        </w:rPr>
        <w:t xml:space="preserve">в совершении правонарушения, предусмотренного </w:t>
      </w:r>
      <w:hyperlink r:id="rId5" w:history="1">
        <w:r w:rsidRPr="00D304BB">
          <w:rPr>
            <w:rStyle w:val="Hyperlink"/>
            <w:color w:val="auto"/>
            <w:sz w:val="28"/>
            <w:szCs w:val="28"/>
            <w:u w:val="none"/>
          </w:rPr>
          <w:t xml:space="preserve">частью </w:t>
        </w:r>
        <w:r w:rsidRPr="00D304BB" w:rsidR="00CA7C90">
          <w:rPr>
            <w:rStyle w:val="Hyperlink"/>
            <w:color w:val="auto"/>
            <w:sz w:val="28"/>
            <w:szCs w:val="28"/>
            <w:u w:val="none"/>
          </w:rPr>
          <w:t>3</w:t>
        </w:r>
        <w:r w:rsidRPr="00D304BB">
          <w:rPr>
            <w:rStyle w:val="Hyperlink"/>
            <w:color w:val="auto"/>
            <w:sz w:val="28"/>
            <w:szCs w:val="28"/>
            <w:u w:val="none"/>
          </w:rPr>
          <w:t xml:space="preserve"> статьи 14.1</w:t>
        </w:r>
      </w:hyperlink>
      <w:r w:rsidRPr="00D304BB">
        <w:rPr>
          <w:rStyle w:val="Hyperlink"/>
          <w:color w:val="auto"/>
          <w:sz w:val="28"/>
          <w:szCs w:val="28"/>
          <w:u w:val="none"/>
        </w:rPr>
        <w:t>.2</w:t>
      </w:r>
      <w:r w:rsidRPr="00D304BB">
        <w:rPr>
          <w:sz w:val="28"/>
          <w:szCs w:val="28"/>
        </w:rPr>
        <w:t xml:space="preserve"> Кодекса Российской Федерации об административных правонарушениях.</w:t>
      </w:r>
    </w:p>
    <w:p w:rsidR="00FF4F07" w:rsidRPr="00D304BB" w:rsidP="00CF2276">
      <w:pPr>
        <w:ind w:firstLine="540"/>
        <w:rPr>
          <w:sz w:val="28"/>
          <w:szCs w:val="28"/>
        </w:rPr>
      </w:pPr>
      <w:r w:rsidRPr="00D304BB">
        <w:rPr>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sidRPr="00D304BB">
        <w:rPr>
          <w:sz w:val="28"/>
          <w:szCs w:val="28"/>
          <w:shd w:val="clear" w:color="auto" w:fill="FFFFFF"/>
        </w:rPr>
        <w:t>имущественное и финансовое положение </w:t>
      </w:r>
      <w:r w:rsidRPr="00D304BB">
        <w:rPr>
          <w:bCs/>
          <w:sz w:val="28"/>
          <w:szCs w:val="28"/>
          <w:bdr w:val="none" w:sz="0" w:space="0" w:color="auto" w:frame="1"/>
        </w:rPr>
        <w:t>юридического лица</w:t>
      </w:r>
      <w:r w:rsidRPr="00D304BB">
        <w:rPr>
          <w:sz w:val="28"/>
          <w:szCs w:val="28"/>
        </w:rPr>
        <w:t>, а также обстоятельства, смягчающие или отягчающие административную ответственность.</w:t>
      </w:r>
    </w:p>
    <w:p w:rsidR="00896379" w:rsidRPr="00D304BB" w:rsidP="00CF2276">
      <w:pPr>
        <w:autoSpaceDE w:val="0"/>
        <w:autoSpaceDN w:val="0"/>
        <w:adjustRightInd w:val="0"/>
        <w:ind w:firstLine="540"/>
        <w:rPr>
          <w:rFonts w:eastAsiaTheme="minorHAnsi"/>
          <w:sz w:val="28"/>
          <w:szCs w:val="28"/>
        </w:rPr>
      </w:pPr>
      <w:r w:rsidRPr="00D304BB">
        <w:rPr>
          <w:rFonts w:eastAsiaTheme="minorHAnsi"/>
          <w:sz w:val="28"/>
          <w:szCs w:val="28"/>
        </w:rPr>
        <w:t xml:space="preserve">Обстоятельств, смягчающих </w:t>
      </w:r>
      <w:r w:rsidR="00577DDA">
        <w:rPr>
          <w:rFonts w:eastAsiaTheme="minorHAnsi"/>
          <w:sz w:val="28"/>
          <w:szCs w:val="28"/>
        </w:rPr>
        <w:t xml:space="preserve">и отягчающих </w:t>
      </w:r>
      <w:r w:rsidRPr="00D304BB">
        <w:rPr>
          <w:sz w:val="28"/>
          <w:szCs w:val="28"/>
          <w:shd w:val="clear" w:color="auto" w:fill="FFFFFF"/>
        </w:rPr>
        <w:t>административную ответственность</w:t>
      </w:r>
      <w:r w:rsidR="00577DDA">
        <w:rPr>
          <w:sz w:val="28"/>
          <w:szCs w:val="28"/>
          <w:shd w:val="clear" w:color="auto" w:fill="FFFFFF"/>
        </w:rPr>
        <w:t xml:space="preserve"> МУП «Горавтотранс»</w:t>
      </w:r>
      <w:r w:rsidRPr="00D304BB">
        <w:rPr>
          <w:rFonts w:eastAsiaTheme="minorHAnsi"/>
          <w:sz w:val="28"/>
          <w:szCs w:val="28"/>
        </w:rPr>
        <w:t>, судом не установлено.</w:t>
      </w:r>
    </w:p>
    <w:p w:rsidR="006111E1" w:rsidRPr="00D304BB" w:rsidP="00CF2276">
      <w:pPr>
        <w:autoSpaceDE w:val="0"/>
        <w:autoSpaceDN w:val="0"/>
        <w:adjustRightInd w:val="0"/>
        <w:ind w:firstLine="540"/>
        <w:rPr>
          <w:rFonts w:eastAsia="Times New Roman"/>
          <w:sz w:val="28"/>
          <w:szCs w:val="28"/>
          <w:shd w:val="clear" w:color="auto" w:fill="FFFFFF"/>
        </w:rPr>
      </w:pPr>
      <w:r w:rsidRPr="00D304BB">
        <w:rPr>
          <w:rFonts w:eastAsia="Times New Roman"/>
          <w:sz w:val="28"/>
          <w:szCs w:val="28"/>
          <w:shd w:val="clear" w:color="auto" w:fill="FFFFFF"/>
        </w:rPr>
        <w:t xml:space="preserve">Оснований, предусмотренных законом, для освобождения МУП «Горавтотранс» от административной ответственности, или прекращения дела об административном правонарушении, - судом не установлено. </w:t>
      </w:r>
    </w:p>
    <w:p w:rsidR="006111E1" w:rsidRPr="00D304BB" w:rsidP="00CF2276">
      <w:pPr>
        <w:autoSpaceDE w:val="0"/>
        <w:autoSpaceDN w:val="0"/>
        <w:adjustRightInd w:val="0"/>
        <w:ind w:firstLine="540"/>
        <w:rPr>
          <w:rFonts w:eastAsia="Times New Roman"/>
          <w:sz w:val="28"/>
          <w:szCs w:val="28"/>
          <w:lang w:eastAsia="ru-RU"/>
        </w:rPr>
      </w:pPr>
      <w:r w:rsidRPr="00D304BB">
        <w:rPr>
          <w:rFonts w:eastAsia="Times New Roman"/>
          <w:sz w:val="28"/>
          <w:szCs w:val="28"/>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304BB">
        <w:rPr>
          <w:sz w:val="28"/>
          <w:szCs w:val="28"/>
        </w:rPr>
        <w:t>МУП «Горавтотранс»</w:t>
      </w:r>
      <w:r w:rsidRPr="00D304BB">
        <w:rPr>
          <w:sz w:val="28"/>
          <w:szCs w:val="28"/>
          <w:shd w:val="clear" w:color="auto" w:fill="FFFFFF"/>
        </w:rPr>
        <w:t xml:space="preserve"> </w:t>
      </w:r>
      <w:r w:rsidRPr="00D304BB">
        <w:rPr>
          <w:rFonts w:eastAsia="Times New Roman"/>
          <w:sz w:val="28"/>
          <w:szCs w:val="28"/>
          <w:lang w:eastAsia="ru-RU"/>
        </w:rPr>
        <w:t>при составлении протокола об административном правонарушении нарушены не были.</w:t>
      </w:r>
    </w:p>
    <w:p w:rsidR="00277114" w:rsidP="00CF2276">
      <w:pPr>
        <w:autoSpaceDE w:val="0"/>
        <w:autoSpaceDN w:val="0"/>
        <w:adjustRightInd w:val="0"/>
        <w:ind w:firstLine="540"/>
        <w:rPr>
          <w:rFonts w:eastAsia="Times New Roman"/>
          <w:sz w:val="28"/>
          <w:szCs w:val="28"/>
          <w:lang w:eastAsia="ru-RU"/>
        </w:rPr>
      </w:pPr>
      <w:r w:rsidRPr="00D304BB">
        <w:rPr>
          <w:rFonts w:eastAsia="Times New Roman"/>
          <w:sz w:val="28"/>
          <w:szCs w:val="28"/>
          <w:lang w:eastAsia="ru-RU"/>
        </w:rPr>
        <w:t xml:space="preserve">Согласно п.1 п.4.5 КоАП РФ срок привлечения вышеуказанного лица к административной ответственности – не истёк.  </w:t>
      </w:r>
    </w:p>
    <w:p w:rsidR="00577DDA" w:rsidRPr="00577DDA" w:rsidP="00CF2276">
      <w:pPr>
        <w:spacing w:line="276" w:lineRule="auto"/>
        <w:ind w:firstLine="540"/>
        <w:rPr>
          <w:rFonts w:eastAsiaTheme="minorHAnsi"/>
          <w:sz w:val="28"/>
          <w:szCs w:val="28"/>
        </w:rPr>
      </w:pPr>
      <w:r w:rsidRPr="00577DDA">
        <w:rPr>
          <w:rFonts w:eastAsiaTheme="minorHAnsi"/>
          <w:sz w:val="28"/>
          <w:szCs w:val="28"/>
        </w:rPr>
        <w:t>Вместе с тем, приобщенн</w:t>
      </w:r>
      <w:r>
        <w:rPr>
          <w:rFonts w:eastAsiaTheme="minorHAnsi"/>
          <w:sz w:val="28"/>
          <w:szCs w:val="28"/>
        </w:rPr>
        <w:t>ая</w:t>
      </w:r>
      <w:r w:rsidRPr="00577DDA">
        <w:rPr>
          <w:rFonts w:eastAsiaTheme="minorHAnsi"/>
          <w:sz w:val="28"/>
          <w:szCs w:val="28"/>
        </w:rPr>
        <w:t xml:space="preserve"> к материалам дела </w:t>
      </w:r>
      <w:r>
        <w:rPr>
          <w:rFonts w:eastAsiaTheme="minorHAnsi"/>
          <w:sz w:val="28"/>
          <w:szCs w:val="28"/>
        </w:rPr>
        <w:t>справка № 1098 от 20.11.2019 г.</w:t>
      </w:r>
      <w:r w:rsidRPr="00577DDA">
        <w:rPr>
          <w:rFonts w:eastAsiaTheme="minorHAnsi"/>
          <w:sz w:val="28"/>
          <w:szCs w:val="28"/>
        </w:rPr>
        <w:t xml:space="preserve"> </w:t>
      </w:r>
      <w:r>
        <w:rPr>
          <w:rFonts w:eastAsiaTheme="minorHAnsi"/>
          <w:sz w:val="28"/>
          <w:szCs w:val="28"/>
        </w:rPr>
        <w:t xml:space="preserve"> </w:t>
      </w:r>
      <w:r w:rsidRPr="00577DDA">
        <w:rPr>
          <w:rFonts w:eastAsiaTheme="minorHAnsi"/>
          <w:sz w:val="28"/>
          <w:szCs w:val="28"/>
        </w:rPr>
        <w:t xml:space="preserve">указывает на необходимость применения положений </w:t>
      </w:r>
      <w:hyperlink r:id="rId6" w:history="1">
        <w:r w:rsidRPr="00577DDA">
          <w:rPr>
            <w:rFonts w:eastAsiaTheme="minorHAnsi"/>
            <w:sz w:val="28"/>
            <w:szCs w:val="28"/>
          </w:rPr>
          <w:t>ч. 3.2</w:t>
        </w:r>
      </w:hyperlink>
      <w:r w:rsidRPr="00577DDA">
        <w:rPr>
          <w:rFonts w:eastAsiaTheme="minorHAnsi"/>
          <w:sz w:val="28"/>
          <w:szCs w:val="28"/>
        </w:rPr>
        <w:t xml:space="preserve"> </w:t>
      </w:r>
      <w:hyperlink r:id="rId7" w:history="1">
        <w:r w:rsidRPr="00577DDA">
          <w:rPr>
            <w:rFonts w:eastAsiaTheme="minorHAnsi"/>
            <w:sz w:val="28"/>
            <w:szCs w:val="28"/>
          </w:rPr>
          <w:t xml:space="preserve"> ст. 4.1</w:t>
        </w:r>
      </w:hyperlink>
      <w:r w:rsidRPr="00577DDA">
        <w:rPr>
          <w:rFonts w:eastAsiaTheme="minorHAnsi"/>
          <w:sz w:val="28"/>
          <w:szCs w:val="28"/>
        </w:rPr>
        <w:t xml:space="preserve"> КоАП РФ.</w:t>
      </w:r>
    </w:p>
    <w:p w:rsidR="00577DDA" w:rsidRPr="00577DDA" w:rsidP="00CF2276">
      <w:pPr>
        <w:autoSpaceDE w:val="0"/>
        <w:autoSpaceDN w:val="0"/>
        <w:adjustRightInd w:val="0"/>
        <w:spacing w:line="276" w:lineRule="auto"/>
        <w:ind w:firstLine="540"/>
        <w:rPr>
          <w:rFonts w:eastAsiaTheme="minorHAnsi"/>
          <w:sz w:val="28"/>
          <w:szCs w:val="28"/>
        </w:rPr>
      </w:pPr>
      <w:r w:rsidRPr="00577DDA">
        <w:rPr>
          <w:rFonts w:eastAsiaTheme="minorHAnsi"/>
          <w:sz w:val="28"/>
          <w:szCs w:val="28"/>
        </w:rPr>
        <w:t xml:space="preserve">В соответствии с </w:t>
      </w:r>
      <w:hyperlink r:id="rId6" w:history="1">
        <w:r w:rsidRPr="00577DDA">
          <w:rPr>
            <w:rFonts w:eastAsiaTheme="minorHAnsi"/>
            <w:sz w:val="28"/>
            <w:szCs w:val="28"/>
          </w:rPr>
          <w:t>ч. 3.2 ст. 4.1</w:t>
        </w:r>
      </w:hyperlink>
      <w:r w:rsidRPr="00577DDA">
        <w:rPr>
          <w:rFonts w:eastAsiaTheme="minorHAnsi"/>
          <w:sz w:val="28"/>
          <w:szCs w:val="28"/>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w:t>
      </w:r>
      <w:r w:rsidRPr="00577DDA">
        <w:rPr>
          <w:rFonts w:eastAsiaTheme="minorHAnsi"/>
          <w:sz w:val="28"/>
          <w:szCs w:val="28"/>
        </w:rPr>
        <w:t xml:space="preserve">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8" w:history="1">
        <w:r w:rsidRPr="00577DDA">
          <w:rPr>
            <w:rFonts w:eastAsiaTheme="minorHAnsi"/>
            <w:sz w:val="28"/>
            <w:szCs w:val="28"/>
          </w:rPr>
          <w:t>раздела II</w:t>
        </w:r>
      </w:hyperlink>
      <w:r w:rsidRPr="00577DDA">
        <w:rPr>
          <w:rFonts w:eastAsiaTheme="minorHAnsi"/>
          <w:sz w:val="28"/>
          <w:szCs w:val="28"/>
        </w:rPr>
        <w:t xml:space="preserve"> КоАП РФ, в случае, если минимальный размер административного штрафа для юридических лиц составляет не менее ста тысяч рублей.</w:t>
      </w:r>
    </w:p>
    <w:p w:rsidR="00577DDA" w:rsidRPr="00577DDA" w:rsidP="00CF2276">
      <w:pPr>
        <w:autoSpaceDE w:val="0"/>
        <w:autoSpaceDN w:val="0"/>
        <w:adjustRightInd w:val="0"/>
        <w:spacing w:line="276" w:lineRule="auto"/>
        <w:ind w:firstLine="540"/>
        <w:rPr>
          <w:rFonts w:eastAsiaTheme="minorHAnsi"/>
          <w:sz w:val="28"/>
          <w:szCs w:val="28"/>
        </w:rPr>
      </w:pPr>
      <w:r w:rsidRPr="00577DDA">
        <w:rPr>
          <w:rFonts w:eastAsiaTheme="minorHAnsi"/>
          <w:sz w:val="28"/>
          <w:szCs w:val="28"/>
        </w:rPr>
        <w:t xml:space="preserve">При этом согласно </w:t>
      </w:r>
      <w:hyperlink r:id="rId7" w:history="1">
        <w:r w:rsidRPr="00577DDA">
          <w:rPr>
            <w:rFonts w:eastAsiaTheme="minorHAnsi"/>
            <w:sz w:val="28"/>
            <w:szCs w:val="28"/>
          </w:rPr>
          <w:t>ч. 3.3 ст. 4.1</w:t>
        </w:r>
      </w:hyperlink>
      <w:r w:rsidRPr="00577DDA">
        <w:rPr>
          <w:rFonts w:eastAsiaTheme="minorHAnsi"/>
          <w:sz w:val="28"/>
          <w:szCs w:val="28"/>
        </w:rPr>
        <w:t xml:space="preserve"> КоАП РФ при назначении административного наказания в соответствии с </w:t>
      </w:r>
      <w:hyperlink r:id="rId6" w:history="1">
        <w:r w:rsidRPr="00577DDA">
          <w:rPr>
            <w:rFonts w:eastAsiaTheme="minorHAnsi"/>
            <w:sz w:val="28"/>
            <w:szCs w:val="28"/>
          </w:rPr>
          <w:t>ч. 3.2 ст. 4.1</w:t>
        </w:r>
      </w:hyperlink>
      <w:r w:rsidRPr="00577DDA">
        <w:rPr>
          <w:rFonts w:eastAsiaTheme="minorHAnsi"/>
          <w:sz w:val="28"/>
          <w:szCs w:val="28"/>
        </w:rPr>
        <w:t xml:space="preserve"> КоАП РФ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8" w:history="1">
        <w:r w:rsidRPr="00577DDA">
          <w:rPr>
            <w:rFonts w:eastAsiaTheme="minorHAnsi"/>
            <w:sz w:val="28"/>
            <w:szCs w:val="28"/>
          </w:rPr>
          <w:t>раздела II</w:t>
        </w:r>
      </w:hyperlink>
      <w:r w:rsidRPr="00577DDA">
        <w:rPr>
          <w:rFonts w:eastAsiaTheme="minorHAnsi"/>
          <w:sz w:val="28"/>
          <w:szCs w:val="28"/>
        </w:rPr>
        <w:t xml:space="preserve"> КоАП РФ.</w:t>
      </w:r>
    </w:p>
    <w:p w:rsidR="00577DDA" w:rsidP="00CF2276">
      <w:pPr>
        <w:autoSpaceDE w:val="0"/>
        <w:autoSpaceDN w:val="0"/>
        <w:adjustRightInd w:val="0"/>
        <w:ind w:firstLine="540"/>
        <w:rPr>
          <w:rFonts w:eastAsiaTheme="minorHAnsi"/>
          <w:sz w:val="28"/>
          <w:szCs w:val="28"/>
        </w:rPr>
      </w:pPr>
      <w:r w:rsidRPr="00577DDA">
        <w:rPr>
          <w:rFonts w:eastAsiaTheme="minorHAnsi"/>
          <w:sz w:val="28"/>
          <w:szCs w:val="28"/>
        </w:rPr>
        <w:t xml:space="preserve">Санкцией </w:t>
      </w:r>
      <w:hyperlink r:id="rId9" w:history="1">
        <w:r w:rsidRPr="00577DDA">
          <w:rPr>
            <w:rFonts w:eastAsiaTheme="minorHAnsi"/>
            <w:sz w:val="28"/>
            <w:szCs w:val="28"/>
          </w:rPr>
          <w:t xml:space="preserve">ч. </w:t>
        </w:r>
        <w:r>
          <w:rPr>
            <w:rFonts w:eastAsiaTheme="minorHAnsi"/>
            <w:sz w:val="28"/>
            <w:szCs w:val="28"/>
          </w:rPr>
          <w:t>3</w:t>
        </w:r>
        <w:r w:rsidRPr="00577DDA">
          <w:rPr>
            <w:rFonts w:eastAsiaTheme="minorHAnsi"/>
            <w:sz w:val="28"/>
            <w:szCs w:val="28"/>
          </w:rPr>
          <w:t xml:space="preserve"> ст. </w:t>
        </w:r>
        <w:r>
          <w:rPr>
            <w:rFonts w:eastAsiaTheme="minorHAnsi"/>
            <w:sz w:val="28"/>
            <w:szCs w:val="28"/>
          </w:rPr>
          <w:t>14.1.2</w:t>
        </w:r>
      </w:hyperlink>
      <w:r w:rsidRPr="00577DDA">
        <w:rPr>
          <w:rFonts w:eastAsiaTheme="minorHAnsi"/>
          <w:sz w:val="28"/>
          <w:szCs w:val="28"/>
        </w:rPr>
        <w:t xml:space="preserve"> КоАП РФ для юридических лиц предусмотрено административное наказание в виде административного штрафа </w:t>
      </w:r>
      <w:r w:rsidR="00CF2276">
        <w:rPr>
          <w:rFonts w:eastAsiaTheme="minorHAnsi"/>
          <w:sz w:val="28"/>
          <w:szCs w:val="28"/>
        </w:rPr>
        <w:t>в размере сто тысяч рублей.</w:t>
      </w:r>
    </w:p>
    <w:p w:rsidR="00577DDA" w:rsidRPr="00577DDA" w:rsidP="00CF2276">
      <w:pPr>
        <w:autoSpaceDE w:val="0"/>
        <w:autoSpaceDN w:val="0"/>
        <w:adjustRightInd w:val="0"/>
        <w:ind w:firstLine="540"/>
        <w:rPr>
          <w:rFonts w:eastAsiaTheme="minorHAnsi"/>
          <w:sz w:val="28"/>
          <w:szCs w:val="28"/>
          <w:shd w:val="clear" w:color="auto" w:fill="FFFFFF"/>
          <w:lang w:eastAsia="uk-UA"/>
        </w:rPr>
      </w:pPr>
      <w:r w:rsidRPr="00577DDA">
        <w:rPr>
          <w:rFonts w:eastAsiaTheme="minorHAnsi"/>
          <w:sz w:val="28"/>
          <w:szCs w:val="28"/>
        </w:rPr>
        <w:t xml:space="preserve">С учетом характера совершенного правонарушения, а также принимая во внимание имущественное и финансовое положение юридического лица, </w:t>
      </w:r>
      <w:r w:rsidRPr="00577DDA">
        <w:rPr>
          <w:rFonts w:eastAsiaTheme="minorHAnsi"/>
          <w:sz w:val="28"/>
          <w:szCs w:val="28"/>
          <w:shd w:val="clear" w:color="auto" w:fill="FFFFFF"/>
          <w:lang w:eastAsia="uk-UA"/>
        </w:rPr>
        <w:t xml:space="preserve">суд считает возможным назначить </w:t>
      </w:r>
      <w:r w:rsidR="00CF2276">
        <w:rPr>
          <w:rFonts w:eastAsiaTheme="minorHAnsi"/>
          <w:sz w:val="28"/>
          <w:szCs w:val="28"/>
        </w:rPr>
        <w:t>МУП «Горавтотранс»</w:t>
      </w:r>
      <w:r w:rsidRPr="00577DDA">
        <w:rPr>
          <w:rFonts w:eastAsia="Times New Roman"/>
          <w:sz w:val="28"/>
          <w:szCs w:val="28"/>
          <w:lang w:eastAsia="uk-UA"/>
        </w:rPr>
        <w:t xml:space="preserve"> </w:t>
      </w:r>
      <w:r w:rsidRPr="00577DDA">
        <w:rPr>
          <w:rFonts w:eastAsiaTheme="minorHAnsi"/>
          <w:sz w:val="28"/>
          <w:szCs w:val="28"/>
          <w:shd w:val="clear" w:color="auto" w:fill="FFFFFF"/>
          <w:lang w:eastAsia="uk-UA"/>
        </w:rPr>
        <w:t xml:space="preserve">наказание в виде штрафа в размере ниже низшего предела, предусмотренного ч. </w:t>
      </w:r>
      <w:r w:rsidR="00CF2276">
        <w:rPr>
          <w:rFonts w:eastAsiaTheme="minorHAnsi"/>
          <w:sz w:val="28"/>
          <w:szCs w:val="28"/>
          <w:shd w:val="clear" w:color="auto" w:fill="FFFFFF"/>
          <w:lang w:eastAsia="uk-UA"/>
        </w:rPr>
        <w:t>3 ст. 14.1.2</w:t>
      </w:r>
      <w:r w:rsidRPr="00577DDA">
        <w:rPr>
          <w:rFonts w:eastAsiaTheme="minorHAnsi"/>
          <w:bCs/>
          <w:sz w:val="28"/>
          <w:szCs w:val="28"/>
          <w:bdr w:val="none" w:sz="0" w:space="0" w:color="auto" w:frame="1"/>
          <w:lang w:eastAsia="uk-UA"/>
        </w:rPr>
        <w:t> КоАП РФ</w:t>
      </w:r>
      <w:r w:rsidRPr="00577DDA">
        <w:rPr>
          <w:rFonts w:eastAsiaTheme="minorHAnsi"/>
          <w:sz w:val="28"/>
          <w:szCs w:val="28"/>
          <w:shd w:val="clear" w:color="auto" w:fill="FFFFFF"/>
          <w:lang w:eastAsia="uk-UA"/>
        </w:rPr>
        <w:t xml:space="preserve">, но не менее половины минимального размера, что составляет </w:t>
      </w:r>
      <w:r w:rsidR="00CF2276">
        <w:rPr>
          <w:rFonts w:eastAsiaTheme="minorHAnsi"/>
          <w:sz w:val="28"/>
          <w:szCs w:val="28"/>
          <w:shd w:val="clear" w:color="auto" w:fill="FFFFFF"/>
          <w:lang w:eastAsia="uk-UA"/>
        </w:rPr>
        <w:t xml:space="preserve">50000 </w:t>
      </w:r>
      <w:r w:rsidR="00CF2276">
        <w:rPr>
          <w:rFonts w:eastAsiaTheme="minorHAnsi"/>
          <w:sz w:val="28"/>
          <w:szCs w:val="28"/>
        </w:rPr>
        <w:t>(</w:t>
      </w:r>
      <w:r w:rsidRPr="00577DDA">
        <w:rPr>
          <w:rFonts w:eastAsiaTheme="minorHAnsi"/>
          <w:sz w:val="28"/>
          <w:szCs w:val="28"/>
        </w:rPr>
        <w:t xml:space="preserve">пятьдесят тысяч) </w:t>
      </w:r>
      <w:r w:rsidRPr="00577DDA">
        <w:rPr>
          <w:rFonts w:eastAsiaTheme="minorHAnsi"/>
          <w:sz w:val="28"/>
          <w:szCs w:val="28"/>
          <w:shd w:val="clear" w:color="auto" w:fill="FFFFFF"/>
          <w:lang w:eastAsia="uk-UA"/>
        </w:rPr>
        <w:t>рублей.</w:t>
      </w:r>
    </w:p>
    <w:p w:rsidR="00B43FBC" w:rsidRPr="00D304BB" w:rsidP="00CF2276">
      <w:pPr>
        <w:ind w:firstLine="540"/>
        <w:rPr>
          <w:color w:val="C00000"/>
          <w:sz w:val="28"/>
          <w:szCs w:val="28"/>
          <w:lang w:val="x-none"/>
        </w:rPr>
      </w:pPr>
      <w:r w:rsidRPr="00D304BB">
        <w:rPr>
          <w:rFonts w:eastAsia="Times New Roman"/>
          <w:sz w:val="28"/>
          <w:szCs w:val="28"/>
          <w:lang w:val="x-none" w:eastAsia="x-none"/>
        </w:rPr>
        <w:t xml:space="preserve">На основании изложенного, руководствуясь </w:t>
      </w:r>
      <w:r w:rsidRPr="00D304BB" w:rsidR="00C0144F">
        <w:rPr>
          <w:rFonts w:eastAsia="Times New Roman"/>
          <w:sz w:val="28"/>
          <w:szCs w:val="28"/>
          <w:lang w:eastAsia="x-none"/>
        </w:rPr>
        <w:t xml:space="preserve">ст. ч. </w:t>
      </w:r>
      <w:hyperlink r:id="rId5" w:history="1">
        <w:r w:rsidRPr="00D304BB" w:rsidR="00277114">
          <w:rPr>
            <w:rStyle w:val="Hyperlink"/>
            <w:color w:val="auto"/>
            <w:sz w:val="28"/>
            <w:szCs w:val="28"/>
            <w:u w:val="none"/>
          </w:rPr>
          <w:t>3 ст. 14.1</w:t>
        </w:r>
      </w:hyperlink>
      <w:r w:rsidRPr="00D304BB" w:rsidR="00277114">
        <w:rPr>
          <w:rStyle w:val="Hyperlink"/>
          <w:color w:val="auto"/>
          <w:sz w:val="28"/>
          <w:szCs w:val="28"/>
          <w:u w:val="none"/>
        </w:rPr>
        <w:t>.2</w:t>
      </w:r>
      <w:r w:rsidRPr="00D304BB" w:rsidR="00C0144F">
        <w:rPr>
          <w:rFonts w:eastAsia="Times New Roman"/>
          <w:sz w:val="28"/>
          <w:szCs w:val="28"/>
          <w:lang w:eastAsia="x-none"/>
        </w:rPr>
        <w:t xml:space="preserve">, </w:t>
      </w:r>
      <w:r w:rsidRPr="00D304BB">
        <w:rPr>
          <w:rFonts w:eastAsia="Times New Roman"/>
          <w:sz w:val="28"/>
          <w:szCs w:val="28"/>
          <w:lang w:eastAsia="x-none"/>
        </w:rPr>
        <w:t xml:space="preserve">ст. </w:t>
      </w:r>
      <w:r w:rsidRPr="00D304BB">
        <w:rPr>
          <w:rFonts w:eastAsia="Times New Roman"/>
          <w:sz w:val="28"/>
          <w:szCs w:val="28"/>
          <w:lang w:val="x-none" w:eastAsia="x-none"/>
        </w:rPr>
        <w:t xml:space="preserve">ст. </w:t>
      </w:r>
      <w:r w:rsidR="00CF2276">
        <w:rPr>
          <w:rFonts w:eastAsia="Times New Roman"/>
          <w:sz w:val="28"/>
          <w:szCs w:val="28"/>
          <w:lang w:eastAsia="x-none"/>
        </w:rPr>
        <w:t xml:space="preserve">4.1, </w:t>
      </w:r>
      <w:r w:rsidRPr="00D304BB">
        <w:rPr>
          <w:rFonts w:eastAsia="Times New Roman"/>
          <w:sz w:val="28"/>
          <w:szCs w:val="28"/>
          <w:lang w:val="x-none" w:eastAsia="x-none"/>
        </w:rPr>
        <w:t>29.10</w:t>
      </w:r>
      <w:r w:rsidRPr="00D304BB">
        <w:rPr>
          <w:rFonts w:eastAsia="Times New Roman"/>
          <w:sz w:val="28"/>
          <w:szCs w:val="28"/>
          <w:lang w:eastAsia="x-none"/>
        </w:rPr>
        <w:t>, 29.11</w:t>
      </w:r>
      <w:r w:rsidRPr="00D304BB">
        <w:rPr>
          <w:rFonts w:eastAsia="Times New Roman"/>
          <w:sz w:val="28"/>
          <w:szCs w:val="28"/>
          <w:lang w:val="x-none" w:eastAsia="x-none"/>
        </w:rPr>
        <w:t xml:space="preserve"> Кодекса Российской Федерации об административных правонарушениях,</w:t>
      </w:r>
      <w:r w:rsidRPr="00D304BB">
        <w:rPr>
          <w:sz w:val="28"/>
          <w:szCs w:val="28"/>
        </w:rPr>
        <w:t xml:space="preserve"> мировой судья</w:t>
      </w:r>
    </w:p>
    <w:p w:rsidR="00033B18" w:rsidRPr="00D304BB" w:rsidP="00CF2276">
      <w:pPr>
        <w:ind w:firstLine="540"/>
        <w:rPr>
          <w:rFonts w:eastAsia="Times New Roman"/>
          <w:b/>
          <w:color w:val="000000"/>
          <w:sz w:val="28"/>
          <w:szCs w:val="28"/>
        </w:rPr>
      </w:pPr>
      <w:r w:rsidRPr="00D304BB">
        <w:rPr>
          <w:rFonts w:eastAsia="Times New Roman"/>
          <w:b/>
          <w:color w:val="000000"/>
          <w:sz w:val="28"/>
          <w:szCs w:val="28"/>
        </w:rPr>
        <w:t xml:space="preserve">                                                   ПОСТАНОВИЛ:</w:t>
      </w:r>
    </w:p>
    <w:p w:rsidR="00033B18" w:rsidRPr="00D304BB" w:rsidP="00CF2276">
      <w:pPr>
        <w:ind w:firstLine="540"/>
        <w:contextualSpacing/>
        <w:rPr>
          <w:rFonts w:eastAsia="Times New Roman"/>
          <w:sz w:val="28"/>
          <w:szCs w:val="28"/>
        </w:rPr>
      </w:pPr>
      <w:r w:rsidRPr="00D304BB">
        <w:rPr>
          <w:sz w:val="28"/>
          <w:szCs w:val="28"/>
        </w:rPr>
        <w:t>Признать</w:t>
      </w:r>
      <w:r w:rsidRPr="00D304BB">
        <w:rPr>
          <w:b/>
          <w:sz w:val="28"/>
          <w:szCs w:val="28"/>
        </w:rPr>
        <w:t xml:space="preserve"> </w:t>
      </w:r>
      <w:r w:rsidRPr="00D304BB">
        <w:rPr>
          <w:color w:val="000000"/>
          <w:sz w:val="28"/>
          <w:szCs w:val="28"/>
        </w:rPr>
        <w:t xml:space="preserve">юридическое лицо - </w:t>
      </w:r>
      <w:r w:rsidRPr="00D304BB">
        <w:rPr>
          <w:sz w:val="28"/>
          <w:szCs w:val="28"/>
        </w:rPr>
        <w:t xml:space="preserve">Муниципальное унитарное  предприятие муниципального образования городской округ Симферополь Республики Крым «Горавтотранс» </w:t>
      </w:r>
      <w:r w:rsidRPr="00D304BB">
        <w:rPr>
          <w:rFonts w:eastAsia="Times New Roman"/>
          <w:sz w:val="28"/>
          <w:szCs w:val="28"/>
        </w:rPr>
        <w:t xml:space="preserve">виновным в совершении административного правонарушения, предусмотренного </w:t>
      </w:r>
      <w:r w:rsidRPr="00D304BB" w:rsidR="00277114">
        <w:rPr>
          <w:rFonts w:eastAsia="Times New Roman"/>
          <w:sz w:val="28"/>
          <w:szCs w:val="28"/>
        </w:rPr>
        <w:t xml:space="preserve">ч. </w:t>
      </w:r>
      <w:r w:rsidR="00EF7EE3">
        <w:rPr>
          <w:rFonts w:eastAsia="Times New Roman"/>
          <w:sz w:val="28"/>
          <w:szCs w:val="28"/>
        </w:rPr>
        <w:t>3</w:t>
      </w:r>
      <w:r w:rsidRPr="00D304BB" w:rsidR="00277114">
        <w:rPr>
          <w:rFonts w:eastAsia="Times New Roman"/>
          <w:sz w:val="28"/>
          <w:szCs w:val="28"/>
        </w:rPr>
        <w:t xml:space="preserve"> ст. 14.1.2 </w:t>
      </w:r>
      <w:r w:rsidRPr="00D304BB">
        <w:rPr>
          <w:rFonts w:eastAsia="Times New Roman"/>
          <w:sz w:val="28"/>
          <w:szCs w:val="28"/>
        </w:rPr>
        <w:t xml:space="preserve">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EF7EE3">
        <w:rPr>
          <w:rFonts w:eastAsia="Times New Roman"/>
          <w:sz w:val="28"/>
          <w:szCs w:val="28"/>
        </w:rPr>
        <w:t>50</w:t>
      </w:r>
      <w:r w:rsidRPr="00D304BB" w:rsidR="00277114">
        <w:rPr>
          <w:rFonts w:eastAsia="Times New Roman"/>
          <w:sz w:val="28"/>
          <w:szCs w:val="28"/>
        </w:rPr>
        <w:t xml:space="preserve"> 000 </w:t>
      </w:r>
      <w:r w:rsidRPr="00D304BB">
        <w:rPr>
          <w:rFonts w:eastAsia="Times New Roman"/>
          <w:sz w:val="28"/>
          <w:szCs w:val="28"/>
        </w:rPr>
        <w:t>(</w:t>
      </w:r>
      <w:r w:rsidR="00EF7EE3">
        <w:rPr>
          <w:rFonts w:eastAsia="Times New Roman"/>
          <w:sz w:val="28"/>
          <w:szCs w:val="28"/>
        </w:rPr>
        <w:t>пятьдесят</w:t>
      </w:r>
      <w:r w:rsidRPr="00D304BB" w:rsidR="00277114">
        <w:rPr>
          <w:rFonts w:eastAsia="Times New Roman"/>
          <w:sz w:val="28"/>
          <w:szCs w:val="28"/>
        </w:rPr>
        <w:t xml:space="preserve"> </w:t>
      </w:r>
      <w:r w:rsidRPr="00D304BB">
        <w:rPr>
          <w:rFonts w:eastAsia="Times New Roman"/>
          <w:sz w:val="28"/>
          <w:szCs w:val="28"/>
        </w:rPr>
        <w:t>тысяч) рублей.</w:t>
      </w:r>
    </w:p>
    <w:p w:rsidR="00033B18" w:rsidRPr="00D304BB" w:rsidP="00CF2276">
      <w:pPr>
        <w:ind w:firstLine="540"/>
        <w:contextualSpacing/>
        <w:rPr>
          <w:sz w:val="28"/>
          <w:szCs w:val="28"/>
        </w:rPr>
      </w:pPr>
      <w:r w:rsidRPr="00CF2276">
        <w:rPr>
          <w:rStyle w:val="s4"/>
          <w:sz w:val="28"/>
          <w:szCs w:val="28"/>
        </w:rPr>
        <w:t>Реквизиты для уплаты штрафа:</w:t>
      </w:r>
      <w:r w:rsidRPr="00CF2276">
        <w:rPr>
          <w:sz w:val="28"/>
          <w:szCs w:val="28"/>
        </w:rPr>
        <w:t xml:space="preserve"> </w:t>
      </w:r>
      <w:r w:rsidRPr="00D304BB">
        <w:rPr>
          <w:sz w:val="28"/>
          <w:szCs w:val="28"/>
        </w:rPr>
        <w:t xml:space="preserve">получатель - Управление Федерального Казначейства по Республике Крым (Крымское Межрегиональное управление государственного автодорожного надзора (Крымское МУГАДН)); банк получателя – Отделение Республика Крым г. Симферополь; БИК - 043510001; р/сч 40101810335100010001, ОКТМО 35701000, ИНН получателя 9102005290, КПП получателя 910201001; КБК </w:t>
      </w:r>
      <w:r w:rsidRPr="00D304BB" w:rsidR="00277114">
        <w:rPr>
          <w:sz w:val="28"/>
          <w:szCs w:val="28"/>
        </w:rPr>
        <w:t>106 1 16 01000 01 6000 140</w:t>
      </w:r>
      <w:r w:rsidRPr="00D304BB">
        <w:rPr>
          <w:sz w:val="28"/>
          <w:szCs w:val="28"/>
        </w:rPr>
        <w:t xml:space="preserve">, УИН </w:t>
      </w:r>
      <w:r w:rsidRPr="00D304BB" w:rsidR="00D304BB">
        <w:rPr>
          <w:sz w:val="28"/>
          <w:szCs w:val="28"/>
        </w:rPr>
        <w:t>10675232197040007363</w:t>
      </w:r>
      <w:r w:rsidRPr="00D304BB">
        <w:rPr>
          <w:sz w:val="28"/>
          <w:szCs w:val="28"/>
        </w:rPr>
        <w:t>.</w:t>
      </w:r>
    </w:p>
    <w:p w:rsidR="00277114" w:rsidRPr="00D304BB" w:rsidP="00CF2276">
      <w:pPr>
        <w:ind w:firstLine="540"/>
        <w:contextualSpacing/>
        <w:rPr>
          <w:rFonts w:eastAsia="Times New Roman"/>
          <w:sz w:val="28"/>
          <w:szCs w:val="28"/>
        </w:rPr>
      </w:pPr>
      <w:r w:rsidRPr="00D304BB">
        <w:rPr>
          <w:rFonts w:eastAsia="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77114" w:rsidRPr="00D304BB" w:rsidP="00CF2276">
      <w:pPr>
        <w:tabs>
          <w:tab w:val="left" w:pos="709"/>
        </w:tabs>
        <w:ind w:firstLine="567"/>
        <w:contextualSpacing/>
        <w:rPr>
          <w:rFonts w:eastAsia="Times New Roman"/>
          <w:sz w:val="28"/>
          <w:szCs w:val="28"/>
        </w:rPr>
      </w:pPr>
      <w:r w:rsidRPr="00D304BB">
        <w:rPr>
          <w:rFonts w:eastAsia="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33B18" w:rsidRPr="00D304BB" w:rsidP="00CF2276">
      <w:pPr>
        <w:tabs>
          <w:tab w:val="left" w:pos="709"/>
        </w:tabs>
        <w:ind w:firstLine="567"/>
        <w:contextualSpacing/>
        <w:rPr>
          <w:rFonts w:eastAsia="Times New Roman"/>
          <w:sz w:val="28"/>
          <w:szCs w:val="28"/>
        </w:rPr>
      </w:pPr>
      <w:r w:rsidRPr="00D304BB">
        <w:rPr>
          <w:rFonts w:eastAsia="Times New Roman"/>
          <w:sz w:val="28"/>
          <w:szCs w:val="28"/>
        </w:rPr>
        <w:t>Неуплата административного штрафа в срок, предусмотренный КоАП РФ, влечет административную ответственность по ч. 1 ст. 20.25 Кодекса РФ об административных правонарушениях.</w:t>
      </w:r>
    </w:p>
    <w:p w:rsidR="00033B18" w:rsidRPr="00D304BB" w:rsidP="00CF2276">
      <w:pPr>
        <w:pStyle w:val="NoSpacing"/>
        <w:tabs>
          <w:tab w:val="left" w:pos="709"/>
        </w:tabs>
        <w:ind w:firstLine="567"/>
        <w:jc w:val="both"/>
        <w:rPr>
          <w:rFonts w:ascii="Times New Roman" w:hAnsi="Times New Roman"/>
          <w:sz w:val="28"/>
          <w:szCs w:val="28"/>
        </w:rPr>
      </w:pPr>
      <w:r w:rsidRPr="00D304BB">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33B18" w:rsidRPr="00D304BB" w:rsidP="00CF2276">
      <w:pPr>
        <w:tabs>
          <w:tab w:val="left" w:pos="709"/>
        </w:tabs>
        <w:ind w:firstLine="567"/>
        <w:rPr>
          <w:rFonts w:eastAsia="Times New Roman"/>
          <w:sz w:val="28"/>
          <w:szCs w:val="28"/>
          <w:shd w:val="clear" w:color="auto" w:fill="FFFFFF"/>
        </w:rPr>
      </w:pPr>
    </w:p>
    <w:p w:rsidR="00277114" w:rsidRPr="00D304BB" w:rsidP="00CF2276">
      <w:pPr>
        <w:tabs>
          <w:tab w:val="left" w:pos="709"/>
        </w:tabs>
        <w:ind w:firstLine="567"/>
        <w:rPr>
          <w:rFonts w:eastAsia="Times New Roman"/>
          <w:sz w:val="28"/>
          <w:szCs w:val="28"/>
          <w:shd w:val="clear" w:color="auto" w:fill="FFFFFF"/>
        </w:rPr>
      </w:pPr>
    </w:p>
    <w:p w:rsidR="00033B18" w:rsidRPr="00D304BB" w:rsidP="00CF2276">
      <w:pPr>
        <w:tabs>
          <w:tab w:val="left" w:pos="709"/>
        </w:tabs>
        <w:ind w:firstLine="567"/>
        <w:rPr>
          <w:sz w:val="28"/>
          <w:szCs w:val="28"/>
        </w:rPr>
      </w:pPr>
      <w:r w:rsidRPr="00D304BB">
        <w:rPr>
          <w:sz w:val="28"/>
          <w:szCs w:val="28"/>
        </w:rPr>
        <w:t xml:space="preserve">Мировой судья:                    </w:t>
      </w:r>
      <w:r w:rsidRPr="00D304BB" w:rsidR="00277114">
        <w:rPr>
          <w:sz w:val="28"/>
          <w:szCs w:val="28"/>
        </w:rPr>
        <w:t xml:space="preserve">      </w:t>
      </w:r>
      <w:r w:rsidRPr="00D304BB">
        <w:rPr>
          <w:sz w:val="28"/>
          <w:szCs w:val="28"/>
        </w:rPr>
        <w:t xml:space="preserve">            </w:t>
      </w:r>
      <w:r w:rsidRPr="00D304BB" w:rsidR="00BF5E6B">
        <w:rPr>
          <w:sz w:val="28"/>
          <w:szCs w:val="28"/>
        </w:rPr>
        <w:t xml:space="preserve">             </w:t>
      </w:r>
      <w:r w:rsidR="00CF2276">
        <w:rPr>
          <w:sz w:val="28"/>
          <w:szCs w:val="28"/>
        </w:rPr>
        <w:tab/>
      </w:r>
      <w:r w:rsidR="00CF2276">
        <w:rPr>
          <w:sz w:val="28"/>
          <w:szCs w:val="28"/>
        </w:rPr>
        <w:tab/>
      </w:r>
      <w:r w:rsidRPr="00D304BB">
        <w:rPr>
          <w:sz w:val="28"/>
          <w:szCs w:val="28"/>
        </w:rPr>
        <w:t>О.А. Чепиль</w:t>
      </w:r>
    </w:p>
    <w:p w:rsidR="00033B18" w:rsidRPr="00D304BB" w:rsidP="00CF2276">
      <w:pPr>
        <w:tabs>
          <w:tab w:val="left" w:pos="709"/>
        </w:tabs>
        <w:ind w:firstLine="567"/>
        <w:rPr>
          <w:b/>
          <w:sz w:val="28"/>
          <w:szCs w:val="28"/>
        </w:rPr>
      </w:pPr>
    </w:p>
    <w:p w:rsidR="00033B18" w:rsidRPr="00D304BB" w:rsidP="00CF2276">
      <w:pPr>
        <w:tabs>
          <w:tab w:val="left" w:pos="709"/>
        </w:tabs>
        <w:ind w:firstLine="567"/>
        <w:rPr>
          <w:b/>
          <w:sz w:val="28"/>
          <w:szCs w:val="28"/>
        </w:rPr>
      </w:pPr>
    </w:p>
    <w:p w:rsidR="00033B18" w:rsidRPr="00033B18" w:rsidP="00CF2276">
      <w:pPr>
        <w:tabs>
          <w:tab w:val="left" w:pos="709"/>
        </w:tabs>
        <w:ind w:firstLine="567"/>
        <w:rPr>
          <w:b/>
          <w:sz w:val="28"/>
          <w:szCs w:val="28"/>
        </w:rPr>
      </w:pPr>
    </w:p>
    <w:p w:rsidR="00B43FBC" w:rsidRPr="00033B18" w:rsidP="00CF2276">
      <w:pPr>
        <w:tabs>
          <w:tab w:val="left" w:pos="709"/>
        </w:tabs>
        <w:ind w:firstLine="567"/>
        <w:rPr>
          <w:sz w:val="28"/>
          <w:szCs w:val="28"/>
        </w:rPr>
      </w:pPr>
    </w:p>
    <w:p w:rsidR="006111E1" w:rsidP="00CF2276">
      <w:pPr>
        <w:tabs>
          <w:tab w:val="left" w:pos="709"/>
        </w:tabs>
        <w:ind w:firstLine="567"/>
        <w:rPr>
          <w:rFonts w:eastAsia="Times New Roman"/>
          <w:sz w:val="28"/>
          <w:szCs w:val="28"/>
          <w:lang w:eastAsia="ru-RU"/>
        </w:rPr>
      </w:pPr>
    </w:p>
    <w:p w:rsidR="006111E1" w:rsidP="00CF2276">
      <w:pPr>
        <w:tabs>
          <w:tab w:val="left" w:pos="709"/>
        </w:tabs>
        <w:ind w:firstLine="567"/>
        <w:rPr>
          <w:rFonts w:eastAsia="Times New Roman"/>
          <w:sz w:val="28"/>
          <w:szCs w:val="28"/>
          <w:lang w:eastAsia="ru-RU"/>
        </w:rPr>
      </w:pPr>
    </w:p>
    <w:p w:rsidR="00033B18" w:rsidP="00CF2276">
      <w:pPr>
        <w:tabs>
          <w:tab w:val="left" w:pos="709"/>
        </w:tabs>
        <w:ind w:firstLine="567"/>
        <w:rPr>
          <w:b/>
          <w:sz w:val="24"/>
          <w:szCs w:val="24"/>
        </w:rPr>
      </w:pPr>
    </w:p>
    <w:p w:rsidR="00930B95" w:rsidP="00CF2276">
      <w:pPr>
        <w:pStyle w:val="ConsPlusNormal"/>
        <w:tabs>
          <w:tab w:val="left" w:pos="709"/>
        </w:tabs>
        <w:ind w:firstLine="567"/>
        <w:jc w:val="both"/>
        <w:rPr>
          <w:rFonts w:ascii="Times New Roman" w:hAnsi="Times New Roman" w:cs="Times New Roman"/>
          <w:sz w:val="28"/>
          <w:szCs w:val="28"/>
        </w:rPr>
      </w:pPr>
    </w:p>
    <w:sectPr w:rsidSect="00D304BB">
      <w:headerReference w:type="default" r:id="rId10"/>
      <w:pgSz w:w="11906" w:h="16838"/>
      <w:pgMar w:top="709" w:right="56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6060735"/>
      <w:docPartObj>
        <w:docPartGallery w:val="Page Numbers (Top of Page)"/>
        <w:docPartUnique/>
      </w:docPartObj>
    </w:sdtPr>
    <w:sdtContent>
      <w:p w:rsidR="00CF2276">
        <w:pPr>
          <w:pStyle w:val="Header"/>
          <w:jc w:val="right"/>
        </w:pPr>
        <w:r>
          <w:fldChar w:fldCharType="begin"/>
        </w:r>
        <w:r>
          <w:instrText>PAGE   \* MERGEFORMAT</w:instrText>
        </w:r>
        <w:r>
          <w:fldChar w:fldCharType="separate"/>
        </w:r>
        <w:r w:rsidR="00213275">
          <w:rPr>
            <w:noProof/>
          </w:rPr>
          <w:t>1</w:t>
        </w:r>
        <w:r>
          <w:fldChar w:fldCharType="end"/>
        </w:r>
      </w:p>
    </w:sdtContent>
  </w:sdt>
  <w:p w:rsidR="00CF2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81"/>
    <w:rsid w:val="00033B18"/>
    <w:rsid w:val="00065446"/>
    <w:rsid w:val="00074154"/>
    <w:rsid w:val="000918F0"/>
    <w:rsid w:val="0013602A"/>
    <w:rsid w:val="00150245"/>
    <w:rsid w:val="00183CA8"/>
    <w:rsid w:val="00186749"/>
    <w:rsid w:val="001B74FE"/>
    <w:rsid w:val="00213275"/>
    <w:rsid w:val="0021397D"/>
    <w:rsid w:val="00277114"/>
    <w:rsid w:val="00284181"/>
    <w:rsid w:val="002F00CB"/>
    <w:rsid w:val="002F28E2"/>
    <w:rsid w:val="00303958"/>
    <w:rsid w:val="0030517D"/>
    <w:rsid w:val="00366066"/>
    <w:rsid w:val="00376000"/>
    <w:rsid w:val="003A5472"/>
    <w:rsid w:val="003C5D5F"/>
    <w:rsid w:val="003F1594"/>
    <w:rsid w:val="004A64E6"/>
    <w:rsid w:val="004F2B6A"/>
    <w:rsid w:val="004F3053"/>
    <w:rsid w:val="00505185"/>
    <w:rsid w:val="00544053"/>
    <w:rsid w:val="00577DDA"/>
    <w:rsid w:val="00587571"/>
    <w:rsid w:val="005F05F1"/>
    <w:rsid w:val="005F6BA5"/>
    <w:rsid w:val="006111E1"/>
    <w:rsid w:val="00686700"/>
    <w:rsid w:val="006C266B"/>
    <w:rsid w:val="006E7F43"/>
    <w:rsid w:val="007A664E"/>
    <w:rsid w:val="007D25DC"/>
    <w:rsid w:val="008075F5"/>
    <w:rsid w:val="00850024"/>
    <w:rsid w:val="00862B11"/>
    <w:rsid w:val="008908C1"/>
    <w:rsid w:val="00896379"/>
    <w:rsid w:val="008A712A"/>
    <w:rsid w:val="008F241E"/>
    <w:rsid w:val="009051D8"/>
    <w:rsid w:val="00930B95"/>
    <w:rsid w:val="00975923"/>
    <w:rsid w:val="009831FF"/>
    <w:rsid w:val="00A01C3A"/>
    <w:rsid w:val="00A02FEF"/>
    <w:rsid w:val="00A1317B"/>
    <w:rsid w:val="00A372B5"/>
    <w:rsid w:val="00A65B18"/>
    <w:rsid w:val="00A73712"/>
    <w:rsid w:val="00A759A1"/>
    <w:rsid w:val="00A80DFE"/>
    <w:rsid w:val="00A930D4"/>
    <w:rsid w:val="00AA6829"/>
    <w:rsid w:val="00AE65E1"/>
    <w:rsid w:val="00B1535E"/>
    <w:rsid w:val="00B31B20"/>
    <w:rsid w:val="00B43FBC"/>
    <w:rsid w:val="00BA0C5A"/>
    <w:rsid w:val="00BA1E2B"/>
    <w:rsid w:val="00BF5E6B"/>
    <w:rsid w:val="00C0144F"/>
    <w:rsid w:val="00C0276D"/>
    <w:rsid w:val="00CA7C90"/>
    <w:rsid w:val="00CF21CC"/>
    <w:rsid w:val="00CF2276"/>
    <w:rsid w:val="00CF4A63"/>
    <w:rsid w:val="00CF6BA1"/>
    <w:rsid w:val="00D129ED"/>
    <w:rsid w:val="00D304BB"/>
    <w:rsid w:val="00DE7DB4"/>
    <w:rsid w:val="00E427AC"/>
    <w:rsid w:val="00E578C8"/>
    <w:rsid w:val="00E77A73"/>
    <w:rsid w:val="00EF356B"/>
    <w:rsid w:val="00EF7EE3"/>
    <w:rsid w:val="00FA2841"/>
    <w:rsid w:val="00FD2791"/>
    <w:rsid w:val="00FF2B21"/>
    <w:rsid w:val="00FF4830"/>
    <w:rsid w:val="00FF4F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79"/>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E578C8"/>
  </w:style>
  <w:style w:type="paragraph" w:styleId="NoSpacing">
    <w:name w:val="No Spacing"/>
    <w:uiPriority w:val="1"/>
    <w:qFormat/>
    <w:rsid w:val="00E578C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578C8"/>
    <w:rPr>
      <w:color w:val="0000FF" w:themeColor="hyperlink"/>
      <w:u w:val="single"/>
    </w:rPr>
  </w:style>
  <w:style w:type="character" w:customStyle="1" w:styleId="apple-converted-space">
    <w:name w:val="apple-converted-space"/>
    <w:basedOn w:val="DefaultParagraphFont"/>
    <w:rsid w:val="00E578C8"/>
  </w:style>
  <w:style w:type="character" w:customStyle="1" w:styleId="snippetequal">
    <w:name w:val="snippet_equal"/>
    <w:basedOn w:val="DefaultParagraphFont"/>
    <w:rsid w:val="00E578C8"/>
  </w:style>
  <w:style w:type="paragraph" w:customStyle="1" w:styleId="Style5">
    <w:name w:val="Style5"/>
    <w:basedOn w:val="Normal"/>
    <w:uiPriority w:val="99"/>
    <w:rsid w:val="00FD2791"/>
    <w:pPr>
      <w:widowControl w:val="0"/>
      <w:autoSpaceDE w:val="0"/>
      <w:autoSpaceDN w:val="0"/>
      <w:adjustRightInd w:val="0"/>
      <w:jc w:val="left"/>
    </w:pPr>
    <w:rPr>
      <w:rFonts w:eastAsia="Times New Roman"/>
      <w:sz w:val="24"/>
      <w:szCs w:val="24"/>
      <w:lang w:eastAsia="ru-RU"/>
    </w:rPr>
  </w:style>
  <w:style w:type="character" w:customStyle="1" w:styleId="FontStyle14">
    <w:name w:val="Font Style14"/>
    <w:uiPriority w:val="99"/>
    <w:rsid w:val="00FD2791"/>
    <w:rPr>
      <w:rFonts w:ascii="Times New Roman" w:hAnsi="Times New Roman" w:cs="Times New Roman"/>
      <w:i/>
      <w:iCs/>
      <w:sz w:val="26"/>
      <w:szCs w:val="26"/>
    </w:rPr>
  </w:style>
  <w:style w:type="paragraph" w:customStyle="1" w:styleId="ConsPlusNormal">
    <w:name w:val="ConsPlusNormal"/>
    <w:rsid w:val="0030517D"/>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4F2B6A"/>
    <w:rPr>
      <w:rFonts w:ascii="Tahoma" w:hAnsi="Tahoma" w:cs="Tahoma"/>
      <w:sz w:val="16"/>
      <w:szCs w:val="16"/>
    </w:rPr>
  </w:style>
  <w:style w:type="character" w:customStyle="1" w:styleId="a">
    <w:name w:val="Текст выноски Знак"/>
    <w:basedOn w:val="DefaultParagraphFont"/>
    <w:link w:val="BalloonText"/>
    <w:uiPriority w:val="99"/>
    <w:semiHidden/>
    <w:rsid w:val="004F2B6A"/>
    <w:rPr>
      <w:rFonts w:ascii="Tahoma" w:eastAsia="Calibri" w:hAnsi="Tahoma" w:cs="Tahoma"/>
      <w:sz w:val="16"/>
      <w:szCs w:val="16"/>
    </w:rPr>
  </w:style>
  <w:style w:type="paragraph" w:styleId="HTMLPreformatted">
    <w:name w:val="HTML Preformatted"/>
    <w:basedOn w:val="Normal"/>
    <w:link w:val="HTML"/>
    <w:uiPriority w:val="99"/>
    <w:unhideWhenUsed/>
    <w:rsid w:val="002F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2F28E2"/>
    <w:rPr>
      <w:rFonts w:ascii="Courier New" w:eastAsia="Times New Roman" w:hAnsi="Courier New" w:cs="Courier New"/>
      <w:sz w:val="20"/>
      <w:szCs w:val="20"/>
      <w:lang w:eastAsia="ru-RU"/>
    </w:rPr>
  </w:style>
  <w:style w:type="character" w:customStyle="1" w:styleId="FontStyle12">
    <w:name w:val="Font Style12"/>
    <w:basedOn w:val="DefaultParagraphFont"/>
    <w:uiPriority w:val="99"/>
    <w:rsid w:val="00A65B18"/>
    <w:rPr>
      <w:rFonts w:ascii="Times New Roman" w:hAnsi="Times New Roman" w:cs="Times New Roman"/>
      <w:sz w:val="18"/>
      <w:szCs w:val="18"/>
    </w:rPr>
  </w:style>
  <w:style w:type="paragraph" w:styleId="Header">
    <w:name w:val="header"/>
    <w:basedOn w:val="Normal"/>
    <w:link w:val="a0"/>
    <w:uiPriority w:val="99"/>
    <w:unhideWhenUsed/>
    <w:rsid w:val="00CF2276"/>
    <w:pPr>
      <w:tabs>
        <w:tab w:val="center" w:pos="4677"/>
        <w:tab w:val="right" w:pos="9355"/>
      </w:tabs>
    </w:pPr>
  </w:style>
  <w:style w:type="character" w:customStyle="1" w:styleId="a0">
    <w:name w:val="Верхний колонтитул Знак"/>
    <w:basedOn w:val="DefaultParagraphFont"/>
    <w:link w:val="Header"/>
    <w:uiPriority w:val="99"/>
    <w:rsid w:val="00CF2276"/>
    <w:rPr>
      <w:rFonts w:ascii="Times New Roman" w:eastAsia="Calibri" w:hAnsi="Times New Roman" w:cs="Times New Roman"/>
    </w:rPr>
  </w:style>
  <w:style w:type="paragraph" w:styleId="Footer">
    <w:name w:val="footer"/>
    <w:basedOn w:val="Normal"/>
    <w:link w:val="a1"/>
    <w:uiPriority w:val="99"/>
    <w:unhideWhenUsed/>
    <w:rsid w:val="00CF2276"/>
    <w:pPr>
      <w:tabs>
        <w:tab w:val="center" w:pos="4677"/>
        <w:tab w:val="right" w:pos="9355"/>
      </w:tabs>
    </w:pPr>
  </w:style>
  <w:style w:type="character" w:customStyle="1" w:styleId="a1">
    <w:name w:val="Нижний колонтитул Знак"/>
    <w:basedOn w:val="DefaultParagraphFont"/>
    <w:link w:val="Footer"/>
    <w:uiPriority w:val="99"/>
    <w:rsid w:val="00CF2276"/>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cons/cgi/online.cgi?req=doc&amp;base=LAW&amp;n=117401&amp;rnd=244973.22497775&amp;dst=102445&amp;fld=134" TargetMode="External" /><Relationship Id="rId5" Type="http://schemas.openxmlformats.org/officeDocument/2006/relationships/hyperlink" Target="http://www.consultant.ru/cons/cgi/online.cgi?req=doc&amp;base=LAW&amp;n=117401&amp;rnd=244973.908432209&amp;dst=101193&amp;fld=134" TargetMode="External" /><Relationship Id="rId6" Type="http://schemas.openxmlformats.org/officeDocument/2006/relationships/hyperlink" Target="consultantplus://offline/ref=209B703B09DD5720B25D30ADB37B2C8AA15746DEB455FF49150473F6FDCE5B3ECBC2FC6A9C70IAW7U" TargetMode="External" /><Relationship Id="rId7" Type="http://schemas.openxmlformats.org/officeDocument/2006/relationships/hyperlink" Target="consultantplus://offline/ref=209B703B09DD5720B25D30ADB37B2C8AA15746DEB455FF49150473F6FDCE5B3ECBC2FC6A9C70IAW6U" TargetMode="External" /><Relationship Id="rId8" Type="http://schemas.openxmlformats.org/officeDocument/2006/relationships/hyperlink" Target="consultantplus://offline/ref=209B703B09DD5720B25D30ADB37B2C8AA15746DEB455FF49150473F6FDCE5B3ECBC2FC6D9E77A028I4WDU" TargetMode="External" /><Relationship Id="rId9" Type="http://schemas.openxmlformats.org/officeDocument/2006/relationships/hyperlink" Target="consultantplus://offline/ref=1354453425FF952D79FB04452B68679608977C21DAB7D4A6E261854FE0ADA3A982ACD724F2CA395426B8C0069D8A253B2BDC7ECBEDh76F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