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3A75" w:rsidRPr="00D2364C" w:rsidP="00B93A75">
      <w:pPr>
        <w:pStyle w:val="NoSpacing"/>
        <w:jc w:val="right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Дело №  05-0</w:t>
      </w:r>
      <w:r>
        <w:rPr>
          <w:sz w:val="28"/>
          <w:szCs w:val="28"/>
          <w:lang w:val="ru-RU"/>
        </w:rPr>
        <w:t>652</w:t>
      </w:r>
      <w:r w:rsidRPr="00D2364C">
        <w:rPr>
          <w:sz w:val="28"/>
          <w:szCs w:val="28"/>
          <w:lang w:val="ru-RU"/>
        </w:rPr>
        <w:t>/16/20</w:t>
      </w:r>
      <w:r>
        <w:rPr>
          <w:sz w:val="28"/>
          <w:szCs w:val="28"/>
          <w:lang w:val="ru-RU"/>
        </w:rPr>
        <w:t>20</w:t>
      </w:r>
    </w:p>
    <w:p w:rsidR="00B93A75" w:rsidRPr="00D2364C" w:rsidP="00B93A75">
      <w:pPr>
        <w:pStyle w:val="NoSpacing"/>
        <w:jc w:val="both"/>
        <w:rPr>
          <w:sz w:val="28"/>
          <w:szCs w:val="28"/>
          <w:lang w:val="ru-RU"/>
        </w:rPr>
      </w:pPr>
    </w:p>
    <w:p w:rsidR="00B93A75" w:rsidRPr="00D2364C" w:rsidP="00B93A75">
      <w:pPr>
        <w:pStyle w:val="NoSpacing"/>
        <w:jc w:val="center"/>
        <w:rPr>
          <w:b/>
          <w:sz w:val="28"/>
          <w:szCs w:val="28"/>
          <w:lang w:val="ru-RU"/>
        </w:rPr>
      </w:pPr>
      <w:r w:rsidRPr="00D2364C">
        <w:rPr>
          <w:b/>
          <w:sz w:val="28"/>
          <w:szCs w:val="28"/>
          <w:lang w:val="ru-RU"/>
        </w:rPr>
        <w:t>ПОСТАНОВЛЕНИЕ</w:t>
      </w:r>
    </w:p>
    <w:p w:rsidR="00B93A75" w:rsidRPr="00D2364C" w:rsidP="00B93A75">
      <w:pPr>
        <w:pStyle w:val="NoSpacing"/>
        <w:jc w:val="both"/>
        <w:rPr>
          <w:sz w:val="28"/>
          <w:szCs w:val="28"/>
          <w:lang w:val="ru-RU"/>
        </w:rPr>
      </w:pPr>
    </w:p>
    <w:p w:rsidR="00B93A75" w:rsidRPr="00D2364C" w:rsidP="00B93A75"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декабря 2020</w:t>
      </w:r>
      <w:r w:rsidRPr="00D2364C">
        <w:rPr>
          <w:sz w:val="28"/>
          <w:szCs w:val="28"/>
          <w:lang w:val="ru-RU"/>
        </w:rPr>
        <w:t xml:space="preserve"> года           </w:t>
      </w:r>
      <w:r>
        <w:rPr>
          <w:sz w:val="28"/>
          <w:szCs w:val="28"/>
          <w:lang w:val="ru-RU"/>
        </w:rPr>
        <w:t xml:space="preserve">   </w:t>
      </w:r>
      <w:r w:rsidRPr="00D2364C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 xml:space="preserve">               </w:t>
      </w:r>
      <w:r w:rsidRPr="00D2364C">
        <w:rPr>
          <w:sz w:val="28"/>
          <w:szCs w:val="28"/>
          <w:lang w:val="ru-RU"/>
        </w:rPr>
        <w:t xml:space="preserve">   г. Симферополь</w:t>
      </w:r>
    </w:p>
    <w:p w:rsidR="00B93A75" w:rsidRPr="00D2364C" w:rsidP="00B93A75">
      <w:pPr>
        <w:pStyle w:val="NoSpacing"/>
        <w:ind w:firstLine="567"/>
        <w:jc w:val="both"/>
        <w:rPr>
          <w:sz w:val="28"/>
          <w:szCs w:val="28"/>
          <w:lang w:val="ru-RU"/>
        </w:rPr>
      </w:pPr>
    </w:p>
    <w:p w:rsidR="00B93A75" w:rsidRPr="00D2364C" w:rsidP="00B93A75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D2364C">
        <w:rPr>
          <w:sz w:val="28"/>
          <w:szCs w:val="28"/>
          <w:lang w:val="ru-RU" w:eastAsia="ru-RU"/>
        </w:rPr>
        <w:t>Чепиль</w:t>
      </w:r>
      <w:r w:rsidRPr="00D2364C">
        <w:rPr>
          <w:sz w:val="28"/>
          <w:szCs w:val="28"/>
          <w:lang w:val="ru-RU" w:eastAsia="ru-RU"/>
        </w:rPr>
        <w:t xml:space="preserve"> О.А.,</w:t>
      </w:r>
    </w:p>
    <w:p w:rsidR="00B93A75" w:rsidRPr="00D2364C" w:rsidP="00B93A75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8"/>
          <w:szCs w:val="28"/>
          <w:lang w:val="ru-RU" w:eastAsia="ru-RU"/>
        </w:rPr>
        <w:t>Улыбиной К.Б.</w:t>
      </w:r>
      <w:r w:rsidRPr="00D2364C">
        <w:rPr>
          <w:sz w:val="28"/>
          <w:szCs w:val="28"/>
          <w:lang w:val="ru-RU" w:eastAsia="ru-RU"/>
        </w:rPr>
        <w:t>,</w:t>
      </w:r>
    </w:p>
    <w:p w:rsidR="00B93A75" w:rsidRPr="00D2364C" w:rsidP="00B93A75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потерпевшего </w:t>
      </w:r>
      <w:r>
        <w:rPr>
          <w:sz w:val="28"/>
          <w:szCs w:val="28"/>
          <w:lang w:val="ru-RU" w:eastAsia="ru-RU"/>
        </w:rPr>
        <w:t>-</w:t>
      </w:r>
      <w:r w:rsidRPr="00D236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Новикова Р.С.</w:t>
      </w:r>
      <w:r w:rsidRPr="00D2364C">
        <w:rPr>
          <w:sz w:val="28"/>
          <w:szCs w:val="28"/>
          <w:lang w:val="ru-RU" w:eastAsia="ru-RU"/>
        </w:rPr>
        <w:t>,</w:t>
      </w:r>
    </w:p>
    <w:p w:rsidR="00B93A75" w:rsidP="00B93A75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отношении: </w:t>
      </w:r>
    </w:p>
    <w:p w:rsidR="00B93A75" w:rsidP="00B93A75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</w:p>
    <w:p w:rsidR="00B93A75" w:rsidRPr="00D2364C" w:rsidP="00B93A75">
      <w:pPr>
        <w:pStyle w:val="NoSpacing"/>
        <w:ind w:left="2694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Улыбиной </w:t>
      </w:r>
      <w:r>
        <w:rPr>
          <w:sz w:val="28"/>
          <w:szCs w:val="28"/>
          <w:lang w:val="ru-RU" w:eastAsia="ru-RU"/>
        </w:rPr>
        <w:t>К.Б.</w:t>
      </w:r>
      <w:r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 xml:space="preserve"> года рождения, уроженки /изъято/, гражданки /изъято/, </w:t>
      </w:r>
      <w:r w:rsidRPr="00D37F90">
        <w:rPr>
          <w:sz w:val="28"/>
          <w:szCs w:val="28"/>
          <w:lang w:val="ru-RU" w:eastAsia="ru-RU"/>
        </w:rPr>
        <w:t xml:space="preserve">паспорт </w:t>
      </w:r>
      <w:r>
        <w:rPr>
          <w:sz w:val="28"/>
          <w:szCs w:val="28"/>
          <w:lang w:val="ru-RU" w:eastAsia="ru-RU"/>
        </w:rPr>
        <w:t xml:space="preserve">/изъято/, </w:t>
      </w:r>
      <w:r>
        <w:rPr>
          <w:sz w:val="28"/>
          <w:szCs w:val="28"/>
          <w:lang w:val="ru-RU" w:eastAsia="ru-RU"/>
        </w:rPr>
        <w:t>выдан</w:t>
      </w:r>
      <w:r>
        <w:rPr>
          <w:sz w:val="28"/>
          <w:szCs w:val="28"/>
          <w:lang w:val="ru-RU" w:eastAsia="ru-RU"/>
        </w:rPr>
        <w:t xml:space="preserve">  /изъято/, /изъято/, /изъято/, /изъято/, </w:t>
      </w:r>
      <w:r w:rsidRPr="00D2364C">
        <w:rPr>
          <w:sz w:val="28"/>
          <w:szCs w:val="28"/>
          <w:lang w:val="ru-RU" w:eastAsia="ru-RU"/>
        </w:rPr>
        <w:t>зарегистрированно</w:t>
      </w:r>
      <w:r>
        <w:rPr>
          <w:sz w:val="28"/>
          <w:szCs w:val="28"/>
          <w:lang w:val="ru-RU" w:eastAsia="ru-RU"/>
        </w:rPr>
        <w:t xml:space="preserve">й </w:t>
      </w:r>
      <w:r w:rsidRPr="00D2364C">
        <w:rPr>
          <w:sz w:val="28"/>
          <w:szCs w:val="28"/>
          <w:lang w:val="ru-RU" w:eastAsia="ru-RU"/>
        </w:rPr>
        <w:t>по адресу:</w:t>
      </w:r>
      <w:r>
        <w:rPr>
          <w:sz w:val="28"/>
          <w:szCs w:val="28"/>
          <w:lang w:val="ru-RU" w:eastAsia="ru-RU"/>
        </w:rPr>
        <w:t xml:space="preserve"> /изъято/, фактически проживающей</w:t>
      </w:r>
      <w:r w:rsidRPr="00D2364C">
        <w:rPr>
          <w:sz w:val="28"/>
          <w:szCs w:val="28"/>
          <w:lang w:val="ru-RU" w:eastAsia="ru-RU"/>
        </w:rPr>
        <w:t xml:space="preserve"> по адресу: </w:t>
      </w:r>
      <w:r>
        <w:rPr>
          <w:sz w:val="28"/>
          <w:szCs w:val="28"/>
          <w:lang w:val="ru-RU" w:eastAsia="ru-RU"/>
        </w:rPr>
        <w:t>/изъято/,</w:t>
      </w:r>
      <w:r w:rsidRPr="00D2364C">
        <w:rPr>
          <w:sz w:val="28"/>
          <w:szCs w:val="28"/>
          <w:lang w:val="ru-RU" w:eastAsia="ru-RU"/>
        </w:rPr>
        <w:t xml:space="preserve"> </w:t>
      </w:r>
    </w:p>
    <w:p w:rsidR="00B93A75" w:rsidRPr="00D2364C" w:rsidP="00B93A75">
      <w:pPr>
        <w:pStyle w:val="NoSpacing"/>
        <w:ind w:left="3540"/>
        <w:jc w:val="both"/>
        <w:rPr>
          <w:sz w:val="28"/>
          <w:szCs w:val="28"/>
          <w:lang w:val="ru-RU" w:eastAsia="ru-RU"/>
        </w:rPr>
      </w:pPr>
    </w:p>
    <w:p w:rsidR="00B93A75" w:rsidP="00B93A75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по признакам правонарушения, предусмотренного ч.2 ст.12.27 Кодекса Российской  Федерации об  административных правонарушениях,-</w:t>
      </w:r>
    </w:p>
    <w:p w:rsidR="00B93A75" w:rsidRPr="00D2364C" w:rsidP="00B93A75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УСТАНОВИЛ:</w:t>
      </w:r>
    </w:p>
    <w:p w:rsidR="00B93A75" w:rsidRPr="001D210E" w:rsidP="00B93A75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/изъято/</w:t>
      </w:r>
      <w:r w:rsidRPr="00362A62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/>
        </w:rPr>
        <w:t xml:space="preserve">, по адресу: </w:t>
      </w:r>
      <w:r>
        <w:rPr>
          <w:sz w:val="28"/>
          <w:szCs w:val="28"/>
          <w:lang w:val="ru-RU" w:eastAsia="ru-RU"/>
        </w:rPr>
        <w:t>/изъято/</w:t>
      </w:r>
      <w:r w:rsidRPr="007920B9">
        <w:rPr>
          <w:sz w:val="28"/>
          <w:szCs w:val="28"/>
          <w:lang w:val="ru-RU"/>
        </w:rPr>
        <w:t xml:space="preserve">, </w:t>
      </w:r>
      <w:r w:rsidRPr="00362A62">
        <w:rPr>
          <w:sz w:val="28"/>
          <w:szCs w:val="28"/>
          <w:lang w:val="ru-RU"/>
        </w:rPr>
        <w:t xml:space="preserve"> водитель Улыбина К.Б., управляя транспортным средством </w:t>
      </w:r>
      <w:r>
        <w:rPr>
          <w:sz w:val="28"/>
          <w:szCs w:val="28"/>
          <w:lang w:val="ru-RU" w:eastAsia="ru-RU"/>
        </w:rPr>
        <w:t>/изъято/</w:t>
      </w:r>
      <w:r w:rsidRPr="00362A62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sz w:val="28"/>
          <w:szCs w:val="28"/>
          <w:lang w:val="ru-RU" w:eastAsia="ru-RU"/>
        </w:rPr>
        <w:t>/изъято/</w:t>
      </w:r>
      <w:r w:rsidRPr="00362A62">
        <w:rPr>
          <w:sz w:val="28"/>
          <w:szCs w:val="28"/>
          <w:lang w:val="ru-RU"/>
        </w:rPr>
        <w:t xml:space="preserve">, принадлежащим на праве собственности </w:t>
      </w:r>
      <w:r>
        <w:rPr>
          <w:sz w:val="28"/>
          <w:szCs w:val="28"/>
          <w:lang w:val="ru-RU" w:eastAsia="ru-RU"/>
        </w:rPr>
        <w:t>/изъято/</w:t>
      </w:r>
      <w:r w:rsidRPr="00362A62">
        <w:rPr>
          <w:sz w:val="28"/>
          <w:szCs w:val="28"/>
          <w:lang w:val="ru-RU"/>
        </w:rPr>
        <w:t xml:space="preserve">, допустила столкновение с припаркованным транспортным средством </w:t>
      </w:r>
      <w:r>
        <w:rPr>
          <w:sz w:val="28"/>
          <w:szCs w:val="28"/>
          <w:lang w:val="ru-RU" w:eastAsia="ru-RU"/>
        </w:rPr>
        <w:t>/изъято/</w:t>
      </w:r>
      <w:r w:rsidRPr="00362A62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sz w:val="28"/>
          <w:szCs w:val="28"/>
          <w:lang w:val="ru-RU" w:eastAsia="ru-RU"/>
        </w:rPr>
        <w:t>/изъято/</w:t>
      </w:r>
      <w:r w:rsidRPr="00362A62">
        <w:rPr>
          <w:sz w:val="28"/>
          <w:szCs w:val="28"/>
          <w:lang w:val="ru-RU"/>
        </w:rPr>
        <w:t xml:space="preserve">, </w:t>
      </w:r>
      <w:r w:rsidRPr="001D210E">
        <w:rPr>
          <w:sz w:val="28"/>
          <w:szCs w:val="28"/>
          <w:lang w:val="ru-RU"/>
        </w:rPr>
        <w:t xml:space="preserve">ранее под управлением </w:t>
      </w:r>
      <w:r>
        <w:rPr>
          <w:sz w:val="28"/>
          <w:szCs w:val="28"/>
          <w:lang w:val="ru-RU" w:eastAsia="ru-RU"/>
        </w:rPr>
        <w:t>/изъято/</w:t>
      </w:r>
      <w:r w:rsidRPr="001D210E">
        <w:rPr>
          <w:sz w:val="28"/>
          <w:szCs w:val="28"/>
          <w:lang w:val="ru-RU" w:eastAsia="ru-RU"/>
        </w:rPr>
        <w:t>, после чего в нарушение п. 2.5 ПДД РФ оставила место дорожно-транспортного происшествия, участником которого она являлась, т.е. совершила административное правонарушение, предусмотренное</w:t>
      </w:r>
      <w:r w:rsidRPr="001D210E">
        <w:rPr>
          <w:sz w:val="28"/>
          <w:szCs w:val="28"/>
          <w:lang w:val="ru-RU" w:eastAsia="ru-RU"/>
        </w:rPr>
        <w:t xml:space="preserve"> ч. 2 ст. 12.27 КоАП РФ.</w:t>
      </w:r>
    </w:p>
    <w:p w:rsidR="00B93A75" w:rsidP="00B93A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0E">
        <w:rPr>
          <w:rFonts w:ascii="Times New Roman" w:hAnsi="Times New Roman" w:cs="Times New Roman"/>
          <w:sz w:val="28"/>
          <w:szCs w:val="28"/>
        </w:rPr>
        <w:t>Улыбина К.Б.</w:t>
      </w:r>
      <w:r w:rsidRPr="001D21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210E">
        <w:rPr>
          <w:rFonts w:ascii="Times New Roman" w:hAnsi="Times New Roman" w:cs="Times New Roman"/>
          <w:sz w:val="28"/>
          <w:szCs w:val="28"/>
        </w:rPr>
        <w:t xml:space="preserve">в судебном заседании вину в совершении административного правонарушения признала, пояснив, что действительно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10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sz w:val="28"/>
          <w:szCs w:val="28"/>
          <w:lang w:eastAsia="ru-RU"/>
        </w:rPr>
        <w:t>/изъято/</w:t>
      </w:r>
      <w:r w:rsidRPr="001D210E">
        <w:rPr>
          <w:rFonts w:ascii="Times New Roman" w:hAnsi="Times New Roman" w:cs="Times New Roman"/>
          <w:sz w:val="28"/>
          <w:szCs w:val="28"/>
        </w:rPr>
        <w:t xml:space="preserve">,  управляя транспортным средством </w:t>
      </w:r>
      <w:r>
        <w:rPr>
          <w:sz w:val="28"/>
          <w:szCs w:val="28"/>
          <w:lang w:eastAsia="ru-RU"/>
        </w:rPr>
        <w:t>/изъято/</w:t>
      </w:r>
      <w:r w:rsidRPr="001D210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1D210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1D210E">
        <w:rPr>
          <w:rFonts w:ascii="Times New Roman" w:hAnsi="Times New Roman" w:cs="Times New Roman"/>
          <w:sz w:val="28"/>
          <w:szCs w:val="28"/>
        </w:rPr>
        <w:t xml:space="preserve">, совершила наезд на припаркованный автомобиль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1D210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1D210E">
        <w:rPr>
          <w:rFonts w:ascii="Times New Roman" w:hAnsi="Times New Roman" w:cs="Times New Roman"/>
          <w:sz w:val="28"/>
          <w:szCs w:val="28"/>
        </w:rPr>
        <w:t xml:space="preserve">, после чего оставила место дорожно-транспортного происшествия, </w:t>
      </w:r>
      <w:r w:rsidRPr="001D2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испугалась, в содеянном раскаивается.</w:t>
      </w:r>
      <w:r w:rsidRPr="001D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D210E">
        <w:rPr>
          <w:rFonts w:ascii="Times New Roman" w:hAnsi="Times New Roman" w:cs="Times New Roman"/>
          <w:sz w:val="28"/>
          <w:szCs w:val="28"/>
        </w:rPr>
        <w:t xml:space="preserve">росит </w:t>
      </w:r>
      <w:r w:rsidRPr="001D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наказание не связанное с лишением права управления транспортными средствами, просит </w:t>
      </w:r>
      <w:r w:rsidRPr="001D2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наказание в виде ареста, поскольку транспортное средство необходимо для использования его для перевозки бабушки и дедушки в медицинские учреждения.</w:t>
      </w:r>
    </w:p>
    <w:p w:rsidR="00B93A75" w:rsidRPr="003A18A0" w:rsidP="00B93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указала, что она принесла </w:t>
      </w:r>
      <w:r w:rsidRPr="003A1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3A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извинения, которые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принял, что подтвердил в судебном заседании сам потерпевший</w:t>
      </w:r>
      <w:r w:rsidRPr="003A1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A75" w:rsidRPr="00F87169" w:rsidP="00B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87169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F871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7169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 </w:t>
      </w:r>
      <w:r w:rsidRPr="00B93A75">
        <w:rPr>
          <w:rFonts w:ascii="Times New Roman" w:hAnsi="Times New Roman" w:cs="Times New Roman"/>
          <w:sz w:val="28"/>
          <w:szCs w:val="28"/>
        </w:rPr>
        <w:t>/</w:t>
      </w:r>
      <w:r w:rsidRPr="00B93A75">
        <w:rPr>
          <w:rFonts w:ascii="Times New Roman" w:hAnsi="Times New Roman" w:cs="Times New Roman"/>
          <w:sz w:val="28"/>
          <w:szCs w:val="28"/>
        </w:rPr>
        <w:t>изъято/</w:t>
      </w:r>
      <w:r w:rsidRPr="00F87169">
        <w:rPr>
          <w:rFonts w:ascii="Times New Roman" w:hAnsi="Times New Roman" w:cs="Times New Roman"/>
          <w:sz w:val="28"/>
          <w:szCs w:val="28"/>
        </w:rPr>
        <w:t xml:space="preserve"> года примерно в </w:t>
      </w:r>
      <w:r w:rsidRPr="00B93A75">
        <w:rPr>
          <w:rFonts w:ascii="Times New Roman" w:hAnsi="Times New Roman" w:cs="Times New Roman"/>
          <w:sz w:val="28"/>
          <w:szCs w:val="28"/>
        </w:rPr>
        <w:t>/изъято</w:t>
      </w:r>
      <w:r w:rsidRPr="00B93A75">
        <w:rPr>
          <w:rFonts w:ascii="Times New Roman" w:hAnsi="Times New Roman" w:cs="Times New Roman"/>
          <w:sz w:val="28"/>
          <w:szCs w:val="28"/>
        </w:rPr>
        <w:t>/</w:t>
      </w:r>
      <w:r w:rsidRPr="00F87169">
        <w:rPr>
          <w:rFonts w:ascii="Times New Roman" w:hAnsi="Times New Roman" w:cs="Times New Roman"/>
          <w:sz w:val="28"/>
          <w:szCs w:val="28"/>
        </w:rPr>
        <w:t xml:space="preserve">он припарковал свой автомобиль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F8716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F87169">
        <w:rPr>
          <w:rFonts w:ascii="Times New Roman" w:hAnsi="Times New Roman" w:cs="Times New Roman"/>
          <w:sz w:val="28"/>
          <w:szCs w:val="28"/>
        </w:rPr>
        <w:t>,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F87169">
        <w:rPr>
          <w:rFonts w:ascii="Times New Roman" w:hAnsi="Times New Roman" w:cs="Times New Roman"/>
          <w:sz w:val="28"/>
          <w:szCs w:val="28"/>
        </w:rPr>
        <w:t xml:space="preserve">и ушел. Вернувшись, в тот же день, после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F87169">
        <w:rPr>
          <w:rFonts w:ascii="Times New Roman" w:hAnsi="Times New Roman" w:cs="Times New Roman"/>
          <w:sz w:val="28"/>
          <w:szCs w:val="28"/>
        </w:rPr>
        <w:t xml:space="preserve"> часов система, встроенная в автомобиль, которая указала на то, что произошел удар. Осмотрев свой автомобиль, обнаружил на нем механические повреждения: на переднем бампере с правой стороны имелись царапины и вмятины, виновник Д</w:t>
      </w:r>
      <w:r w:rsidRPr="00F87169">
        <w:rPr>
          <w:rFonts w:ascii="Times New Roman" w:hAnsi="Times New Roman" w:cs="Times New Roman"/>
          <w:sz w:val="28"/>
          <w:szCs w:val="28"/>
        </w:rPr>
        <w:t>ТП скр</w:t>
      </w:r>
      <w:r w:rsidRPr="00F87169">
        <w:rPr>
          <w:rFonts w:ascii="Times New Roman" w:hAnsi="Times New Roman" w:cs="Times New Roman"/>
          <w:sz w:val="28"/>
          <w:szCs w:val="28"/>
        </w:rPr>
        <w:t xml:space="preserve">ылся. После чего он вызвал сотрудников ГИБДД, которые оформили </w:t>
      </w: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транспортное происшествие.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3A75" w:rsidRPr="001D210E" w:rsidP="00B93A7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1D210E">
        <w:rPr>
          <w:sz w:val="28"/>
          <w:szCs w:val="28"/>
          <w:lang w:val="ru-RU"/>
        </w:rPr>
        <w:t xml:space="preserve">Выслушав </w:t>
      </w:r>
      <w:r w:rsidRPr="001D210E">
        <w:rPr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1D210E">
        <w:rPr>
          <w:sz w:val="28"/>
          <w:szCs w:val="28"/>
          <w:lang w:val="ru-RU"/>
        </w:rPr>
        <w:t>, потерпевшего, исследовав материалы дела, прихожу к следующему.</w:t>
      </w:r>
    </w:p>
    <w:p w:rsidR="00B93A75" w:rsidRPr="001D210E" w:rsidP="00B93A7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1D210E">
        <w:rPr>
          <w:sz w:val="28"/>
          <w:szCs w:val="28"/>
          <w:lang w:val="ru-RU"/>
        </w:rPr>
        <w:t>Согласно ч. 2 ст. 12.27 КоАП РФ оставление водителем в нарушение ПДД РФ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B93A75" w:rsidRPr="00D2364C" w:rsidP="00B93A7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1D210E">
        <w:rPr>
          <w:sz w:val="28"/>
          <w:szCs w:val="28"/>
          <w:lang w:val="ru-RU"/>
        </w:rPr>
        <w:t>В соответствии с п.4 ст. 22 и</w:t>
      </w:r>
      <w:r w:rsidRPr="005C69F4">
        <w:rPr>
          <w:sz w:val="28"/>
          <w:szCs w:val="28"/>
          <w:lang w:val="ru-RU"/>
        </w:rPr>
        <w:t xml:space="preserve">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</w:t>
      </w:r>
      <w:r w:rsidRPr="00D2364C">
        <w:rPr>
          <w:sz w:val="28"/>
          <w:szCs w:val="28"/>
          <w:lang w:val="ru-RU"/>
        </w:rPr>
        <w:t xml:space="preserve"> движения, утверждаемыми Правительством РФ.</w:t>
      </w:r>
    </w:p>
    <w:p w:rsidR="00B93A75" w:rsidRPr="00D2364C" w:rsidP="00B93A7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B93A75" w:rsidP="00B93A7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Постановлением Совета Министров - Правительства РФ от 23 октября 1993 года №1090 утверждены Правила дорожного движения Российской Федерации (далее </w:t>
      </w:r>
      <w:r>
        <w:rPr>
          <w:sz w:val="28"/>
          <w:szCs w:val="28"/>
          <w:lang w:val="ru-RU"/>
        </w:rPr>
        <w:t xml:space="preserve">- </w:t>
      </w:r>
      <w:r w:rsidRPr="00D2364C">
        <w:rPr>
          <w:sz w:val="28"/>
          <w:szCs w:val="28"/>
          <w:lang w:val="ru-RU"/>
        </w:rPr>
        <w:t>ПДД РФ), которые устанавливают единый порядок дорожного движения на всей территории Российской Федерации.</w:t>
      </w:r>
    </w:p>
    <w:p w:rsidR="00B93A75" w:rsidRPr="008C58A3" w:rsidP="00B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Понятие «дорожно-транспортное происшествие» представляет собой применительно к </w:t>
      </w:r>
      <w:hyperlink r:id="rId4" w:history="1">
        <w:r w:rsidRPr="008C58A3">
          <w:rPr>
            <w:rFonts w:ascii="Times New Roman" w:hAnsi="Times New Roman" w:cs="Times New Roman"/>
            <w:sz w:val="28"/>
            <w:szCs w:val="28"/>
          </w:rPr>
          <w:t>п. 1.2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ПДД </w:t>
      </w:r>
      <w:r w:rsidRPr="008C58A3">
        <w:rPr>
          <w:rFonts w:ascii="Times New Roman" w:hAnsi="Times New Roman" w:cs="Times New Roman"/>
          <w:sz w:val="28"/>
          <w:szCs w:val="28"/>
        </w:rPr>
        <w:t>РФ,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B93A75" w:rsidRPr="008C58A3" w:rsidP="00B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Аналогичное понятие дорожно-транспортного происшествия содержится в </w:t>
      </w:r>
      <w:hyperlink r:id="rId5" w:history="1">
        <w:r w:rsidRPr="008C58A3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Федерального закона от 10.12.1995 № 196-ФЗ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58A3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58A3">
        <w:rPr>
          <w:rFonts w:ascii="Times New Roman" w:hAnsi="Times New Roman" w:cs="Times New Roman"/>
          <w:sz w:val="28"/>
          <w:szCs w:val="28"/>
        </w:rPr>
        <w:t>.</w:t>
      </w:r>
    </w:p>
    <w:p w:rsidR="00B93A75" w:rsidRPr="00D2364C" w:rsidP="00B93A7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Являясь участником дорожного движения и дорожно-транспортного происшествия, </w:t>
      </w:r>
      <w:r>
        <w:rPr>
          <w:sz w:val="28"/>
          <w:szCs w:val="28"/>
          <w:lang w:val="ru-RU" w:eastAsia="ru-RU"/>
        </w:rPr>
        <w:t>Улыбина К.Б.</w:t>
      </w:r>
      <w:r w:rsidRPr="00D2364C">
        <w:rPr>
          <w:sz w:val="28"/>
          <w:szCs w:val="28"/>
          <w:lang w:val="ru-RU" w:eastAsia="ru-RU"/>
        </w:rPr>
        <w:t xml:space="preserve"> </w:t>
      </w:r>
      <w:r w:rsidRPr="00D2364C">
        <w:rPr>
          <w:sz w:val="28"/>
          <w:szCs w:val="28"/>
          <w:lang w:val="ru-RU"/>
        </w:rPr>
        <w:t>в силу п.1.3 ПДД РФ обязан</w:t>
      </w:r>
      <w:r>
        <w:rPr>
          <w:sz w:val="28"/>
          <w:szCs w:val="28"/>
          <w:lang w:val="ru-RU"/>
        </w:rPr>
        <w:t>а</w:t>
      </w:r>
      <w:r w:rsidRPr="00D2364C">
        <w:rPr>
          <w:sz w:val="28"/>
          <w:szCs w:val="28"/>
          <w:lang w:val="ru-RU"/>
        </w:rPr>
        <w:t xml:space="preserve"> знать и соблюдать относящиеся к не</w:t>
      </w:r>
      <w:r>
        <w:rPr>
          <w:sz w:val="28"/>
          <w:szCs w:val="28"/>
          <w:lang w:val="ru-RU"/>
        </w:rPr>
        <w:t>й</w:t>
      </w:r>
      <w:r w:rsidRPr="00D2364C">
        <w:rPr>
          <w:sz w:val="28"/>
          <w:szCs w:val="28"/>
          <w:lang w:val="ru-RU"/>
        </w:rPr>
        <w:t xml:space="preserve"> требования названных Правил.</w:t>
      </w:r>
    </w:p>
    <w:p w:rsidR="00B93A75" w:rsidRPr="008C58A3" w:rsidP="00B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8C58A3">
          <w:rPr>
            <w:rFonts w:ascii="Times New Roman" w:hAnsi="Times New Roman" w:cs="Times New Roman"/>
            <w:sz w:val="28"/>
            <w:szCs w:val="28"/>
          </w:rPr>
          <w:t>пункту 2.5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 (далее - ПДД РФ)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B93A75" w:rsidRPr="008C58A3" w:rsidP="00B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8C58A3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58A3">
        <w:rPr>
          <w:rFonts w:ascii="Times New Roman" w:hAnsi="Times New Roman" w:cs="Times New Roman"/>
          <w:sz w:val="28"/>
          <w:szCs w:val="28"/>
        </w:rPr>
        <w:t xml:space="preserve">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</w:t>
      </w:r>
      <w:r w:rsidRPr="008C58A3">
        <w:rPr>
          <w:rFonts w:ascii="Times New Roman" w:hAnsi="Times New Roman" w:cs="Times New Roman"/>
          <w:sz w:val="28"/>
          <w:szCs w:val="28"/>
        </w:rPr>
        <w:t xml:space="preserve"> повреждения транспортных средств.</w:t>
      </w:r>
    </w:p>
    <w:p w:rsidR="00B93A75" w:rsidRPr="008C58A3" w:rsidP="00B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Водители, причастные к такому дорожно-транспортному происшествию, не обязаны сообщать о случившемся в </w:t>
      </w:r>
      <w:r w:rsidRPr="008C58A3">
        <w:rPr>
          <w:rFonts w:ascii="Times New Roman" w:hAnsi="Times New Roman" w:cs="Times New Roman"/>
          <w:sz w:val="28"/>
          <w:szCs w:val="28"/>
        </w:rPr>
        <w:t>полицию</w:t>
      </w:r>
      <w:r w:rsidRPr="008C58A3">
        <w:rPr>
          <w:rFonts w:ascii="Times New Roman" w:hAnsi="Times New Roman" w:cs="Times New Roman"/>
          <w:sz w:val="28"/>
          <w:szCs w:val="28"/>
        </w:rPr>
        <w:t xml:space="preserve">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B93A75" w:rsidRPr="008C58A3" w:rsidP="00B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B93A75" w:rsidP="00B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Разъясняя данные законоположения, в </w:t>
      </w:r>
      <w:hyperlink r:id="rId8" w:history="1">
        <w:r w:rsidRPr="008C58A3">
          <w:rPr>
            <w:rFonts w:ascii="Times New Roman" w:hAnsi="Times New Roman" w:cs="Times New Roman"/>
            <w:sz w:val="28"/>
            <w:szCs w:val="28"/>
          </w:rPr>
          <w:t>п. 20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25.06.2019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58A3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58A3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58A3">
        <w:rPr>
          <w:rFonts w:ascii="Times New Roman" w:hAnsi="Times New Roman" w:cs="Times New Roman"/>
          <w:sz w:val="28"/>
          <w:szCs w:val="28"/>
        </w:rPr>
        <w:t xml:space="preserve"> отмечено, что к действиям водителя транспортного средства, образующим объективную сторону состава </w:t>
      </w:r>
      <w:r w:rsidRPr="008C58A3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9" w:history="1">
        <w:r w:rsidRPr="008C58A3">
          <w:rPr>
            <w:rFonts w:ascii="Times New Roman" w:hAnsi="Times New Roman" w:cs="Times New Roman"/>
            <w:sz w:val="28"/>
            <w:szCs w:val="28"/>
          </w:rPr>
          <w:t>частью 1 статьи 12.27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КоАП РФ, относится невыполнение обязанностей, предусмотренных</w:t>
      </w:r>
      <w:r w:rsidRPr="008C58A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C58A3">
          <w:rPr>
            <w:rFonts w:ascii="Times New Roman" w:hAnsi="Times New Roman" w:cs="Times New Roman"/>
            <w:sz w:val="28"/>
            <w:szCs w:val="28"/>
          </w:rPr>
          <w:t>пунктами 2.5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C58A3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8C58A3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B93A75" w:rsidP="00B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При этом оставление водителем в нарушение требований </w:t>
      </w:r>
      <w:hyperlink r:id="rId11" w:history="1">
        <w:r w:rsidRPr="008C58A3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12" w:history="1">
        <w:r w:rsidRPr="008C58A3">
          <w:rPr>
            <w:rFonts w:ascii="Times New Roman" w:hAnsi="Times New Roman" w:cs="Times New Roman"/>
            <w:sz w:val="28"/>
            <w:szCs w:val="28"/>
          </w:rPr>
          <w:t>частью 2 статьи 12.27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8C58A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93A75" w:rsidRPr="00F87169" w:rsidP="00B93A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BB4">
        <w:rPr>
          <w:rFonts w:ascii="Times New Roman" w:hAnsi="Times New Roman" w:cs="Times New Roman"/>
          <w:sz w:val="28"/>
          <w:szCs w:val="28"/>
        </w:rPr>
        <w:t>Субъективная сторона состава административного правонарушения, предусмотренного </w:t>
      </w:r>
      <w:hyperlink r:id="rId13" w:anchor="/document/12125267/entry/122702" w:history="1">
        <w:r w:rsidRPr="002A1BB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 12.27</w:t>
        </w:r>
      </w:hyperlink>
      <w:r w:rsidRPr="002A1BB4">
        <w:rPr>
          <w:rFonts w:ascii="Times New Roman" w:hAnsi="Times New Roman" w:cs="Times New Roman"/>
          <w:sz w:val="28"/>
          <w:szCs w:val="28"/>
        </w:rPr>
        <w:t xml:space="preserve"> КоАП РФ, характеризуется умышленной формой вины. </w:t>
      </w:r>
      <w:r w:rsidRPr="002A1BB4">
        <w:rPr>
          <w:rFonts w:ascii="Times New Roman" w:hAnsi="Times New Roman" w:cs="Times New Roman"/>
          <w:sz w:val="28"/>
          <w:szCs w:val="28"/>
        </w:rPr>
        <w:t xml:space="preserve">При рассмотрении дел об административных правонарушениях, предусмотренных данной нормой, судье в каждом случае необходимо устанавливать вину водителя в оставлении им места дорожно-транспортного происшествия, учитывая при этом конкретные фактические обстоятельства (например, погодные условия, габариты транспортного средства, характер наезда или столкновения, размер и </w:t>
      </w:r>
      <w:r w:rsidRPr="00F87169">
        <w:rPr>
          <w:rFonts w:ascii="Times New Roman" w:hAnsi="Times New Roman" w:cs="Times New Roman"/>
          <w:sz w:val="28"/>
          <w:szCs w:val="28"/>
        </w:rPr>
        <w:t>локализацию повреждений), которые могут быть подтверждены любыми полученными с соблюдением требований закона доказательствами, в том числе показаниями свидетелей.</w:t>
      </w:r>
    </w:p>
    <w:p w:rsidR="00B93A75" w:rsidP="00B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69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дела,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169">
        <w:rPr>
          <w:rFonts w:ascii="Times New Roman" w:hAnsi="Times New Roman" w:cs="Times New Roman"/>
          <w:sz w:val="28"/>
          <w:szCs w:val="28"/>
        </w:rPr>
        <w:t xml:space="preserve">в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F87169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F87169">
        <w:rPr>
          <w:rFonts w:ascii="Times New Roman" w:hAnsi="Times New Roman" w:cs="Times New Roman"/>
          <w:sz w:val="28"/>
          <w:szCs w:val="28"/>
        </w:rPr>
        <w:t xml:space="preserve">,  водитель Улыбина К.Б., управляя транспортным средством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F8716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F87169">
        <w:rPr>
          <w:rFonts w:ascii="Times New Roman" w:hAnsi="Times New Roman" w:cs="Times New Roman"/>
          <w:sz w:val="28"/>
          <w:szCs w:val="28"/>
        </w:rPr>
        <w:t xml:space="preserve">, принадлежащим на праве собственности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F87169">
        <w:rPr>
          <w:rFonts w:ascii="Times New Roman" w:hAnsi="Times New Roman" w:cs="Times New Roman"/>
          <w:sz w:val="28"/>
          <w:szCs w:val="28"/>
        </w:rPr>
        <w:t xml:space="preserve">, допустила столкновение с припаркованным транспортным средством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F8716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F87169">
        <w:rPr>
          <w:rFonts w:ascii="Times New Roman" w:hAnsi="Times New Roman" w:cs="Times New Roman"/>
          <w:sz w:val="28"/>
          <w:szCs w:val="28"/>
        </w:rPr>
        <w:t xml:space="preserve">, ранее под управлением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F87169">
        <w:rPr>
          <w:rFonts w:ascii="Times New Roman" w:hAnsi="Times New Roman" w:cs="Times New Roman"/>
          <w:sz w:val="28"/>
          <w:szCs w:val="28"/>
          <w:lang w:eastAsia="ru-RU"/>
        </w:rPr>
        <w:t>, после чего в нарушение п. 2.5 ПДД РФ</w:t>
      </w: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</w:t>
      </w:r>
      <w:r w:rsidRPr="00F8716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дорожно-транспортного происшествия, участником которого он</w:t>
      </w:r>
      <w:r w:rsidRPr="00F8716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</w:t>
      </w:r>
      <w:r w:rsidRPr="00F87169"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>.е. совершил</w:t>
      </w:r>
      <w:r w:rsidRPr="00F8716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 2 ст. 12.27 КоАП РФ.</w:t>
      </w:r>
    </w:p>
    <w:p w:rsidR="00B93A75" w:rsidRPr="00F87169" w:rsidP="00B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Улыбиной К.Б.</w:t>
      </w:r>
      <w:r w:rsidRPr="0046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ч. 2 ст. 12.27 КоАП РФ</w:t>
      </w:r>
      <w:r w:rsidRPr="0046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следующими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87169">
        <w:rPr>
          <w:rFonts w:ascii="Times New Roman" w:hAnsi="Times New Roman" w:cs="Times New Roman"/>
          <w:sz w:val="28"/>
          <w:szCs w:val="28"/>
        </w:rPr>
        <w:t xml:space="preserve"> протоколом  об административном правонарушении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169">
        <w:rPr>
          <w:rFonts w:ascii="Times New Roman" w:hAnsi="Times New Roman" w:cs="Times New Roman"/>
          <w:sz w:val="28"/>
          <w:szCs w:val="28"/>
        </w:rPr>
        <w:t xml:space="preserve">от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169">
        <w:rPr>
          <w:rFonts w:ascii="Times New Roman" w:hAnsi="Times New Roman" w:cs="Times New Roman"/>
          <w:sz w:val="28"/>
          <w:szCs w:val="28"/>
        </w:rPr>
        <w:t>(л.д.1), сведениями из БД «ФИС ГИБДД» (</w:t>
      </w:r>
      <w:r w:rsidRPr="00F87169">
        <w:rPr>
          <w:rFonts w:ascii="Times New Roman" w:hAnsi="Times New Roman" w:cs="Times New Roman"/>
          <w:sz w:val="28"/>
          <w:szCs w:val="28"/>
        </w:rPr>
        <w:t>л.д</w:t>
      </w:r>
      <w:r w:rsidRPr="00F87169">
        <w:rPr>
          <w:rFonts w:ascii="Times New Roman" w:hAnsi="Times New Roman" w:cs="Times New Roman"/>
          <w:sz w:val="28"/>
          <w:szCs w:val="28"/>
        </w:rPr>
        <w:t>. 3), карточкой операции с ВУ  (</w:t>
      </w:r>
      <w:r w:rsidRPr="00F87169">
        <w:rPr>
          <w:rFonts w:ascii="Times New Roman" w:hAnsi="Times New Roman" w:cs="Times New Roman"/>
          <w:sz w:val="28"/>
          <w:szCs w:val="28"/>
        </w:rPr>
        <w:t>л.д</w:t>
      </w:r>
      <w:r w:rsidRPr="00F87169">
        <w:rPr>
          <w:rFonts w:ascii="Times New Roman" w:hAnsi="Times New Roman" w:cs="Times New Roman"/>
          <w:sz w:val="28"/>
          <w:szCs w:val="28"/>
        </w:rPr>
        <w:t>. 4), карточкой учета транспортного средства (</w:t>
      </w:r>
      <w:r w:rsidRPr="00F87169">
        <w:rPr>
          <w:rFonts w:ascii="Times New Roman" w:hAnsi="Times New Roman" w:cs="Times New Roman"/>
          <w:sz w:val="28"/>
          <w:szCs w:val="28"/>
        </w:rPr>
        <w:t>л.д</w:t>
      </w:r>
      <w:r w:rsidRPr="00F87169">
        <w:rPr>
          <w:rFonts w:ascii="Times New Roman" w:hAnsi="Times New Roman" w:cs="Times New Roman"/>
          <w:sz w:val="28"/>
          <w:szCs w:val="28"/>
        </w:rPr>
        <w:t xml:space="preserve">. 5), копией схемы </w:t>
      </w:r>
      <w:r w:rsidRPr="00F87169">
        <w:rPr>
          <w:rFonts w:ascii="Times New Roman" w:hAnsi="Times New Roman" w:cs="Times New Roman"/>
          <w:sz w:val="28"/>
          <w:szCs w:val="28"/>
        </w:rPr>
        <w:t xml:space="preserve">места совершения административного правонарушения от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169">
        <w:rPr>
          <w:rFonts w:ascii="Times New Roman" w:hAnsi="Times New Roman" w:cs="Times New Roman"/>
          <w:sz w:val="28"/>
          <w:szCs w:val="28"/>
        </w:rPr>
        <w:t>года</w:t>
      </w:r>
      <w:r w:rsidRPr="00F87169">
        <w:rPr>
          <w:rFonts w:ascii="Times New Roman" w:hAnsi="Times New Roman" w:cs="Times New Roman"/>
          <w:sz w:val="28"/>
          <w:szCs w:val="28"/>
        </w:rPr>
        <w:t xml:space="preserve"> (</w:t>
      </w:r>
      <w:r w:rsidRPr="00F87169">
        <w:rPr>
          <w:rFonts w:ascii="Times New Roman" w:hAnsi="Times New Roman" w:cs="Times New Roman"/>
          <w:sz w:val="28"/>
          <w:szCs w:val="28"/>
        </w:rPr>
        <w:t xml:space="preserve">л.д.7), копией приложения к определению №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169">
        <w:rPr>
          <w:rFonts w:ascii="Times New Roman" w:hAnsi="Times New Roman" w:cs="Times New Roman"/>
          <w:sz w:val="28"/>
          <w:szCs w:val="28"/>
        </w:rPr>
        <w:t xml:space="preserve">от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F87169">
        <w:rPr>
          <w:rFonts w:ascii="Times New Roman" w:hAnsi="Times New Roman" w:cs="Times New Roman"/>
          <w:sz w:val="28"/>
          <w:szCs w:val="28"/>
        </w:rPr>
        <w:t xml:space="preserve">года (л.д.8), копией объяснений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F87169">
        <w:rPr>
          <w:rFonts w:ascii="Times New Roman" w:hAnsi="Times New Roman" w:cs="Times New Roman"/>
          <w:sz w:val="28"/>
          <w:szCs w:val="28"/>
        </w:rPr>
        <w:t xml:space="preserve">от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F87169">
        <w:rPr>
          <w:rFonts w:ascii="Times New Roman" w:hAnsi="Times New Roman" w:cs="Times New Roman"/>
          <w:sz w:val="28"/>
          <w:szCs w:val="28"/>
        </w:rPr>
        <w:t xml:space="preserve">года (л.д.9), копией объяснения Улыбиной К.Б. от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169">
        <w:rPr>
          <w:rFonts w:ascii="Times New Roman" w:hAnsi="Times New Roman" w:cs="Times New Roman"/>
          <w:sz w:val="28"/>
          <w:szCs w:val="28"/>
        </w:rPr>
        <w:t xml:space="preserve">года (л.д.10), </w:t>
      </w:r>
      <w:r w:rsidRPr="00F87169">
        <w:rPr>
          <w:rFonts w:ascii="Times New Roman" w:hAnsi="Times New Roman" w:cs="Times New Roman"/>
          <w:sz w:val="28"/>
          <w:szCs w:val="28"/>
        </w:rPr>
        <w:t>фототаблицей</w:t>
      </w:r>
      <w:r w:rsidRPr="00F8716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л.д.11) , видеозаписью (л.д.12)</w:t>
      </w:r>
      <w:r w:rsidRPr="00F87169">
        <w:rPr>
          <w:rFonts w:ascii="Times New Roman" w:hAnsi="Times New Roman" w:cs="Times New Roman"/>
          <w:sz w:val="28"/>
          <w:szCs w:val="28"/>
        </w:rPr>
        <w:t>.</w:t>
      </w:r>
    </w:p>
    <w:p w:rsidR="00B93A75" w:rsidRPr="00F87169" w:rsidP="00B93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суда не имеется оснований не доверять показаниям потерпевшего</w:t>
      </w:r>
      <w:r w:rsidRPr="00F87169">
        <w:rPr>
          <w:rFonts w:ascii="Times New Roman" w:hAnsi="Times New Roman" w:cs="Times New Roman"/>
          <w:sz w:val="28"/>
          <w:szCs w:val="28"/>
        </w:rPr>
        <w:t xml:space="preserve">, </w:t>
      </w: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они являются последовательными и полностью согласуются с письменными материалами дела, оснований для оговора </w:t>
      </w:r>
      <w:r w:rsidRPr="00F87169">
        <w:rPr>
          <w:rFonts w:ascii="Times New Roman" w:hAnsi="Times New Roman" w:cs="Times New Roman"/>
          <w:sz w:val="28"/>
          <w:szCs w:val="28"/>
        </w:rPr>
        <w:t xml:space="preserve">Улыбиной К.Б. </w:t>
      </w: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87169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установлено.</w:t>
      </w:r>
    </w:p>
    <w:p w:rsidR="00B93A75" w:rsidRPr="00572611" w:rsidP="00B93A7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F87169">
        <w:rPr>
          <w:sz w:val="28"/>
          <w:szCs w:val="28"/>
          <w:lang w:val="ru-RU"/>
        </w:rPr>
        <w:t xml:space="preserve">Вышеуказанные доказательства являются надлежащими и допустимыми доказательствами, согласуются между собой и в совокупности подтверждают вину </w:t>
      </w:r>
      <w:r w:rsidRPr="00F87169">
        <w:rPr>
          <w:sz w:val="28"/>
          <w:szCs w:val="28"/>
        </w:rPr>
        <w:t>Улыбиной</w:t>
      </w:r>
      <w:r w:rsidRPr="00F87169">
        <w:rPr>
          <w:sz w:val="28"/>
          <w:szCs w:val="28"/>
        </w:rPr>
        <w:t xml:space="preserve"> К.Б. </w:t>
      </w:r>
      <w:r w:rsidRPr="00F87169">
        <w:rPr>
          <w:sz w:val="28"/>
          <w:szCs w:val="28"/>
          <w:lang w:val="ru-RU"/>
        </w:rPr>
        <w:t>в инкриминируемом</w:t>
      </w:r>
      <w:r w:rsidRPr="00D2364C">
        <w:rPr>
          <w:sz w:val="28"/>
          <w:szCs w:val="28"/>
          <w:lang w:val="ru-RU"/>
        </w:rPr>
        <w:t xml:space="preserve"> ему административном правонарушении.</w:t>
      </w:r>
      <w:r w:rsidRPr="00D2364C">
        <w:rPr>
          <w:sz w:val="28"/>
          <w:szCs w:val="28"/>
        </w:rPr>
        <w:t xml:space="preserve"> </w:t>
      </w:r>
    </w:p>
    <w:p w:rsidR="00B93A75" w:rsidRPr="00D2364C" w:rsidP="00B93A7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D37F90">
        <w:rPr>
          <w:sz w:val="28"/>
          <w:szCs w:val="28"/>
        </w:rPr>
        <w:t>Улыбиной</w:t>
      </w:r>
      <w:r w:rsidRPr="00D37F90">
        <w:rPr>
          <w:sz w:val="28"/>
          <w:szCs w:val="28"/>
        </w:rPr>
        <w:t xml:space="preserve"> К.Б. </w:t>
      </w:r>
      <w:r w:rsidRPr="00D2364C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B93A75" w:rsidRPr="00D2364C" w:rsidP="00B93A7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shd w:val="clear" w:color="auto" w:fill="FFFFFF"/>
          <w:lang w:val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 </w:t>
      </w:r>
      <w:hyperlink r:id="rId14" w:tgtFrame="_blank" w:history="1">
        <w:r w:rsidRPr="00D2364C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ru-RU"/>
          </w:rPr>
          <w:t>Кодексе</w:t>
        </w:r>
      </w:hyperlink>
      <w:r w:rsidRPr="00D2364C">
        <w:rPr>
          <w:sz w:val="28"/>
          <w:szCs w:val="28"/>
          <w:lang w:val="ru-RU"/>
        </w:rPr>
        <w:t xml:space="preserve"> </w:t>
      </w:r>
      <w:r w:rsidRPr="00D2364C">
        <w:rPr>
          <w:sz w:val="28"/>
          <w:szCs w:val="28"/>
          <w:shd w:val="clear" w:color="auto" w:fill="FFFFFF"/>
          <w:lang w:val="ru-RU"/>
        </w:rPr>
        <w:t>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B93A75" w:rsidP="00B93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Pr="00D37F90">
        <w:rPr>
          <w:rFonts w:ascii="Times New Roman" w:hAnsi="Times New Roman" w:cs="Times New Roman"/>
          <w:sz w:val="28"/>
          <w:szCs w:val="28"/>
        </w:rPr>
        <w:t xml:space="preserve">Улыбиной К.Б. 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принимается во внимание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её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личность, характер совершенного правонарушения и его общественную опасность, отношение виновно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</w:t>
      </w:r>
      <w:r w:rsidRPr="00D2364C">
        <w:rPr>
          <w:rFonts w:ascii="Times New Roman" w:hAnsi="Times New Roman" w:cs="Times New Roman"/>
          <w:sz w:val="28"/>
          <w:szCs w:val="28"/>
        </w:rPr>
        <w:t>раскаяния лица, совершившего административное правонарушение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связи с чем, </w:t>
      </w:r>
      <w:r w:rsidRPr="00D2364C">
        <w:rPr>
          <w:rFonts w:ascii="Times New Roman" w:hAnsi="Times New Roman" w:cs="Times New Roman"/>
          <w:sz w:val="28"/>
          <w:szCs w:val="28"/>
        </w:rPr>
        <w:t xml:space="preserve">суд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2364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 в пределах</w:t>
      </w:r>
      <w:r w:rsidRPr="00D2364C">
        <w:rPr>
          <w:rFonts w:ascii="Times New Roman" w:hAnsi="Times New Roman" w:cs="Times New Roman"/>
          <w:sz w:val="28"/>
          <w:szCs w:val="28"/>
        </w:rPr>
        <w:t xml:space="preserve"> санкции статьи за содеянное правонарушение.   </w:t>
      </w:r>
    </w:p>
    <w:p w:rsidR="00B93A75" w:rsidRPr="00D2364C" w:rsidP="00B93A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Указанное наказание мировой судья считает соразмерным допущенному правонарушению и личности виновно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D2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будет нести в себе цель воспитательного воздействия, а также способствовать недопущению новых правонарушений.</w:t>
      </w:r>
    </w:p>
    <w:p w:rsidR="00B93A75" w:rsidRPr="00D2364C" w:rsidP="00B93A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F90">
        <w:rPr>
          <w:rFonts w:ascii="Times New Roman" w:hAnsi="Times New Roman" w:cs="Times New Roman"/>
          <w:sz w:val="28"/>
          <w:szCs w:val="28"/>
        </w:rPr>
        <w:t>Улыбин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7F90">
        <w:rPr>
          <w:rFonts w:ascii="Times New Roman" w:hAnsi="Times New Roman" w:cs="Times New Roman"/>
          <w:sz w:val="28"/>
          <w:szCs w:val="28"/>
        </w:rPr>
        <w:t xml:space="preserve"> К.Б. </w:t>
      </w:r>
      <w:r w:rsidRPr="00D2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</w:t>
      </w:r>
      <w:r w:rsidRPr="00D2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D2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наказания в виде административного ареста не усматривается.</w:t>
      </w:r>
    </w:p>
    <w:p w:rsidR="00B93A75" w:rsidRPr="00D2364C" w:rsidP="00B93A7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На основании вышеизложенного и руководствуясь ч. 2 ст. 12.27, ст. ст. 29.9-29.10, 30.1 Кодекса Российской Федерации об административных правонарушениях, мировой судья –</w:t>
      </w:r>
    </w:p>
    <w:p w:rsidR="00B93A75" w:rsidP="00B93A75">
      <w:pPr>
        <w:pStyle w:val="NoSpacing"/>
        <w:ind w:firstLine="567"/>
        <w:jc w:val="center"/>
        <w:rPr>
          <w:sz w:val="28"/>
          <w:szCs w:val="28"/>
          <w:lang w:val="ru-RU"/>
        </w:rPr>
      </w:pPr>
    </w:p>
    <w:p w:rsidR="00B93A75" w:rsidP="00B93A75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ПОСТАНОВИЛ:</w:t>
      </w:r>
    </w:p>
    <w:p w:rsidR="00B93A75" w:rsidRPr="00D2364C" w:rsidP="00B93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37F90">
        <w:rPr>
          <w:rFonts w:ascii="Times New Roman" w:hAnsi="Times New Roman" w:cs="Times New Roman"/>
          <w:sz w:val="28"/>
          <w:szCs w:val="28"/>
          <w:lang w:eastAsia="ru-RU"/>
        </w:rPr>
        <w:t>Улыбин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37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К.Б.</w:t>
      </w:r>
      <w:r w:rsidRPr="00D37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364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364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2364C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 сроком </w:t>
      </w:r>
      <w:r w:rsidRPr="00D2364C">
        <w:rPr>
          <w:rFonts w:ascii="Times New Roman" w:hAnsi="Times New Roman" w:cs="Times New Roman"/>
          <w:sz w:val="28"/>
          <w:szCs w:val="28"/>
        </w:rPr>
        <w:t>на</w:t>
      </w:r>
      <w:r w:rsidRPr="00D2364C">
        <w:rPr>
          <w:rFonts w:ascii="Times New Roman" w:hAnsi="Times New Roman" w:cs="Times New Roman"/>
          <w:sz w:val="28"/>
          <w:szCs w:val="28"/>
        </w:rPr>
        <w:t xml:space="preserve"> </w:t>
      </w:r>
      <w:r w:rsidRPr="00B93A75">
        <w:rPr>
          <w:rFonts w:ascii="Times New Roman" w:hAnsi="Times New Roman" w:cs="Times New Roman"/>
          <w:sz w:val="28"/>
          <w:szCs w:val="28"/>
        </w:rPr>
        <w:t>/изъято/</w:t>
      </w:r>
      <w:r w:rsidRPr="00D2364C">
        <w:rPr>
          <w:rFonts w:ascii="Times New Roman" w:hAnsi="Times New Roman" w:cs="Times New Roman"/>
          <w:sz w:val="28"/>
          <w:szCs w:val="28"/>
        </w:rPr>
        <w:t>.</w:t>
      </w:r>
    </w:p>
    <w:p w:rsidR="00B93A75" w:rsidRPr="00D2364C" w:rsidP="00B93A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64C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Pr="00D37F90">
        <w:rPr>
          <w:rFonts w:ascii="Times New Roman" w:hAnsi="Times New Roman" w:cs="Times New Roman"/>
          <w:sz w:val="28"/>
          <w:szCs w:val="28"/>
          <w:lang w:eastAsia="ru-RU"/>
        </w:rPr>
        <w:t>Улыбин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D37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К.Б.</w:t>
      </w:r>
      <w:r w:rsidRPr="00D2364C">
        <w:rPr>
          <w:rFonts w:ascii="Times New Roman" w:hAnsi="Times New Roman" w:cs="Times New Roman"/>
          <w:sz w:val="28"/>
          <w:szCs w:val="28"/>
        </w:rPr>
        <w:t>:</w:t>
      </w:r>
      <w:r w:rsidRPr="00D2364C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B93A75" w:rsidRPr="00D2364C" w:rsidP="00B93A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D236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 </w:t>
      </w:r>
      <w:r w:rsidRPr="00D37F90">
        <w:rPr>
          <w:rFonts w:ascii="Times New Roman" w:hAnsi="Times New Roman" w:cs="Times New Roman"/>
          <w:sz w:val="28"/>
          <w:szCs w:val="28"/>
          <w:lang w:eastAsia="ru-RU"/>
        </w:rPr>
        <w:t>Улыбин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D37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К.Б.</w:t>
      </w:r>
    </w:p>
    <w:p w:rsidR="00B93A75" w:rsidRPr="00D2364C" w:rsidP="00B93A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B93A75" w:rsidP="00B93A75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16 Центрального судебного района города Симферополя в течение 10 суток со дня вручения или получения копии постановления.</w:t>
      </w:r>
    </w:p>
    <w:p w:rsidR="00B93A75" w:rsidP="00B93A75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</w:p>
    <w:p w:rsidR="00B93A75" w:rsidRPr="00D2364C" w:rsidP="00B93A75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</w:p>
    <w:p w:rsidR="00B93A75" w:rsidRPr="00D37F90" w:rsidP="00B93A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О.А. </w:t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>Чепиль</w:t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36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70E0"/>
    <w:sectPr w:rsidSect="00DD0946">
      <w:headerReference w:type="default" r:id="rId15"/>
      <w:pgSz w:w="11905" w:h="16838"/>
      <w:pgMar w:top="993" w:right="1440" w:bottom="993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483664"/>
      <w:docPartObj>
        <w:docPartGallery w:val="Page Numbers (Top of Page)"/>
        <w:docPartUnique/>
      </w:docPartObj>
    </w:sdtPr>
    <w:sdtContent>
      <w:p w:rsidR="00654003">
        <w:pPr>
          <w:pStyle w:val="Header"/>
          <w:jc w:val="right"/>
        </w:pPr>
      </w:p>
      <w:p w:rsidR="004759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75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2C"/>
    <w:rsid w:val="001D210E"/>
    <w:rsid w:val="002A1BB4"/>
    <w:rsid w:val="00362A62"/>
    <w:rsid w:val="003A18A0"/>
    <w:rsid w:val="00466BD4"/>
    <w:rsid w:val="00475951"/>
    <w:rsid w:val="00572611"/>
    <w:rsid w:val="005C69F4"/>
    <w:rsid w:val="00654003"/>
    <w:rsid w:val="007920B9"/>
    <w:rsid w:val="008C58A3"/>
    <w:rsid w:val="009A70E0"/>
    <w:rsid w:val="00A336F5"/>
    <w:rsid w:val="00B93A75"/>
    <w:rsid w:val="00BC282C"/>
    <w:rsid w:val="00D2364C"/>
    <w:rsid w:val="00D37F90"/>
    <w:rsid w:val="00F87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B93A7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93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378E1B01F082F8937598AA4BC49F16E106C6F946E92A773031E04B2A64DEB1602D3758DDF509DA7E3EBD86186487D41A72E6D0BE5F0KCN" TargetMode="External" /><Relationship Id="rId11" Type="http://schemas.openxmlformats.org/officeDocument/2006/relationships/hyperlink" Target="consultantplus://offline/ref=8378E1B01F082F8937598AA4BC49F16E106C6F946E92A773031E04B2A64DEB1602D3758FDB5096F2B7A4D93DC3146E40AD2E6F08F90E3C7EFCKAN" TargetMode="External" /><Relationship Id="rId12" Type="http://schemas.openxmlformats.org/officeDocument/2006/relationships/hyperlink" Target="consultantplus://offline/ref=8378E1B01F082F8937598AA4BC49F16E106C6B996F9AA773031E04B2A64DEB1602D37586DE5292F8E6FEC9398A406A5FA4337109E70EF3KCN" TargetMode="External" /><Relationship Id="rId13" Type="http://schemas.openxmlformats.org/officeDocument/2006/relationships/hyperlink" Target="http://msud.garant.ru/" TargetMode="External" /><Relationship Id="rId14" Type="http://schemas.openxmlformats.org/officeDocument/2006/relationships/hyperlink" Target="https://clck.yandex.ru/redir/nWO_r1F33ck?data=TUZzNUtUalhlNGlhWTkxbVlaU3JvMnQxQUhGRE5jUER0TVF5MHBDVzRSc1RmTE8zNUxyVHJkTXFmRDZOMFluZnR4YTRsa0xkNXZUT3dWd2hUaFdtSWVqTmV0NnRGTWdiN0l0REpDUkI3d21SRXA2RURMNDZrRlR5RmxkX24yVHJWWFVrTzJkMkV6M284QUdEWWZyazBIdHVHNGRPTm45QkhaWnVvcWFpTjRKd3dwWFhwb2g3STM3RmVwQ0NUeFlZeHV5WDNtN1IweDQ&amp;b64e=2&amp;sign=023dc8989093b847d6fec6d0e9008efd&amp;keyno=17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549E04690E6109FE62B8A1264AFC27793F0F940FE1AF844145388807BFDB394401C646BA7B5854A758BE82324C0823196D94FAFE82126Ee6LEN" TargetMode="External" /><Relationship Id="rId5" Type="http://schemas.openxmlformats.org/officeDocument/2006/relationships/hyperlink" Target="consultantplus://offline/ref=8F549E04690E6109FE62B8A1264AFC27793E0D9503E8AF844145388807BFDB394401C646BA7B5857A558BE82324C0823196D94FAFE82126Ee6LEN" TargetMode="External" /><Relationship Id="rId6" Type="http://schemas.openxmlformats.org/officeDocument/2006/relationships/hyperlink" Target="consultantplus://offline/ref=8378E1B01F082F8937598AA4BC49F16E106C6F946E92A773031E04B2A64DEB1602D3758ADC529DA7E3EBD86186487D41A72E6D0BE5F0KCN" TargetMode="External" /><Relationship Id="rId7" Type="http://schemas.openxmlformats.org/officeDocument/2006/relationships/hyperlink" Target="consultantplus://offline/ref=8378E1B01F082F8937598AA4BC49F16E106C6F946E92A773031E04B2A64DEB1602D3758ADC539DA7E3EBD86186487D41A72E6D0BE5F0KCN" TargetMode="External" /><Relationship Id="rId8" Type="http://schemas.openxmlformats.org/officeDocument/2006/relationships/hyperlink" Target="consultantplus://offline/ref=8378E1B01F082F8937598AA4BC49F16E106F6A9B6B93A773031E04B2A64DEB1602D3758FDB5097F2BBA4D93DC3146E40AD2E6F08F90E3C7EFCKAN" TargetMode="External" /><Relationship Id="rId9" Type="http://schemas.openxmlformats.org/officeDocument/2006/relationships/hyperlink" Target="consultantplus://offline/ref=8378E1B01F082F8937598AA4BC49F16E106C6B996F9AA773031E04B2A64DEB1602D3758FDB5196F6B1A4D93DC3146E40AD2E6F08F90E3C7EFCK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