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F6419A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F6419A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F6419A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F6419A" w:rsidR="00F6419A">
        <w:rPr>
          <w:b/>
          <w:noProof/>
          <w:color w:val="000000" w:themeColor="text1"/>
          <w:sz w:val="28"/>
          <w:szCs w:val="28"/>
          <w:lang w:val="uk-UA"/>
        </w:rPr>
        <w:t>664</w:t>
      </w:r>
      <w:r w:rsidRPr="00F6419A">
        <w:rPr>
          <w:b/>
          <w:noProof/>
          <w:color w:val="000000" w:themeColor="text1"/>
          <w:sz w:val="28"/>
          <w:szCs w:val="28"/>
          <w:lang w:val="uk-UA"/>
        </w:rPr>
        <w:t>/16/2018</w:t>
      </w:r>
    </w:p>
    <w:p w:rsidR="00F629FB" w:rsidRPr="00F6419A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F6419A" w:rsidP="00E52037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419A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F6419A" w:rsidP="00E52037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F6419A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F6419A">
        <w:rPr>
          <w:color w:val="000000" w:themeColor="text1"/>
          <w:sz w:val="28"/>
          <w:szCs w:val="28"/>
        </w:rPr>
        <w:t xml:space="preserve">      </w:t>
      </w:r>
      <w:r w:rsidR="003F3548">
        <w:rPr>
          <w:color w:val="000000" w:themeColor="text1"/>
          <w:sz w:val="28"/>
          <w:szCs w:val="28"/>
        </w:rPr>
        <w:t>06</w:t>
      </w:r>
      <w:r w:rsidRPr="00F6419A">
        <w:rPr>
          <w:color w:val="000000" w:themeColor="text1"/>
          <w:sz w:val="28"/>
          <w:szCs w:val="28"/>
        </w:rPr>
        <w:t xml:space="preserve"> </w:t>
      </w:r>
      <w:r w:rsidR="003F3548">
        <w:rPr>
          <w:color w:val="000000" w:themeColor="text1"/>
          <w:sz w:val="28"/>
          <w:szCs w:val="28"/>
        </w:rPr>
        <w:t xml:space="preserve">декабря </w:t>
      </w:r>
      <w:r w:rsidRPr="00F6419A">
        <w:rPr>
          <w:color w:val="000000" w:themeColor="text1"/>
          <w:sz w:val="28"/>
          <w:szCs w:val="28"/>
        </w:rPr>
        <w:t xml:space="preserve">2018 года                              </w:t>
      </w:r>
      <w:r w:rsidRPr="00F6419A" w:rsidR="00E52037">
        <w:rPr>
          <w:color w:val="000000" w:themeColor="text1"/>
          <w:sz w:val="28"/>
          <w:szCs w:val="28"/>
        </w:rPr>
        <w:t xml:space="preserve">    </w:t>
      </w:r>
      <w:r w:rsidRPr="00F6419A">
        <w:rPr>
          <w:color w:val="000000" w:themeColor="text1"/>
          <w:sz w:val="28"/>
          <w:szCs w:val="28"/>
        </w:rPr>
        <w:t xml:space="preserve">       </w:t>
      </w:r>
      <w:r w:rsidRPr="00F6419A" w:rsidR="007D5210">
        <w:rPr>
          <w:color w:val="000000" w:themeColor="text1"/>
          <w:sz w:val="28"/>
          <w:szCs w:val="28"/>
        </w:rPr>
        <w:t xml:space="preserve">    </w:t>
      </w:r>
      <w:r w:rsidR="00C178E1">
        <w:rPr>
          <w:color w:val="000000" w:themeColor="text1"/>
          <w:sz w:val="28"/>
          <w:szCs w:val="28"/>
        </w:rPr>
        <w:t xml:space="preserve">    </w:t>
      </w:r>
      <w:r w:rsidRPr="00F6419A" w:rsidR="007D5210">
        <w:rPr>
          <w:color w:val="000000" w:themeColor="text1"/>
          <w:sz w:val="28"/>
          <w:szCs w:val="28"/>
        </w:rPr>
        <w:t xml:space="preserve"> </w:t>
      </w:r>
      <w:r w:rsidRPr="00F6419A">
        <w:rPr>
          <w:color w:val="000000" w:themeColor="text1"/>
          <w:sz w:val="28"/>
          <w:szCs w:val="28"/>
        </w:rPr>
        <w:t>гор. Симферополь</w:t>
      </w:r>
    </w:p>
    <w:p w:rsidR="00F629FB" w:rsidRPr="00F6419A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80535" w:rsidP="00E52037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F6419A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F6419A">
        <w:rPr>
          <w:b/>
          <w:i/>
          <w:color w:val="000000" w:themeColor="text1"/>
          <w:sz w:val="28"/>
          <w:szCs w:val="28"/>
        </w:rPr>
        <w:t xml:space="preserve"> </w:t>
      </w:r>
      <w:r w:rsidRPr="00F6419A">
        <w:rPr>
          <w:color w:val="000000" w:themeColor="text1"/>
          <w:sz w:val="28"/>
          <w:szCs w:val="28"/>
        </w:rPr>
        <w:t xml:space="preserve">рассмотрев в </w:t>
      </w:r>
      <w:r w:rsidRPr="00F6419A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419A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F6419A">
        <w:rPr>
          <w:color w:val="000000" w:themeColor="text1"/>
          <w:sz w:val="28"/>
          <w:szCs w:val="28"/>
        </w:rPr>
        <w:t xml:space="preserve">по адресу: </w:t>
      </w:r>
      <w:r w:rsidRPr="00F6419A">
        <w:rPr>
          <w:bCs/>
          <w:color w:val="000000" w:themeColor="text1"/>
          <w:sz w:val="28"/>
          <w:szCs w:val="28"/>
        </w:rPr>
        <w:t>г. Симферополь</w:t>
      </w:r>
      <w:r w:rsidRPr="00A80535">
        <w:rPr>
          <w:bCs/>
          <w:color w:val="000000" w:themeColor="text1"/>
          <w:sz w:val="28"/>
          <w:szCs w:val="28"/>
        </w:rPr>
        <w:t xml:space="preserve">, ул. Крымских Партизан, 3а, </w:t>
      </w:r>
      <w:r w:rsidRPr="00A80535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F629FB" w:rsidRPr="00A80535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80535" w:rsidP="00B955CB">
      <w:pPr>
        <w:ind w:left="3969" w:right="-1"/>
        <w:jc w:val="both"/>
        <w:outlineLvl w:val="0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Палатникова</w:t>
      </w:r>
      <w:r w:rsidRPr="00A80535">
        <w:rPr>
          <w:color w:val="000000" w:themeColor="text1"/>
          <w:sz w:val="28"/>
          <w:szCs w:val="28"/>
        </w:rPr>
        <w:t xml:space="preserve"> Евгения Валерьевича,</w:t>
      </w:r>
      <w:r w:rsidRPr="00A80535">
        <w:rPr>
          <w:b/>
          <w:color w:val="000000" w:themeColor="text1"/>
          <w:sz w:val="28"/>
          <w:szCs w:val="28"/>
        </w:rPr>
        <w:t xml:space="preserve"> </w:t>
      </w:r>
      <w:r w:rsidR="00AF7833">
        <w:rPr>
          <w:color w:val="000000" w:themeColor="text1"/>
          <w:sz w:val="28"/>
          <w:szCs w:val="28"/>
        </w:rPr>
        <w:t>«данные изъяты»</w:t>
      </w:r>
    </w:p>
    <w:p w:rsidR="00F629FB" w:rsidRPr="00A80535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80535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 xml:space="preserve">          по ст.1</w:t>
      </w:r>
      <w:r w:rsidRPr="00A80535" w:rsidR="00A46F8C">
        <w:rPr>
          <w:color w:val="000000" w:themeColor="text1"/>
          <w:sz w:val="28"/>
          <w:szCs w:val="28"/>
        </w:rPr>
        <w:t>7</w:t>
      </w:r>
      <w:r w:rsidRPr="00A80535">
        <w:rPr>
          <w:color w:val="000000" w:themeColor="text1"/>
          <w:sz w:val="28"/>
          <w:szCs w:val="28"/>
        </w:rPr>
        <w:t>.</w:t>
      </w:r>
      <w:r w:rsidRPr="00A80535" w:rsidR="00536D16">
        <w:rPr>
          <w:color w:val="000000" w:themeColor="text1"/>
          <w:sz w:val="28"/>
          <w:szCs w:val="28"/>
        </w:rPr>
        <w:t>8</w:t>
      </w:r>
      <w:r w:rsidRPr="00A80535">
        <w:rPr>
          <w:color w:val="000000" w:themeColor="text1"/>
          <w:sz w:val="28"/>
          <w:szCs w:val="28"/>
        </w:rPr>
        <w:t xml:space="preserve"> КоАП РФ,</w:t>
      </w:r>
    </w:p>
    <w:p w:rsidR="00F629FB" w:rsidRPr="00A80535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A80535" w:rsidP="00E52037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80535">
        <w:rPr>
          <w:b/>
          <w:color w:val="000000" w:themeColor="text1"/>
          <w:sz w:val="28"/>
          <w:szCs w:val="28"/>
        </w:rPr>
        <w:t>УСТАНОВИЛ:</w:t>
      </w:r>
    </w:p>
    <w:p w:rsidR="00F629FB" w:rsidRPr="00A80535" w:rsidP="00FF61B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Палатников Е.В.</w:t>
      </w:r>
      <w:r w:rsidRPr="00A80535" w:rsidR="008329E9">
        <w:rPr>
          <w:color w:val="000000" w:themeColor="text1"/>
          <w:sz w:val="28"/>
          <w:szCs w:val="28"/>
        </w:rPr>
        <w:t xml:space="preserve">, </w:t>
      </w:r>
      <w:r w:rsidRPr="00A80535" w:rsidR="00E04FAD">
        <w:rPr>
          <w:sz w:val="28"/>
          <w:szCs w:val="28"/>
        </w:rPr>
        <w:t xml:space="preserve">10.10.2018 г., в 09 часов 00 минут, находясь по адресу: </w:t>
      </w:r>
      <w:r w:rsidR="00AF7833">
        <w:rPr>
          <w:color w:val="000000" w:themeColor="text1"/>
          <w:sz w:val="28"/>
          <w:szCs w:val="28"/>
        </w:rPr>
        <w:t>«данные изъяты»</w:t>
      </w:r>
      <w:r w:rsidRPr="00A80535" w:rsidR="00E04FAD">
        <w:rPr>
          <w:sz w:val="28"/>
          <w:szCs w:val="28"/>
        </w:rPr>
        <w:t xml:space="preserve">, после ознакомления </w:t>
      </w:r>
      <w:r w:rsidRPr="00A80535" w:rsidR="00FF61B4">
        <w:rPr>
          <w:sz w:val="28"/>
          <w:szCs w:val="28"/>
        </w:rPr>
        <w:t xml:space="preserve">с предоставленным </w:t>
      </w:r>
      <w:r w:rsidRPr="00A80535" w:rsidR="00E04FAD">
        <w:rPr>
          <w:sz w:val="28"/>
          <w:szCs w:val="28"/>
        </w:rPr>
        <w:t>СП по ОУПДС постановлением Центрального районного суда города Симферополь Республики Крым от 25.09.2018 г. № 1-265/2018 о приводе в Центральный районный суд города Симферополь Республики Крым в судебное заседание, назначенное на 10 октября 2018 года на 10 часов 30 минут, в</w:t>
      </w:r>
      <w:r w:rsidRPr="00A80535" w:rsidR="00E04FAD">
        <w:rPr>
          <w:sz w:val="28"/>
          <w:szCs w:val="28"/>
        </w:rPr>
        <w:t xml:space="preserve"> качестве подсудимого по уголовному делу по обвинению </w:t>
      </w:r>
      <w:r w:rsidRPr="00A80535" w:rsidR="00E04FAD">
        <w:rPr>
          <w:color w:val="000000" w:themeColor="text1"/>
          <w:sz w:val="28"/>
          <w:szCs w:val="28"/>
        </w:rPr>
        <w:t>Палатникова Е.В.</w:t>
      </w:r>
      <w:r w:rsidRPr="00A80535" w:rsidR="00FF61B4">
        <w:rPr>
          <w:color w:val="000000" w:themeColor="text1"/>
          <w:sz w:val="28"/>
          <w:szCs w:val="28"/>
        </w:rPr>
        <w:t>, обвиняемого</w:t>
      </w:r>
      <w:r w:rsidRPr="00A80535" w:rsidR="00E04FAD">
        <w:rPr>
          <w:color w:val="000000" w:themeColor="text1"/>
          <w:sz w:val="28"/>
          <w:szCs w:val="28"/>
        </w:rPr>
        <w:t xml:space="preserve"> в совершении преступления, предусмотренного ч.1 ст.318 УК РФ</w:t>
      </w:r>
      <w:r w:rsidRPr="00A80535" w:rsidR="00FF61B4">
        <w:rPr>
          <w:color w:val="000000" w:themeColor="text1"/>
          <w:sz w:val="28"/>
          <w:szCs w:val="28"/>
        </w:rPr>
        <w:t>,</w:t>
      </w:r>
      <w:r w:rsidRPr="00A80535" w:rsidR="00E04FAD">
        <w:rPr>
          <w:sz w:val="28"/>
          <w:szCs w:val="28"/>
        </w:rPr>
        <w:t xml:space="preserve"> отказался проследовать</w:t>
      </w:r>
      <w:r w:rsidRPr="00A80535" w:rsidR="00E04FAD">
        <w:rPr>
          <w:color w:val="000000" w:themeColor="text1"/>
          <w:sz w:val="28"/>
          <w:szCs w:val="28"/>
        </w:rPr>
        <w:t xml:space="preserve"> </w:t>
      </w:r>
      <w:r w:rsidRPr="00A80535" w:rsidR="00E04FAD">
        <w:rPr>
          <w:sz w:val="28"/>
          <w:szCs w:val="28"/>
        </w:rPr>
        <w:t>с СП по ОУПДС ОСП по Центральному району  в Центральный районный суд г. Симферополя, пытался закрыть дверь и скрыться в квартире</w:t>
      </w:r>
      <w:r w:rsidR="00832739">
        <w:rPr>
          <w:sz w:val="28"/>
          <w:szCs w:val="28"/>
        </w:rPr>
        <w:t>.</w:t>
      </w:r>
      <w:r w:rsidRPr="00A80535" w:rsidR="00FF61B4">
        <w:rPr>
          <w:sz w:val="28"/>
          <w:szCs w:val="28"/>
        </w:rPr>
        <w:t xml:space="preserve"> </w:t>
      </w:r>
      <w:r w:rsidRPr="00832739" w:rsidR="00832739">
        <w:rPr>
          <w:sz w:val="28"/>
          <w:szCs w:val="28"/>
        </w:rPr>
        <w:t>Указанными действиями Палатников Е.В. совершил административное правонарушение, предусмотренное ст. 17.</w:t>
      </w:r>
      <w:r w:rsidR="00832739">
        <w:rPr>
          <w:sz w:val="28"/>
          <w:szCs w:val="28"/>
        </w:rPr>
        <w:t>8</w:t>
      </w:r>
      <w:r w:rsidRPr="00832739" w:rsidR="00832739">
        <w:rPr>
          <w:sz w:val="28"/>
          <w:szCs w:val="28"/>
        </w:rPr>
        <w:t xml:space="preserve"> КоАП РФ</w:t>
      </w:r>
    </w:p>
    <w:p w:rsidR="00832739" w:rsidRPr="00832739" w:rsidP="0083273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В судебное  заседание Палатников</w:t>
      </w:r>
      <w:r w:rsidRPr="00832739">
        <w:rPr>
          <w:color w:val="000000" w:themeColor="text1"/>
          <w:sz w:val="28"/>
          <w:szCs w:val="28"/>
        </w:rPr>
        <w:t xml:space="preserve"> Е.В. не явился, о 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</w:t>
      </w:r>
      <w:r w:rsidRPr="00832739">
        <w:rPr>
          <w:color w:val="000000" w:themeColor="text1"/>
          <w:sz w:val="28"/>
          <w:szCs w:val="28"/>
        </w:rPr>
        <w:t>обращался, в связи с чем, в порядке ст. 25.1 КоАП РФ, полагаю возможным рассмотреть дело в его отсутствие.</w:t>
      </w:r>
    </w:p>
    <w:p w:rsidR="0056084F" w:rsidRPr="00A80535" w:rsidP="00C178E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 Палатников Е.В., совершил правонарушение, пред</w:t>
      </w:r>
      <w:r w:rsidRPr="00832739">
        <w:rPr>
          <w:color w:val="000000" w:themeColor="text1"/>
          <w:sz w:val="28"/>
          <w:szCs w:val="28"/>
        </w:rPr>
        <w:t>усмотренное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 xml:space="preserve"> КоАП РФ, а именно</w:t>
      </w:r>
      <w:r w:rsidRPr="00A80535" w:rsidR="008329E9">
        <w:rPr>
          <w:color w:val="000000" w:themeColor="text1"/>
          <w:sz w:val="28"/>
          <w:szCs w:val="28"/>
        </w:rPr>
        <w:t xml:space="preserve">: </w:t>
      </w:r>
      <w:r w:rsidRPr="00A80535" w:rsidR="00FF61B4">
        <w:rPr>
          <w:color w:val="000000" w:themeColor="text1"/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</w:t>
      </w:r>
      <w:r w:rsidRPr="00A80535" w:rsidR="00FF61B4">
        <w:rPr>
          <w:color w:val="000000" w:themeColor="text1"/>
          <w:sz w:val="28"/>
          <w:szCs w:val="28"/>
        </w:rPr>
        <w:t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80535" w:rsidR="008329E9">
        <w:rPr>
          <w:color w:val="000000" w:themeColor="text1"/>
          <w:sz w:val="28"/>
          <w:szCs w:val="28"/>
        </w:rPr>
        <w:t>.</w:t>
      </w:r>
    </w:p>
    <w:p w:rsidR="00FF61B4" w:rsidRPr="00A80535" w:rsidP="00C178E1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80535">
        <w:rPr>
          <w:rFonts w:ascii="Times New Roman" w:hAnsi="Times New Roman"/>
          <w:color w:val="000000"/>
          <w:sz w:val="28"/>
          <w:szCs w:val="28"/>
        </w:rPr>
        <w:t>Статьей 17.8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</w:t>
      </w:r>
      <w:r w:rsidRPr="00A80535">
        <w:rPr>
          <w:rFonts w:ascii="Times New Roman" w:hAnsi="Times New Roman"/>
          <w:color w:val="000000"/>
          <w:sz w:val="28"/>
          <w:szCs w:val="28"/>
        </w:rPr>
        <w:t>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80535">
        <w:rPr>
          <w:rFonts w:ascii="Times New Roman" w:hAnsi="Times New Roman"/>
          <w:sz w:val="28"/>
          <w:szCs w:val="28"/>
        </w:rPr>
        <w:t xml:space="preserve"> </w:t>
      </w:r>
    </w:p>
    <w:p w:rsidR="00FF61B4" w:rsidRPr="00A80535" w:rsidP="00C178E1">
      <w:pPr>
        <w:pStyle w:val="Style3"/>
        <w:widowControl/>
        <w:spacing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80535">
        <w:rPr>
          <w:rFonts w:ascii="Times New Roman" w:hAnsi="Times New Roman"/>
          <w:sz w:val="28"/>
          <w:szCs w:val="28"/>
        </w:rPr>
        <w:t>Согласно ч. 1 ст. 14 Федерального закона от 21.07.1997 го</w:t>
      </w:r>
      <w:r w:rsidRPr="00A80535">
        <w:rPr>
          <w:rFonts w:ascii="Times New Roman" w:hAnsi="Times New Roman"/>
          <w:sz w:val="28"/>
          <w:szCs w:val="28"/>
        </w:rPr>
        <w:t xml:space="preserve">да № 118-ФЗ «О судебных приставах» </w:t>
      </w:r>
      <w:r w:rsidRPr="00A80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FF61B4" w:rsidRPr="00A80535" w:rsidP="00C178E1">
      <w:pPr>
        <w:pStyle w:val="ConsPlusNormal"/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80535">
        <w:rPr>
          <w:sz w:val="28"/>
          <w:szCs w:val="28"/>
          <w:shd w:val="clear" w:color="auto" w:fill="FFFFFF"/>
        </w:rPr>
        <w:t>Так, в соответствии с  ч.1 ст. 11</w:t>
      </w:r>
      <w:r w:rsidRPr="00A80535">
        <w:rPr>
          <w:color w:val="FF0000"/>
          <w:sz w:val="28"/>
          <w:szCs w:val="28"/>
          <w:shd w:val="clear" w:color="auto" w:fill="FFFFFF"/>
        </w:rPr>
        <w:t xml:space="preserve"> </w:t>
      </w:r>
      <w:r w:rsidRPr="00A80535">
        <w:rPr>
          <w:sz w:val="28"/>
          <w:szCs w:val="28"/>
          <w:shd w:val="clear" w:color="auto" w:fill="FFFFFF"/>
        </w:rPr>
        <w:t>Федерального закона от 21 ию</w:t>
      </w:r>
      <w:r w:rsidRPr="00A80535">
        <w:rPr>
          <w:sz w:val="28"/>
          <w:szCs w:val="28"/>
          <w:shd w:val="clear" w:color="auto" w:fill="FFFFFF"/>
        </w:rPr>
        <w:t>ля 1997 года №118-ФЗ «О судебных приставах»,</w:t>
      </w:r>
      <w:r w:rsidRPr="00A80535">
        <w:rPr>
          <w:sz w:val="28"/>
          <w:szCs w:val="28"/>
        </w:rPr>
        <w:t xml:space="preserve"> </w:t>
      </w:r>
      <w:r w:rsidRPr="00A80535">
        <w:rPr>
          <w:color w:val="000000"/>
          <w:sz w:val="28"/>
          <w:szCs w:val="28"/>
          <w:shd w:val="clear" w:color="auto" w:fill="FFFFFF"/>
        </w:rPr>
        <w:t>судебный пристав по обеспечению установленного порядка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</w:t>
      </w:r>
      <w:r w:rsidRPr="00A80535">
        <w:rPr>
          <w:color w:val="000000"/>
          <w:sz w:val="28"/>
          <w:szCs w:val="28"/>
          <w:shd w:val="clear" w:color="auto" w:fill="FFFFFF"/>
        </w:rPr>
        <w:t xml:space="preserve"> вызову суда (судьи) или дознавателя службы судебных приставов.</w:t>
      </w:r>
    </w:p>
    <w:p w:rsidR="00C964BA" w:rsidRPr="00A80535" w:rsidP="00C178E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0535">
        <w:rPr>
          <w:sz w:val="28"/>
          <w:szCs w:val="28"/>
        </w:rPr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</w:t>
      </w:r>
      <w:r w:rsidRPr="00A80535">
        <w:rPr>
          <w:sz w:val="28"/>
          <w:szCs w:val="28"/>
        </w:rPr>
        <w:t>чае,  действия судебного пристава-исполнителя по обеспечению установленного порядка деятельности судов, осуществленные исключительно в целях обеспечения исполнения обязанностей, наложенных на него судом, направлены на защиту конституционно значимых целей и</w:t>
      </w:r>
      <w:r w:rsidRPr="00A80535">
        <w:rPr>
          <w:sz w:val="28"/>
          <w:szCs w:val="28"/>
        </w:rPr>
        <w:t xml:space="preserve"> не могут рассматриваться как нарушающие конституционные права лица.</w:t>
      </w:r>
    </w:p>
    <w:p w:rsidR="00AB517F" w:rsidRPr="00A80535" w:rsidP="00C178E1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A805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80535" w:rsidR="00FF61B4">
        <w:rPr>
          <w:color w:val="000000" w:themeColor="text1"/>
          <w:sz w:val="28"/>
          <w:szCs w:val="28"/>
        </w:rPr>
        <w:t>10</w:t>
      </w:r>
      <w:r w:rsidRPr="00A80535" w:rsidR="00B52DE6">
        <w:rPr>
          <w:color w:val="000000" w:themeColor="text1"/>
          <w:sz w:val="28"/>
          <w:szCs w:val="28"/>
        </w:rPr>
        <w:t xml:space="preserve"> </w:t>
      </w:r>
      <w:r w:rsidRPr="00A80535" w:rsidR="00C97448">
        <w:rPr>
          <w:color w:val="000000" w:themeColor="text1"/>
          <w:sz w:val="28"/>
          <w:szCs w:val="28"/>
        </w:rPr>
        <w:t xml:space="preserve">октября </w:t>
      </w:r>
      <w:r w:rsidRPr="00A80535" w:rsidR="00B52DE6">
        <w:rPr>
          <w:color w:val="000000" w:themeColor="text1"/>
          <w:sz w:val="28"/>
          <w:szCs w:val="28"/>
        </w:rPr>
        <w:t xml:space="preserve">2018 года в </w:t>
      </w:r>
      <w:r w:rsidRPr="00A80535" w:rsidR="00FF61B4">
        <w:rPr>
          <w:color w:val="000000" w:themeColor="text1"/>
          <w:sz w:val="28"/>
          <w:szCs w:val="28"/>
        </w:rPr>
        <w:t>09</w:t>
      </w:r>
      <w:r w:rsidRPr="00A80535" w:rsidR="00B52DE6">
        <w:rPr>
          <w:color w:val="000000" w:themeColor="text1"/>
          <w:sz w:val="28"/>
          <w:szCs w:val="28"/>
        </w:rPr>
        <w:t xml:space="preserve"> час. </w:t>
      </w:r>
      <w:r w:rsidRPr="00A80535" w:rsidR="00FF61B4">
        <w:rPr>
          <w:color w:val="000000" w:themeColor="text1"/>
          <w:sz w:val="28"/>
          <w:szCs w:val="28"/>
        </w:rPr>
        <w:t>0</w:t>
      </w:r>
      <w:r w:rsidRPr="00A80535" w:rsidR="006628F1">
        <w:rPr>
          <w:color w:val="000000" w:themeColor="text1"/>
          <w:sz w:val="28"/>
          <w:szCs w:val="28"/>
        </w:rPr>
        <w:t>0</w:t>
      </w:r>
      <w:r w:rsidRPr="00A80535" w:rsidR="00B52DE6">
        <w:rPr>
          <w:color w:val="000000" w:themeColor="text1"/>
          <w:sz w:val="28"/>
          <w:szCs w:val="28"/>
        </w:rPr>
        <w:t xml:space="preserve"> мин., </w:t>
      </w:r>
      <w:r w:rsidRPr="00A80535" w:rsidR="001511F8">
        <w:rPr>
          <w:color w:val="000000" w:themeColor="text1"/>
          <w:sz w:val="28"/>
          <w:szCs w:val="28"/>
        </w:rPr>
        <w:t>Палатников Е.В.</w:t>
      </w:r>
      <w:r w:rsidRPr="00A80535">
        <w:rPr>
          <w:color w:val="000000" w:themeColor="text1"/>
          <w:sz w:val="28"/>
          <w:szCs w:val="28"/>
        </w:rPr>
        <w:t xml:space="preserve">, </w:t>
      </w:r>
      <w:r w:rsidRPr="00A80535" w:rsidR="00FF61B4">
        <w:rPr>
          <w:color w:val="000000" w:themeColor="text1"/>
          <w:sz w:val="28"/>
          <w:szCs w:val="28"/>
        </w:rPr>
        <w:t>препятствовал действиям судебных приставов по осуществлению его привода для рассмотрения уголовного дела</w:t>
      </w:r>
      <w:r w:rsidR="00832739">
        <w:rPr>
          <w:color w:val="000000" w:themeColor="text1"/>
          <w:sz w:val="28"/>
          <w:szCs w:val="28"/>
        </w:rPr>
        <w:t xml:space="preserve"> в Центральном районном суде г. Симферополя Республики Крым</w:t>
      </w:r>
      <w:r w:rsidRPr="00A80535" w:rsidR="00FF61B4">
        <w:rPr>
          <w:color w:val="000000" w:themeColor="text1"/>
          <w:sz w:val="28"/>
          <w:szCs w:val="28"/>
        </w:rPr>
        <w:t xml:space="preserve">, где последний привлечен в качестве  обвиняемого в совершении преступления, предусмотренного ч.1 ст.318 УК РФ, </w:t>
      </w:r>
      <w:r w:rsidRPr="00A80535">
        <w:rPr>
          <w:color w:val="000000" w:themeColor="text1"/>
          <w:sz w:val="28"/>
          <w:szCs w:val="28"/>
        </w:rPr>
        <w:t>за что предусмотрена административная ответственность по ст. 17.</w:t>
      </w:r>
      <w:r w:rsidRPr="00A80535" w:rsidR="00FF61B4">
        <w:rPr>
          <w:color w:val="000000" w:themeColor="text1"/>
          <w:sz w:val="28"/>
          <w:szCs w:val="28"/>
        </w:rPr>
        <w:t>8</w:t>
      </w:r>
      <w:r w:rsidRPr="00A80535">
        <w:rPr>
          <w:color w:val="000000" w:themeColor="text1"/>
          <w:sz w:val="28"/>
          <w:szCs w:val="28"/>
        </w:rPr>
        <w:t xml:space="preserve"> КоАП РФ.</w:t>
      </w:r>
    </w:p>
    <w:p w:rsidR="00AB517F" w:rsidRPr="00A80535" w:rsidP="00E52037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Факт совершения административного правонарушения и виновность Палатникова Е.В. подтверждается совокупностью  представленных по делу доказательств, исследованных в судебном заседании, а именно</w:t>
      </w:r>
      <w:r w:rsidRPr="00A80535" w:rsidR="00525946">
        <w:rPr>
          <w:color w:val="000000" w:themeColor="text1"/>
          <w:sz w:val="28"/>
          <w:szCs w:val="28"/>
        </w:rPr>
        <w:t>: протоколом №</w:t>
      </w:r>
      <w:r w:rsidRPr="00A80535" w:rsidR="006628F1">
        <w:rPr>
          <w:color w:val="000000" w:themeColor="text1"/>
          <w:sz w:val="28"/>
          <w:szCs w:val="28"/>
        </w:rPr>
        <w:t>43</w:t>
      </w:r>
      <w:r w:rsidRPr="00A80535" w:rsidR="00FF61B4">
        <w:rPr>
          <w:color w:val="000000" w:themeColor="text1"/>
          <w:sz w:val="28"/>
          <w:szCs w:val="28"/>
        </w:rPr>
        <w:t>5</w:t>
      </w:r>
      <w:r w:rsidRPr="00A80535" w:rsidR="00525946">
        <w:rPr>
          <w:color w:val="000000" w:themeColor="text1"/>
          <w:sz w:val="28"/>
          <w:szCs w:val="28"/>
        </w:rPr>
        <w:t xml:space="preserve">/18/82004-АП об административном правонарушении от </w:t>
      </w:r>
      <w:r w:rsidRPr="00A80535" w:rsidR="001511F8">
        <w:rPr>
          <w:color w:val="000000" w:themeColor="text1"/>
          <w:sz w:val="28"/>
          <w:szCs w:val="28"/>
        </w:rPr>
        <w:t>10</w:t>
      </w:r>
      <w:r w:rsidRPr="00A80535" w:rsidR="00525946">
        <w:rPr>
          <w:color w:val="000000" w:themeColor="text1"/>
          <w:sz w:val="28"/>
          <w:szCs w:val="28"/>
        </w:rPr>
        <w:t>.</w:t>
      </w:r>
      <w:r w:rsidRPr="00A80535" w:rsidR="00C97448">
        <w:rPr>
          <w:color w:val="000000" w:themeColor="text1"/>
          <w:sz w:val="28"/>
          <w:szCs w:val="28"/>
        </w:rPr>
        <w:t>10</w:t>
      </w:r>
      <w:r w:rsidRPr="00A80535" w:rsidR="00525946">
        <w:rPr>
          <w:color w:val="000000" w:themeColor="text1"/>
          <w:sz w:val="28"/>
          <w:szCs w:val="28"/>
        </w:rPr>
        <w:t>.2018 г.;</w:t>
      </w:r>
      <w:r w:rsidRPr="00A80535" w:rsidR="006628F1">
        <w:rPr>
          <w:color w:val="000000" w:themeColor="text1"/>
          <w:sz w:val="28"/>
          <w:szCs w:val="28"/>
        </w:rPr>
        <w:t xml:space="preserve"> </w:t>
      </w:r>
      <w:r w:rsidRPr="00A80535" w:rsidR="00525946">
        <w:rPr>
          <w:color w:val="000000" w:themeColor="text1"/>
          <w:sz w:val="28"/>
          <w:szCs w:val="28"/>
        </w:rPr>
        <w:t>объяснениями свидетелей</w:t>
      </w:r>
      <w:r w:rsidRPr="00A80535" w:rsidR="00A80535">
        <w:rPr>
          <w:color w:val="000000" w:themeColor="text1"/>
          <w:sz w:val="28"/>
          <w:szCs w:val="28"/>
        </w:rPr>
        <w:t xml:space="preserve">,  предупрежденных об ответственности за дачу заведомо ложных показаний ст. 17.9 Кодекса Российской Федерации об </w:t>
      </w:r>
      <w:r w:rsidRPr="00A80535" w:rsidR="00A80535">
        <w:rPr>
          <w:color w:val="000000" w:themeColor="text1"/>
          <w:sz w:val="28"/>
          <w:szCs w:val="28"/>
        </w:rPr>
        <w:t>административных правонарушениях;</w:t>
      </w:r>
      <w:r w:rsidRPr="00A80535" w:rsidR="00525946">
        <w:rPr>
          <w:color w:val="000000" w:themeColor="text1"/>
          <w:sz w:val="28"/>
          <w:szCs w:val="28"/>
        </w:rPr>
        <w:t xml:space="preserve"> </w:t>
      </w:r>
      <w:r w:rsidRPr="00A80535" w:rsidR="00A80535">
        <w:rPr>
          <w:color w:val="000000" w:themeColor="text1"/>
          <w:sz w:val="28"/>
          <w:szCs w:val="28"/>
        </w:rPr>
        <w:t>постановлением Центрального районного суда г. Симферополя Республики Крым от 25.09.2018 г. №1-265/2018</w:t>
      </w:r>
      <w:r w:rsidRPr="00A80535" w:rsidR="00525946">
        <w:rPr>
          <w:color w:val="000000" w:themeColor="text1"/>
          <w:sz w:val="28"/>
          <w:szCs w:val="28"/>
        </w:rPr>
        <w:t>.</w:t>
      </w:r>
    </w:p>
    <w:p w:rsidR="00832739" w:rsidRPr="00832739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</w:t>
      </w:r>
      <w:r w:rsidRPr="00832739">
        <w:rPr>
          <w:color w:val="000000" w:themeColor="text1"/>
          <w:sz w:val="28"/>
          <w:szCs w:val="28"/>
        </w:rPr>
        <w:t>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</w:t>
      </w:r>
      <w:r w:rsidRPr="00832739">
        <w:rPr>
          <w:color w:val="000000" w:themeColor="text1"/>
          <w:sz w:val="28"/>
          <w:szCs w:val="28"/>
        </w:rPr>
        <w:t>елей, иными документами.</w:t>
      </w:r>
    </w:p>
    <w:p w:rsidR="00832739" w:rsidRPr="00832739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</w:t>
      </w:r>
      <w:r w:rsidRPr="00832739">
        <w:rPr>
          <w:color w:val="000000" w:themeColor="text1"/>
          <w:sz w:val="28"/>
          <w:szCs w:val="28"/>
        </w:rPr>
        <w:t>орое предусмотрена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 xml:space="preserve"> КоАП РФ.</w:t>
      </w:r>
    </w:p>
    <w:p w:rsidR="00832739" w:rsidRPr="00832739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832739" w:rsidRPr="00832739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</w:t>
      </w:r>
      <w:r w:rsidRPr="00832739">
        <w:rPr>
          <w:color w:val="000000" w:themeColor="text1"/>
          <w:sz w:val="28"/>
          <w:szCs w:val="28"/>
        </w:rPr>
        <w:t>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 Каких-либо замечаний в ходе процессуальных действий Палатников Е.В. в пр</w:t>
      </w:r>
      <w:r w:rsidRPr="00832739">
        <w:rPr>
          <w:color w:val="000000" w:themeColor="text1"/>
          <w:sz w:val="28"/>
          <w:szCs w:val="28"/>
        </w:rPr>
        <w:t xml:space="preserve">отоколе не указал, возражений не заявлял. </w:t>
      </w:r>
    </w:p>
    <w:p w:rsidR="00832739" w:rsidRPr="00832739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КоАП РФ, учитывает  характер  совершенного им административного правонарушения, личность виновного, его иму</w:t>
      </w:r>
      <w:r w:rsidRPr="00832739">
        <w:rPr>
          <w:color w:val="000000" w:themeColor="text1"/>
          <w:sz w:val="28"/>
          <w:szCs w:val="28"/>
        </w:rPr>
        <w:t>щественное положение.</w:t>
      </w:r>
    </w:p>
    <w:p w:rsidR="00832739" w:rsidRPr="00832739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32739" w:rsidRPr="00832739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Палатникова Е.В. </w:t>
      </w:r>
      <w:r w:rsidRPr="00832739">
        <w:rPr>
          <w:color w:val="000000" w:themeColor="text1"/>
          <w:sz w:val="28"/>
          <w:szCs w:val="28"/>
        </w:rPr>
        <w:t>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A80535" w:rsidP="00832739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На основании изложенного, руководствуясь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 xml:space="preserve">, ст.ст. 4.1, 26.11, 29.9, 29.10 Кодекса Российской Федерации об административных </w:t>
      </w:r>
      <w:r w:rsidRPr="00832739">
        <w:rPr>
          <w:color w:val="000000" w:themeColor="text1"/>
          <w:sz w:val="28"/>
          <w:szCs w:val="28"/>
        </w:rPr>
        <w:t>правонарушениях, мировой судья –</w:t>
      </w:r>
    </w:p>
    <w:p w:rsidR="00F629FB" w:rsidRPr="00A80535" w:rsidP="00E52037">
      <w:pPr>
        <w:ind w:right="43" w:firstLine="567"/>
        <w:jc w:val="both"/>
        <w:rPr>
          <w:color w:val="000000" w:themeColor="text1"/>
          <w:sz w:val="28"/>
          <w:szCs w:val="28"/>
        </w:rPr>
      </w:pPr>
    </w:p>
    <w:p w:rsidR="00F629FB" w:rsidRPr="00A80535" w:rsidP="00E52037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80535">
        <w:rPr>
          <w:b/>
          <w:color w:val="000000" w:themeColor="text1"/>
          <w:sz w:val="28"/>
          <w:szCs w:val="28"/>
        </w:rPr>
        <w:t>ПОСТАНОВИЛ:</w:t>
      </w:r>
    </w:p>
    <w:p w:rsidR="00F629FB" w:rsidRPr="00A80535" w:rsidP="00E52037">
      <w:pPr>
        <w:pStyle w:val="NoSpacing"/>
        <w:ind w:right="19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0535">
        <w:rPr>
          <w:color w:val="000000" w:themeColor="text1"/>
          <w:sz w:val="28"/>
          <w:szCs w:val="28"/>
        </w:rPr>
        <w:t xml:space="preserve">Признать </w:t>
      </w:r>
      <w:r w:rsidRPr="00A80535" w:rsidR="0016797F">
        <w:rPr>
          <w:color w:val="000000" w:themeColor="text1"/>
          <w:sz w:val="28"/>
          <w:szCs w:val="28"/>
        </w:rPr>
        <w:t xml:space="preserve">Палатникова Евгения Валерьевича </w:t>
      </w:r>
      <w:r w:rsidRPr="00A80535"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ст.1</w:t>
      </w:r>
      <w:r w:rsidRPr="00A80535" w:rsidR="007D42A1">
        <w:rPr>
          <w:color w:val="000000" w:themeColor="text1"/>
          <w:sz w:val="28"/>
          <w:szCs w:val="28"/>
        </w:rPr>
        <w:t>7</w:t>
      </w:r>
      <w:r w:rsidRPr="00A80535">
        <w:rPr>
          <w:color w:val="000000" w:themeColor="text1"/>
          <w:sz w:val="28"/>
          <w:szCs w:val="28"/>
        </w:rPr>
        <w:t>.</w:t>
      </w:r>
      <w:r w:rsidRPr="00A80535" w:rsidR="00A80535">
        <w:rPr>
          <w:color w:val="000000" w:themeColor="text1"/>
          <w:sz w:val="28"/>
          <w:szCs w:val="28"/>
        </w:rPr>
        <w:t>8</w:t>
      </w:r>
      <w:r w:rsidRPr="00A80535">
        <w:rPr>
          <w:i/>
          <w:color w:val="000000" w:themeColor="text1"/>
          <w:sz w:val="28"/>
          <w:szCs w:val="28"/>
        </w:rPr>
        <w:t xml:space="preserve"> </w:t>
      </w:r>
      <w:r w:rsidRPr="00A8053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ему админи</w:t>
      </w:r>
      <w:r w:rsidRPr="00A80535">
        <w:rPr>
          <w:color w:val="000000" w:themeColor="text1"/>
          <w:sz w:val="28"/>
          <w:szCs w:val="28"/>
        </w:rPr>
        <w:t>стративное наказание в виде</w:t>
      </w:r>
      <w:r w:rsidRPr="00A80535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0535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6B1E7C">
        <w:rPr>
          <w:color w:val="000000" w:themeColor="text1"/>
          <w:sz w:val="28"/>
          <w:szCs w:val="28"/>
          <w:shd w:val="clear" w:color="auto" w:fill="FFFFFF"/>
        </w:rPr>
        <w:t>10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00 (</w:t>
      </w:r>
      <w:r w:rsidR="006B1E7C">
        <w:rPr>
          <w:color w:val="000000" w:themeColor="text1"/>
          <w:sz w:val="28"/>
          <w:szCs w:val="28"/>
          <w:shd w:val="clear" w:color="auto" w:fill="FFFFFF"/>
        </w:rPr>
        <w:t>одна тысяча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F629FB" w:rsidRPr="00A80535" w:rsidP="00E52037">
      <w:pPr>
        <w:pStyle w:val="NoSpacing"/>
        <w:ind w:right="19" w:firstLine="567"/>
        <w:jc w:val="both"/>
        <w:rPr>
          <w:color w:val="000000" w:themeColor="text1"/>
          <w:sz w:val="28"/>
          <w:szCs w:val="28"/>
        </w:rPr>
      </w:pPr>
      <w:r w:rsidRPr="00A80535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A80535">
        <w:rPr>
          <w:rStyle w:val="FontStyle17"/>
          <w:color w:val="000000" w:themeColor="text1"/>
          <w:sz w:val="28"/>
          <w:szCs w:val="28"/>
        </w:rPr>
        <w:t xml:space="preserve"> </w:t>
      </w:r>
      <w:r w:rsidRPr="00A80535" w:rsidR="008E3B45">
        <w:rPr>
          <w:rStyle w:val="FontStyle17"/>
          <w:color w:val="000000" w:themeColor="text1"/>
          <w:sz w:val="28"/>
          <w:szCs w:val="28"/>
        </w:rPr>
        <w:t xml:space="preserve"> УФК по РК</w:t>
      </w:r>
      <w:r w:rsidRPr="00A80535" w:rsidR="00542DE5">
        <w:rPr>
          <w:rStyle w:val="FontStyle17"/>
          <w:color w:val="000000" w:themeColor="text1"/>
          <w:sz w:val="28"/>
          <w:szCs w:val="28"/>
        </w:rPr>
        <w:t xml:space="preserve"> </w:t>
      </w:r>
      <w:r w:rsidRPr="00A80535" w:rsidR="008E3B45">
        <w:rPr>
          <w:rStyle w:val="FontStyle17"/>
          <w:color w:val="000000" w:themeColor="text1"/>
          <w:sz w:val="28"/>
          <w:szCs w:val="28"/>
        </w:rPr>
        <w:t xml:space="preserve"> (</w:t>
      </w:r>
      <w:r w:rsidRPr="00A80535" w:rsidR="007D42A1">
        <w:rPr>
          <w:color w:val="000000" w:themeColor="text1"/>
          <w:sz w:val="28"/>
          <w:szCs w:val="28"/>
        </w:rPr>
        <w:t>УФССП России по Республике Крым ОСП по Центральному району г. Симферополя</w:t>
      </w:r>
      <w:r w:rsidRPr="00A80535" w:rsidR="008E3B45">
        <w:rPr>
          <w:color w:val="000000" w:themeColor="text1"/>
          <w:sz w:val="28"/>
          <w:szCs w:val="28"/>
        </w:rPr>
        <w:t>)</w:t>
      </w:r>
      <w:r w:rsidRPr="00A80535">
        <w:rPr>
          <w:color w:val="000000" w:themeColor="text1"/>
          <w:sz w:val="28"/>
          <w:szCs w:val="28"/>
        </w:rPr>
        <w:t xml:space="preserve">, </w:t>
      </w:r>
      <w:r w:rsidRPr="00A80535" w:rsidR="00C178E1">
        <w:rPr>
          <w:color w:val="000000" w:themeColor="text1"/>
          <w:sz w:val="28"/>
          <w:szCs w:val="28"/>
        </w:rPr>
        <w:t xml:space="preserve">ИНН 7702835613, КПП 910201001, </w:t>
      </w:r>
      <w:r w:rsidR="00C178E1">
        <w:rPr>
          <w:color w:val="000000" w:themeColor="text1"/>
          <w:sz w:val="28"/>
          <w:szCs w:val="28"/>
        </w:rPr>
        <w:t>КБК</w:t>
      </w:r>
      <w:r w:rsidRPr="00A80535" w:rsidR="00C178E1">
        <w:rPr>
          <w:color w:val="000000" w:themeColor="text1"/>
          <w:sz w:val="28"/>
          <w:szCs w:val="28"/>
        </w:rPr>
        <w:t xml:space="preserve"> 32211617000016017140,  ОКТМО 35701000, </w:t>
      </w:r>
      <w:r w:rsidR="00C178E1">
        <w:rPr>
          <w:color w:val="000000" w:themeColor="text1"/>
          <w:sz w:val="28"/>
          <w:szCs w:val="28"/>
        </w:rPr>
        <w:t>Б</w:t>
      </w:r>
      <w:r w:rsidRPr="00A80535" w:rsidR="00C178E1">
        <w:rPr>
          <w:color w:val="000000" w:themeColor="text1"/>
          <w:sz w:val="28"/>
          <w:szCs w:val="28"/>
        </w:rPr>
        <w:t>анк получателя</w:t>
      </w:r>
      <w:r w:rsidR="00C178E1">
        <w:rPr>
          <w:color w:val="000000" w:themeColor="text1"/>
          <w:sz w:val="28"/>
          <w:szCs w:val="28"/>
        </w:rPr>
        <w:t>:</w:t>
      </w:r>
      <w:r w:rsidRPr="00A80535" w:rsidR="00C178E1">
        <w:rPr>
          <w:color w:val="000000" w:themeColor="text1"/>
          <w:sz w:val="28"/>
          <w:szCs w:val="28"/>
        </w:rPr>
        <w:t xml:space="preserve">  ОТДЕЛЕНИЕ РЕСПУБЛИКА КРЫМ, </w:t>
      </w:r>
      <w:r w:rsidRPr="00A80535">
        <w:rPr>
          <w:color w:val="000000" w:themeColor="text1"/>
          <w:sz w:val="28"/>
          <w:szCs w:val="28"/>
        </w:rPr>
        <w:t xml:space="preserve">БИК 043510001, </w:t>
      </w:r>
      <w:r w:rsidR="00C178E1">
        <w:rPr>
          <w:color w:val="000000" w:themeColor="text1"/>
          <w:sz w:val="28"/>
          <w:szCs w:val="28"/>
        </w:rPr>
        <w:t xml:space="preserve">р/с </w:t>
      </w:r>
      <w:r w:rsidRPr="00A80535" w:rsidR="00C178E1">
        <w:rPr>
          <w:color w:val="000000" w:themeColor="text1"/>
          <w:sz w:val="28"/>
          <w:szCs w:val="28"/>
        </w:rPr>
        <w:t xml:space="preserve">получателя 40101810335100010001, л/с 04751А91420, </w:t>
      </w:r>
      <w:r w:rsidRPr="00A80535" w:rsidR="00E52037">
        <w:rPr>
          <w:color w:val="000000" w:themeColor="text1"/>
          <w:sz w:val="28"/>
          <w:szCs w:val="28"/>
        </w:rPr>
        <w:t>назначение платежа: оплата долга по АД № 4</w:t>
      </w:r>
      <w:r w:rsidRPr="00A80535" w:rsidR="00512925">
        <w:rPr>
          <w:color w:val="000000" w:themeColor="text1"/>
          <w:sz w:val="28"/>
          <w:szCs w:val="28"/>
        </w:rPr>
        <w:t>3</w:t>
      </w:r>
      <w:r w:rsidRPr="00A80535" w:rsidR="00A80535">
        <w:rPr>
          <w:color w:val="000000" w:themeColor="text1"/>
          <w:sz w:val="28"/>
          <w:szCs w:val="28"/>
        </w:rPr>
        <w:t>5</w:t>
      </w:r>
      <w:r w:rsidRPr="00A80535" w:rsidR="00E52037">
        <w:rPr>
          <w:color w:val="000000" w:themeColor="text1"/>
          <w:sz w:val="28"/>
          <w:szCs w:val="28"/>
        </w:rPr>
        <w:t xml:space="preserve">/18/82004-АП от </w:t>
      </w:r>
      <w:r w:rsidRPr="00A80535" w:rsidR="0016797F">
        <w:rPr>
          <w:color w:val="000000" w:themeColor="text1"/>
          <w:sz w:val="28"/>
          <w:szCs w:val="28"/>
        </w:rPr>
        <w:t>10</w:t>
      </w:r>
      <w:r w:rsidRPr="00A80535" w:rsidR="00E52037">
        <w:rPr>
          <w:color w:val="000000" w:themeColor="text1"/>
          <w:sz w:val="28"/>
          <w:szCs w:val="28"/>
        </w:rPr>
        <w:t>.</w:t>
      </w:r>
      <w:r w:rsidRPr="00A80535" w:rsidR="00542DE5">
        <w:rPr>
          <w:color w:val="000000" w:themeColor="text1"/>
          <w:sz w:val="28"/>
          <w:szCs w:val="28"/>
        </w:rPr>
        <w:t>10</w:t>
      </w:r>
      <w:r w:rsidRPr="00A80535" w:rsidR="00E52037">
        <w:rPr>
          <w:color w:val="000000" w:themeColor="text1"/>
          <w:sz w:val="28"/>
          <w:szCs w:val="28"/>
        </w:rPr>
        <w:t xml:space="preserve">.2018 в отношении </w:t>
      </w:r>
      <w:r w:rsidRPr="00A80535" w:rsidR="0016797F">
        <w:rPr>
          <w:color w:val="000000" w:themeColor="text1"/>
          <w:sz w:val="28"/>
          <w:szCs w:val="28"/>
        </w:rPr>
        <w:t>Палатникова Е.В.</w:t>
      </w:r>
      <w:r w:rsidRPr="00A80535" w:rsidR="00E52037">
        <w:rPr>
          <w:color w:val="000000" w:themeColor="text1"/>
          <w:sz w:val="28"/>
          <w:szCs w:val="28"/>
        </w:rPr>
        <w:t xml:space="preserve">; </w:t>
      </w:r>
      <w:r w:rsidRPr="00A80535" w:rsidR="00C178E1">
        <w:rPr>
          <w:color w:val="000000" w:themeColor="text1"/>
          <w:sz w:val="28"/>
          <w:szCs w:val="28"/>
        </w:rPr>
        <w:t xml:space="preserve">УИН 32282004180000435015, </w:t>
      </w:r>
      <w:r w:rsidRPr="00A80535" w:rsidR="00E52037">
        <w:rPr>
          <w:color w:val="000000" w:themeColor="text1"/>
          <w:sz w:val="28"/>
          <w:szCs w:val="28"/>
        </w:rPr>
        <w:t xml:space="preserve">ИП01; </w:t>
      </w:r>
      <w:r w:rsidRPr="00A80535" w:rsidR="0016797F">
        <w:rPr>
          <w:color w:val="000000" w:themeColor="text1"/>
          <w:sz w:val="28"/>
          <w:szCs w:val="28"/>
        </w:rPr>
        <w:t>3915281742</w:t>
      </w:r>
      <w:r w:rsidRPr="00A80535">
        <w:rPr>
          <w:color w:val="000000" w:themeColor="text1"/>
          <w:sz w:val="28"/>
          <w:szCs w:val="28"/>
        </w:rPr>
        <w:t>.</w:t>
      </w:r>
    </w:p>
    <w:p w:rsidR="00F629FB" w:rsidRPr="00A80535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</w:t>
      </w:r>
      <w:r w:rsidRPr="00A80535">
        <w:rPr>
          <w:color w:val="000000" w:themeColor="text1"/>
          <w:sz w:val="28"/>
          <w:szCs w:val="28"/>
        </w:rPr>
        <w:t>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A80535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</w:t>
      </w:r>
      <w:r w:rsidRPr="00A80535">
        <w:rPr>
          <w:color w:val="000000" w:themeColor="text1"/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A80535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Постановление может быть обжалова</w:t>
      </w:r>
      <w:r w:rsidRPr="00A80535">
        <w:rPr>
          <w:color w:val="000000" w:themeColor="text1"/>
          <w:sz w:val="28"/>
          <w:szCs w:val="28"/>
        </w:rPr>
        <w:t>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80535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A80535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</w:p>
    <w:p w:rsidR="00AF7833" w:rsidP="00E52037">
      <w:pPr>
        <w:ind w:right="-548" w:firstLine="567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Мировой судья                                                                    О.А. Чепиль</w:t>
      </w:r>
    </w:p>
    <w:p w:rsidR="00F629FB" w:rsidRPr="00A80535" w:rsidP="00E52037">
      <w:pPr>
        <w:ind w:right="-548" w:firstLine="567"/>
        <w:rPr>
          <w:b/>
          <w:sz w:val="28"/>
          <w:szCs w:val="28"/>
          <w:shd w:val="clear" w:color="auto" w:fill="FFFFFF"/>
        </w:rPr>
      </w:pPr>
      <w:r w:rsidRPr="00A80535">
        <w:rPr>
          <w:color w:val="000000" w:themeColor="text1"/>
          <w:sz w:val="28"/>
          <w:szCs w:val="28"/>
        </w:rPr>
        <w:t xml:space="preserve"> </w:t>
      </w:r>
    </w:p>
    <w:p w:rsidR="0090259B" w:rsidRPr="005D3C0F" w:rsidP="001D4360">
      <w:pPr>
        <w:ind w:firstLine="567"/>
        <w:rPr>
          <w:sz w:val="28"/>
          <w:szCs w:val="28"/>
        </w:rPr>
      </w:pPr>
    </w:p>
    <w:sectPr w:rsidSect="00C178E1">
      <w:headerReference w:type="default" r:id="rId4"/>
      <w:pgSz w:w="11906" w:h="16838"/>
      <w:pgMar w:top="709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833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61D9C"/>
    <w:rsid w:val="0006533E"/>
    <w:rsid w:val="000A10C7"/>
    <w:rsid w:val="000F594D"/>
    <w:rsid w:val="000F785E"/>
    <w:rsid w:val="001461DA"/>
    <w:rsid w:val="001511F8"/>
    <w:rsid w:val="0016797F"/>
    <w:rsid w:val="001D4360"/>
    <w:rsid w:val="002433C5"/>
    <w:rsid w:val="0026497B"/>
    <w:rsid w:val="002D3A27"/>
    <w:rsid w:val="002E1CBB"/>
    <w:rsid w:val="003F3548"/>
    <w:rsid w:val="0045607B"/>
    <w:rsid w:val="00476E79"/>
    <w:rsid w:val="00512925"/>
    <w:rsid w:val="00525946"/>
    <w:rsid w:val="00536D16"/>
    <w:rsid w:val="00542DE5"/>
    <w:rsid w:val="0056084F"/>
    <w:rsid w:val="005D3C0F"/>
    <w:rsid w:val="005F301B"/>
    <w:rsid w:val="006177BE"/>
    <w:rsid w:val="006628F1"/>
    <w:rsid w:val="00666EA3"/>
    <w:rsid w:val="006B1E7C"/>
    <w:rsid w:val="006C4881"/>
    <w:rsid w:val="0072521C"/>
    <w:rsid w:val="007707AB"/>
    <w:rsid w:val="00780431"/>
    <w:rsid w:val="007D42A1"/>
    <w:rsid w:val="007D5210"/>
    <w:rsid w:val="00832739"/>
    <w:rsid w:val="008329E9"/>
    <w:rsid w:val="00842D83"/>
    <w:rsid w:val="00845B57"/>
    <w:rsid w:val="0085466B"/>
    <w:rsid w:val="008C507F"/>
    <w:rsid w:val="008E3B45"/>
    <w:rsid w:val="0090259B"/>
    <w:rsid w:val="009037CE"/>
    <w:rsid w:val="00983C55"/>
    <w:rsid w:val="00A35729"/>
    <w:rsid w:val="00A46F8C"/>
    <w:rsid w:val="00A513E0"/>
    <w:rsid w:val="00A80535"/>
    <w:rsid w:val="00AB517F"/>
    <w:rsid w:val="00AC236F"/>
    <w:rsid w:val="00AE4705"/>
    <w:rsid w:val="00AF3C18"/>
    <w:rsid w:val="00AF7833"/>
    <w:rsid w:val="00B4101B"/>
    <w:rsid w:val="00B52DE6"/>
    <w:rsid w:val="00B955CB"/>
    <w:rsid w:val="00BC4284"/>
    <w:rsid w:val="00BF626B"/>
    <w:rsid w:val="00C073D2"/>
    <w:rsid w:val="00C178E1"/>
    <w:rsid w:val="00C52AA0"/>
    <w:rsid w:val="00C82259"/>
    <w:rsid w:val="00C964BA"/>
    <w:rsid w:val="00C97448"/>
    <w:rsid w:val="00D14755"/>
    <w:rsid w:val="00D5155E"/>
    <w:rsid w:val="00E04FAD"/>
    <w:rsid w:val="00E31253"/>
    <w:rsid w:val="00E52037"/>
    <w:rsid w:val="00ED6A99"/>
    <w:rsid w:val="00EE57B3"/>
    <w:rsid w:val="00F36024"/>
    <w:rsid w:val="00F629FB"/>
    <w:rsid w:val="00F6419A"/>
    <w:rsid w:val="00F86EAD"/>
    <w:rsid w:val="00FC32FA"/>
    <w:rsid w:val="00FF154B"/>
    <w:rsid w:val="00FF6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F61B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customStyle="1" w:styleId="ConsPlusNormal">
    <w:name w:val="ConsPlusNormal"/>
    <w:uiPriority w:val="99"/>
    <w:rsid w:val="00FF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