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6A1D63" w:rsidP="00C62F13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A1D63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A1D63" w:rsidR="0088032A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A1D63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6A1D63" w:rsidR="006A1D63">
        <w:rPr>
          <w:b/>
          <w:noProof/>
          <w:color w:val="000000" w:themeColor="text1"/>
          <w:sz w:val="28"/>
          <w:szCs w:val="28"/>
          <w:lang w:val="uk-UA"/>
        </w:rPr>
        <w:t>683</w:t>
      </w:r>
      <w:r w:rsidRPr="006A1D63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6A1D63" w:rsidR="00983F7A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8A26F8" w:rsidRPr="006A1D63" w:rsidP="00C62F13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8A26F8" w:rsidRPr="006A1D63" w:rsidP="00C62F13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A1D63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6A1D63" w:rsidP="00C62F13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A26F8" w:rsidRPr="006A1D63" w:rsidP="00C62F13">
      <w:pPr>
        <w:ind w:left="-567" w:right="-2" w:firstLine="1275"/>
        <w:jc w:val="both"/>
        <w:outlineLvl w:val="0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>04</w:t>
      </w:r>
      <w:r w:rsidRPr="006A1D63" w:rsidR="00783AB3">
        <w:rPr>
          <w:color w:val="000000" w:themeColor="text1"/>
          <w:sz w:val="28"/>
          <w:szCs w:val="28"/>
        </w:rPr>
        <w:t xml:space="preserve"> </w:t>
      </w:r>
      <w:r w:rsidRPr="006A1D63">
        <w:rPr>
          <w:color w:val="000000" w:themeColor="text1"/>
          <w:sz w:val="28"/>
          <w:szCs w:val="28"/>
        </w:rPr>
        <w:t>декабря 201</w:t>
      </w:r>
      <w:r w:rsidRPr="006A1D63" w:rsidR="00983F7A">
        <w:rPr>
          <w:color w:val="000000" w:themeColor="text1"/>
          <w:sz w:val="28"/>
          <w:szCs w:val="28"/>
        </w:rPr>
        <w:t>9</w:t>
      </w:r>
      <w:r w:rsidRPr="006A1D63">
        <w:rPr>
          <w:color w:val="000000" w:themeColor="text1"/>
          <w:sz w:val="28"/>
          <w:szCs w:val="28"/>
        </w:rPr>
        <w:t xml:space="preserve"> года                </w:t>
      </w:r>
      <w:r w:rsidRPr="006A1D63" w:rsidR="000C419E">
        <w:rPr>
          <w:color w:val="000000" w:themeColor="text1"/>
          <w:sz w:val="28"/>
          <w:szCs w:val="28"/>
        </w:rPr>
        <w:t xml:space="preserve">                 </w:t>
      </w:r>
      <w:r w:rsidRPr="006A1D63" w:rsidR="004C261C">
        <w:rPr>
          <w:color w:val="000000" w:themeColor="text1"/>
          <w:sz w:val="28"/>
          <w:szCs w:val="28"/>
        </w:rPr>
        <w:t xml:space="preserve">    </w:t>
      </w:r>
      <w:r w:rsidRPr="006A1D63" w:rsidR="00BA7D98">
        <w:rPr>
          <w:color w:val="000000" w:themeColor="text1"/>
          <w:sz w:val="28"/>
          <w:szCs w:val="28"/>
        </w:rPr>
        <w:t xml:space="preserve">          </w:t>
      </w:r>
      <w:r w:rsidRPr="006A1D63" w:rsidR="004C261C">
        <w:rPr>
          <w:color w:val="000000" w:themeColor="text1"/>
          <w:sz w:val="28"/>
          <w:szCs w:val="28"/>
        </w:rPr>
        <w:t xml:space="preserve">  </w:t>
      </w:r>
      <w:r w:rsidRPr="006A1D63">
        <w:rPr>
          <w:color w:val="000000" w:themeColor="text1"/>
          <w:sz w:val="28"/>
          <w:szCs w:val="28"/>
        </w:rPr>
        <w:t xml:space="preserve"> гор. Симферополь</w:t>
      </w:r>
    </w:p>
    <w:p w:rsidR="008A26F8" w:rsidRPr="006A1D63" w:rsidP="00C62F13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8A26F8" w:rsidRPr="00BA7D98" w:rsidP="00C62F13">
      <w:pPr>
        <w:ind w:right="-2" w:firstLine="709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</w:t>
      </w:r>
      <w:r w:rsidRPr="00BA7D98" w:rsidR="00F30DA6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О.А.,</w:t>
      </w:r>
      <w:r w:rsidRPr="00BA7D98" w:rsidR="00783AB3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 xml:space="preserve">рассмотрев в </w:t>
      </w:r>
      <w:r w:rsidRPr="00BA7D98">
        <w:rPr>
          <w:bCs/>
          <w:color w:val="000000"/>
          <w:sz w:val="28"/>
          <w:szCs w:val="28"/>
        </w:rPr>
        <w:t xml:space="preserve">помещении мировых судей </w:t>
      </w:r>
      <w:r w:rsidRPr="00BA7D98">
        <w:rPr>
          <w:sz w:val="28"/>
          <w:szCs w:val="28"/>
        </w:rPr>
        <w:t xml:space="preserve">Центрального судебного района города Симферополь, </w:t>
      </w:r>
      <w:r w:rsidRPr="00BA7D98">
        <w:rPr>
          <w:sz w:val="28"/>
          <w:szCs w:val="28"/>
        </w:rPr>
        <w:t xml:space="preserve">по адресу: </w:t>
      </w:r>
      <w:r w:rsidRPr="00BA7D9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A7D98">
        <w:rPr>
          <w:sz w:val="28"/>
          <w:szCs w:val="28"/>
        </w:rPr>
        <w:t>дело об административном правонарушении в отношении:</w:t>
      </w:r>
    </w:p>
    <w:p w:rsidR="008A26F8" w:rsidRPr="00BA7D98" w:rsidP="00C62F13">
      <w:pPr>
        <w:ind w:left="3402" w:right="-2"/>
        <w:jc w:val="both"/>
        <w:outlineLvl w:val="0"/>
        <w:rPr>
          <w:sz w:val="28"/>
          <w:szCs w:val="28"/>
        </w:rPr>
      </w:pPr>
    </w:p>
    <w:p w:rsidR="008A26F8" w:rsidP="00C62F13">
      <w:pPr>
        <w:ind w:left="2268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Хацько</w:t>
      </w:r>
      <w:r>
        <w:rPr>
          <w:sz w:val="28"/>
          <w:szCs w:val="28"/>
        </w:rPr>
        <w:t xml:space="preserve"> Дениса Олеговича</w:t>
      </w:r>
      <w:r w:rsidRPr="00BA7D98">
        <w:rPr>
          <w:sz w:val="28"/>
          <w:szCs w:val="28"/>
        </w:rPr>
        <w:t>,</w:t>
      </w:r>
      <w:r w:rsidRPr="00BA7D98" w:rsidR="00783AB3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BA7D98" w:rsidR="00BC0B6C">
        <w:rPr>
          <w:sz w:val="28"/>
          <w:szCs w:val="28"/>
        </w:rPr>
        <w:t>,</w:t>
      </w:r>
    </w:p>
    <w:p w:rsidR="00C8096C" w:rsidRPr="00BA7D98" w:rsidP="00C62F13">
      <w:pPr>
        <w:ind w:left="2268" w:right="-2"/>
        <w:jc w:val="both"/>
        <w:outlineLvl w:val="0"/>
        <w:rPr>
          <w:sz w:val="28"/>
          <w:szCs w:val="28"/>
        </w:rPr>
      </w:pPr>
    </w:p>
    <w:p w:rsidR="008A26F8" w:rsidRPr="00BA7D98" w:rsidP="00C62F13">
      <w:pPr>
        <w:ind w:right="-2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          по ч.</w:t>
      </w:r>
      <w:r w:rsidRPr="00BA7D98" w:rsidR="00983F7A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1 ст.</w:t>
      </w:r>
      <w:r w:rsidRPr="00BA7D98" w:rsidR="00983F7A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12.8 КоАП РФ,</w:t>
      </w:r>
    </w:p>
    <w:p w:rsidR="008A26F8" w:rsidRPr="00BA7D98" w:rsidP="00C62F13">
      <w:pPr>
        <w:ind w:right="-2"/>
        <w:jc w:val="both"/>
        <w:rPr>
          <w:sz w:val="28"/>
          <w:szCs w:val="28"/>
        </w:rPr>
      </w:pPr>
    </w:p>
    <w:p w:rsidR="008A26F8" w:rsidRPr="00BA7D98" w:rsidP="00C62F13">
      <w:pPr>
        <w:ind w:right="-2"/>
        <w:jc w:val="center"/>
        <w:rPr>
          <w:b/>
          <w:sz w:val="28"/>
          <w:szCs w:val="28"/>
        </w:rPr>
      </w:pPr>
      <w:r w:rsidRPr="00BA7D98">
        <w:rPr>
          <w:b/>
          <w:sz w:val="28"/>
          <w:szCs w:val="28"/>
        </w:rPr>
        <w:t>УСТАНОВИЛ:</w:t>
      </w:r>
    </w:p>
    <w:p w:rsidR="00E22704" w:rsidP="006E0C01">
      <w:pPr>
        <w:pStyle w:val="NoSpacing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Хацько</w:t>
      </w:r>
      <w:r>
        <w:rPr>
          <w:sz w:val="28"/>
          <w:szCs w:val="28"/>
        </w:rPr>
        <w:t xml:space="preserve"> Д.О.</w:t>
      </w:r>
      <w:r w:rsidRPr="00BA7D98" w:rsidR="00654203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A7D98" w:rsidR="008A26F8">
        <w:rPr>
          <w:sz w:val="28"/>
          <w:szCs w:val="28"/>
        </w:rPr>
        <w:t>г</w:t>
      </w:r>
      <w:r w:rsidRPr="00BA7D98" w:rsidR="00983F7A">
        <w:rPr>
          <w:sz w:val="28"/>
          <w:szCs w:val="28"/>
        </w:rPr>
        <w:t>.</w:t>
      </w:r>
      <w:r w:rsidRPr="00BA7D98" w:rsidR="008A26F8">
        <w:rPr>
          <w:sz w:val="28"/>
          <w:szCs w:val="28"/>
        </w:rPr>
        <w:t xml:space="preserve">, в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A7D98" w:rsidR="008A26F8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Pr="00BA7D98" w:rsidR="008A26F8">
        <w:rPr>
          <w:sz w:val="28"/>
          <w:szCs w:val="28"/>
        </w:rPr>
        <w:t xml:space="preserve">, на </w:t>
      </w:r>
      <w:r>
        <w:rPr>
          <w:sz w:val="28"/>
          <w:szCs w:val="28"/>
        </w:rPr>
        <w:t>«данные изъяты»</w:t>
      </w:r>
      <w:r w:rsidRPr="00BA7D98" w:rsidR="008A26F8">
        <w:rPr>
          <w:sz w:val="28"/>
          <w:szCs w:val="28"/>
        </w:rPr>
        <w:t>, управлял</w:t>
      </w:r>
      <w:r w:rsidRPr="00BA7D98" w:rsidR="00882B72">
        <w:rPr>
          <w:sz w:val="28"/>
          <w:szCs w:val="28"/>
        </w:rPr>
        <w:t xml:space="preserve"> </w:t>
      </w:r>
      <w:r w:rsidRPr="00BA7D98" w:rsidR="008A26F8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BA7D98" w:rsidR="008A26F8">
        <w:rPr>
          <w:sz w:val="28"/>
          <w:szCs w:val="28"/>
        </w:rPr>
        <w:t>, государственный регистрационный знак</w:t>
      </w:r>
      <w:r w:rsidRPr="00BA7D98" w:rsidR="00882B7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BA7D98" w:rsidR="008A26F8">
        <w:rPr>
          <w:sz w:val="28"/>
          <w:szCs w:val="28"/>
        </w:rPr>
        <w:t xml:space="preserve">, принадлежащим </w:t>
      </w:r>
      <w:r w:rsidRPr="00BA7D98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BA7D98" w:rsidR="00107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«данные изъяты»</w:t>
      </w:r>
      <w:r w:rsidRPr="00BA7D98" w:rsidR="008A26F8">
        <w:rPr>
          <w:sz w:val="28"/>
          <w:szCs w:val="28"/>
        </w:rPr>
        <w:t xml:space="preserve">, </w:t>
      </w:r>
      <w:r w:rsidRPr="00BA7D98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BA7D98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РФ, </w:t>
      </w:r>
      <w:r w:rsidRPr="00BA7D98" w:rsidR="00654203">
        <w:rPr>
          <w:rFonts w:eastAsiaTheme="minorHAnsi"/>
          <w:sz w:val="28"/>
          <w:szCs w:val="28"/>
          <w:lang w:eastAsia="en-US"/>
        </w:rPr>
        <w:t xml:space="preserve"> в состоянии опьянения</w:t>
      </w:r>
      <w:r w:rsidRPr="00BA7D98" w:rsidR="008A26F8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5" w:history="1">
        <w:r w:rsidRPr="00BA7D98" w:rsidR="008A26F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 w:rsidR="008A26F8">
        <w:rPr>
          <w:rFonts w:eastAsiaTheme="minorHAnsi"/>
          <w:sz w:val="28"/>
          <w:szCs w:val="28"/>
          <w:lang w:eastAsia="en-US"/>
        </w:rPr>
        <w:t xml:space="preserve"> КоАП РФ.</w:t>
      </w:r>
      <w:r w:rsidRPr="00BA7D98">
        <w:rPr>
          <w:rFonts w:eastAsiaTheme="minorHAnsi"/>
          <w:sz w:val="28"/>
          <w:szCs w:val="28"/>
          <w:lang w:eastAsia="en-US"/>
        </w:rPr>
        <w:t xml:space="preserve"> Факт нахождения </w:t>
      </w:r>
      <w:r>
        <w:rPr>
          <w:sz w:val="28"/>
          <w:szCs w:val="28"/>
        </w:rPr>
        <w:t>Хацько Д.О.</w:t>
      </w:r>
      <w:r w:rsidRPr="00BA7D98" w:rsidR="00983F7A">
        <w:rPr>
          <w:rFonts w:eastAsiaTheme="minorHAnsi"/>
          <w:sz w:val="28"/>
          <w:szCs w:val="28"/>
          <w:lang w:eastAsia="en-US"/>
        </w:rPr>
        <w:t xml:space="preserve"> в состоянии опьянения подтвержден Актом 82 АО № </w:t>
      </w:r>
      <w:r>
        <w:rPr>
          <w:rFonts w:eastAsiaTheme="minorHAnsi"/>
          <w:sz w:val="28"/>
          <w:szCs w:val="28"/>
          <w:lang w:eastAsia="en-US"/>
        </w:rPr>
        <w:t xml:space="preserve">006631 </w:t>
      </w:r>
      <w:r w:rsidRPr="00BA7D98" w:rsidR="00983F7A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>
        <w:rPr>
          <w:rFonts w:eastAsiaTheme="minorHAnsi"/>
          <w:sz w:val="28"/>
          <w:szCs w:val="28"/>
          <w:lang w:eastAsia="en-US"/>
        </w:rPr>
        <w:t>20</w:t>
      </w:r>
      <w:r w:rsidRPr="00BA7D98" w:rsidR="00983F7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BA7D98" w:rsidR="00983F7A">
        <w:rPr>
          <w:rFonts w:eastAsiaTheme="minorHAnsi"/>
          <w:sz w:val="28"/>
          <w:szCs w:val="28"/>
          <w:lang w:eastAsia="en-US"/>
        </w:rPr>
        <w:t>.2019 г</w:t>
      </w:r>
      <w:r w:rsidRPr="00BA7D98">
        <w:rPr>
          <w:rFonts w:eastAsiaTheme="minorHAnsi"/>
          <w:sz w:val="28"/>
          <w:szCs w:val="28"/>
          <w:lang w:eastAsia="en-US"/>
        </w:rPr>
        <w:t xml:space="preserve">. </w:t>
      </w:r>
    </w:p>
    <w:p w:rsidR="006E0C01" w:rsidRPr="00054759" w:rsidP="006E0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759">
        <w:rPr>
          <w:sz w:val="28"/>
          <w:szCs w:val="28"/>
        </w:rPr>
        <w:t xml:space="preserve">В соответствии с </w:t>
      </w:r>
      <w:hyperlink r:id="rId6" w:history="1">
        <w:r w:rsidRPr="00054759">
          <w:rPr>
            <w:sz w:val="28"/>
            <w:szCs w:val="28"/>
          </w:rPr>
          <w:t>ч. 2 ст. 25.1</w:t>
        </w:r>
      </w:hyperlink>
      <w:r w:rsidRPr="00054759">
        <w:rPr>
          <w:sz w:val="28"/>
          <w:szCs w:val="28"/>
        </w:rPr>
        <w:t xml:space="preserve"> КоАП РФ дело об административном правонарушении рассматривается с участием лица, в отношении которого ведется производс</w:t>
      </w:r>
      <w:r w:rsidRPr="00054759">
        <w:rPr>
          <w:sz w:val="28"/>
          <w:szCs w:val="28"/>
        </w:rPr>
        <w:t>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 о месте и времени рассмотрения дела и если от него не поступило ходатайство об отложении</w:t>
      </w:r>
      <w:r w:rsidRPr="00054759">
        <w:rPr>
          <w:sz w:val="28"/>
          <w:szCs w:val="28"/>
        </w:rPr>
        <w:t xml:space="preserve"> рассмотрения дела либо если такое ходатайство оставлено без удовлетворения.</w:t>
      </w:r>
    </w:p>
    <w:p w:rsidR="006E0C01" w:rsidRPr="00054759" w:rsidP="006E0C0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54759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Хацько Д.О.</w:t>
      </w:r>
      <w:r w:rsidRPr="0005475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054759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надлежащим образом, подал</w:t>
      </w:r>
      <w:r w:rsidRPr="00054759"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го</w:t>
      </w:r>
      <w:r w:rsidRPr="00054759">
        <w:rPr>
          <w:sz w:val="28"/>
          <w:szCs w:val="28"/>
        </w:rPr>
        <w:t xml:space="preserve"> отсутствие, в котором также указывает, что вину в совершении административного правонарушения признает, просит назначить минимальное наказание, </w:t>
      </w:r>
      <w:r w:rsidRPr="00054759">
        <w:rPr>
          <w:rFonts w:eastAsiaTheme="minorHAnsi"/>
          <w:sz w:val="28"/>
          <w:szCs w:val="28"/>
          <w:lang w:eastAsia="en-US"/>
        </w:rPr>
        <w:t>иных заявлений и ходатайств</w:t>
      </w:r>
      <w:r w:rsidRPr="00054759">
        <w:rPr>
          <w:sz w:val="28"/>
          <w:szCs w:val="28"/>
        </w:rPr>
        <w:t xml:space="preserve">  не подавал.</w:t>
      </w:r>
    </w:p>
    <w:p w:rsidR="006E0C01" w:rsidRPr="002C3B67" w:rsidP="006E0C01">
      <w:pPr>
        <w:ind w:firstLine="540"/>
        <w:jc w:val="both"/>
        <w:rPr>
          <w:rFonts w:ascii="Verdana" w:hAnsi="Verdana"/>
          <w:sz w:val="28"/>
          <w:szCs w:val="28"/>
        </w:rPr>
      </w:pPr>
      <w:r w:rsidRPr="00054759">
        <w:rPr>
          <w:rFonts w:eastAsiaTheme="minorHAnsi"/>
          <w:sz w:val="28"/>
          <w:szCs w:val="28"/>
          <w:lang w:eastAsia="en-US"/>
        </w:rPr>
        <w:t xml:space="preserve">Поскольку </w:t>
      </w:r>
      <w:hyperlink r:id="rId7" w:history="1">
        <w:r w:rsidRPr="00054759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054759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не предусматривает обязательное участие при рассмотрении дела лица, привлекаемого к административной ответствен</w:t>
      </w:r>
      <w:r w:rsidRPr="00054759">
        <w:rPr>
          <w:rFonts w:eastAsiaTheme="minorHAnsi"/>
          <w:sz w:val="28"/>
          <w:szCs w:val="28"/>
          <w:lang w:eastAsia="en-US"/>
        </w:rPr>
        <w:t xml:space="preserve">ности, мировой судья, </w:t>
      </w:r>
      <w:r w:rsidRPr="00054759">
        <w:rPr>
          <w:sz w:val="28"/>
          <w:szCs w:val="28"/>
        </w:rPr>
        <w:t xml:space="preserve">исходя из требований ч. 2 ст. 25.1 КоАП РФ, считает возможным рассмотреть дело в отсутствие лица, привлекаемого к административной </w:t>
      </w:r>
      <w:r w:rsidRPr="002C3B67">
        <w:rPr>
          <w:sz w:val="28"/>
          <w:szCs w:val="28"/>
        </w:rPr>
        <w:t>ответственности, извещенного надлежащим образом, поскольку его неявка не препятствует всестороннему, по</w:t>
      </w:r>
      <w:r w:rsidRPr="002C3B67">
        <w:rPr>
          <w:sz w:val="28"/>
          <w:szCs w:val="28"/>
        </w:rPr>
        <w:t>лному и объективному рассмотрению административного дела.</w:t>
      </w:r>
    </w:p>
    <w:p w:rsidR="00E374CB" w:rsidRPr="002C3B67" w:rsidP="00E374C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Pr="002C3B67">
        <w:rPr>
          <w:rFonts w:eastAsiaTheme="minorHAnsi"/>
          <w:bCs/>
          <w:sz w:val="28"/>
          <w:szCs w:val="28"/>
          <w:lang w:eastAsia="en-US"/>
        </w:rPr>
        <w:t xml:space="preserve">сследовав материалы дела, оценив представленные доказательства в их совокупности, суд приходит к выводу о наличии в действиях </w:t>
      </w:r>
      <w:r>
        <w:rPr>
          <w:rFonts w:eastAsiaTheme="minorHAnsi"/>
          <w:bCs/>
          <w:sz w:val="28"/>
          <w:szCs w:val="28"/>
          <w:lang w:eastAsia="en-US"/>
        </w:rPr>
        <w:t xml:space="preserve">Хацько Д.О. </w:t>
      </w:r>
      <w:r w:rsidRPr="002C3B67">
        <w:rPr>
          <w:rFonts w:eastAsiaTheme="minorHAnsi"/>
          <w:bCs/>
          <w:sz w:val="28"/>
          <w:szCs w:val="28"/>
          <w:lang w:eastAsia="en-US"/>
        </w:rPr>
        <w:t xml:space="preserve">состава административного правонарушения, предусмотренного </w:t>
      </w:r>
      <w:r w:rsidRPr="002C3B67">
        <w:rPr>
          <w:rFonts w:eastAsiaTheme="minorHAnsi"/>
          <w:bCs/>
          <w:sz w:val="28"/>
          <w:szCs w:val="28"/>
          <w:lang w:eastAsia="en-US"/>
        </w:rPr>
        <w:t>ч.1 ст.12.8. КоАП Российской Федерации, исходя из следующего.</w:t>
      </w:r>
    </w:p>
    <w:p w:rsidR="00E22704" w:rsidRPr="00BA7D98" w:rsidP="006E0C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8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наступает</w:t>
      </w:r>
      <w:r w:rsidRPr="00BA7D98">
        <w:rPr>
          <w:rFonts w:eastAsiaTheme="minorHAnsi"/>
          <w:sz w:val="28"/>
          <w:szCs w:val="28"/>
          <w:lang w:eastAsia="en-US"/>
        </w:rPr>
        <w:t xml:space="preserve">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22704" w:rsidRPr="00BA7D98" w:rsidP="006E0C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</w:t>
      </w:r>
      <w:r w:rsidRPr="00BA7D98">
        <w:rPr>
          <w:sz w:val="28"/>
          <w:szCs w:val="28"/>
          <w:shd w:val="clear" w:color="auto" w:fill="FFFFFF"/>
        </w:rPr>
        <w:t>о психотропных или иных вызывающих опьянение веществ запрещается. Административная ответственность, предусмотренная </w:t>
      </w:r>
      <w:r w:rsidRPr="00BA7D98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A7D98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BA7D98">
        <w:rPr>
          <w:sz w:val="28"/>
          <w:szCs w:val="28"/>
          <w:shd w:val="clear" w:color="auto" w:fill="FFFFFF"/>
        </w:rPr>
        <w:t xml:space="preserve">и частью 3 </w:t>
      </w:r>
      <w:r w:rsidRPr="00BA7D98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A7D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BA7D98">
        <w:rPr>
          <w:sz w:val="28"/>
          <w:szCs w:val="28"/>
          <w:shd w:val="clear" w:color="auto" w:fill="FFFFFF"/>
        </w:rPr>
        <w:t> Кодекса Российской Федерац</w:t>
      </w:r>
      <w:r w:rsidRPr="00BA7D98">
        <w:rPr>
          <w:sz w:val="28"/>
          <w:szCs w:val="28"/>
          <w:shd w:val="clear" w:color="auto" w:fill="FFFFFF"/>
        </w:rPr>
        <w:t>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BA7D98">
        <w:rPr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2704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1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BA7D98">
        <w:rPr>
          <w:rFonts w:eastAsiaTheme="minorHAnsi"/>
          <w:sz w:val="28"/>
          <w:szCs w:val="28"/>
          <w:lang w:eastAsia="en-US"/>
        </w:rPr>
        <w:t>ю и внимание, в болезненном или утомленном состоянии, ставящем под угрозу безопасность движения.</w:t>
      </w:r>
    </w:p>
    <w:p w:rsidR="00E22704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BA7D98">
        <w:rPr>
          <w:rFonts w:eastAsiaTheme="minorHAnsi"/>
          <w:sz w:val="28"/>
          <w:szCs w:val="28"/>
          <w:lang w:eastAsia="en-US"/>
        </w:rPr>
        <w:t xml:space="preserve">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BA7D98">
          <w:rPr>
            <w:rFonts w:eastAsiaTheme="minorHAnsi"/>
            <w:sz w:val="28"/>
            <w:szCs w:val="28"/>
            <w:lang w:eastAsia="en-US"/>
          </w:rPr>
          <w:t>ч. 6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22704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>Осви</w:t>
      </w:r>
      <w:r w:rsidRPr="00BA7D98">
        <w:rPr>
          <w:rFonts w:eastAsiaTheme="minorHAnsi"/>
          <w:sz w:val="28"/>
          <w:szCs w:val="28"/>
          <w:lang w:eastAsia="en-US"/>
        </w:rPr>
        <w:t>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</w:t>
      </w:r>
      <w:r w:rsidRPr="00BA7D98">
        <w:rPr>
          <w:rFonts w:eastAsiaTheme="minorHAnsi"/>
          <w:sz w:val="28"/>
          <w:szCs w:val="28"/>
          <w:lang w:eastAsia="en-US"/>
        </w:rPr>
        <w:t>рядке, установленном Правительством РФ.</w:t>
      </w:r>
    </w:p>
    <w:p w:rsidR="0049482C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3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49482C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4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</w:t>
      </w:r>
      <w:r w:rsidRPr="00BA7D98">
        <w:rPr>
          <w:rFonts w:eastAsiaTheme="minorHAnsi"/>
          <w:bCs/>
          <w:sz w:val="28"/>
          <w:szCs w:val="28"/>
          <w:lang w:eastAsia="en-US"/>
        </w:rPr>
        <w:t xml:space="preserve">равонарушениях", по делу об административном правонарушении, предусмотренном </w:t>
      </w:r>
      <w:hyperlink r:id="rId15" w:history="1">
        <w:r w:rsidRPr="00BA7D98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BA7D98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</w:t>
      </w:r>
      <w:r w:rsidRPr="00BA7D98">
        <w:rPr>
          <w:rFonts w:eastAsiaTheme="minorHAnsi"/>
          <w:bCs/>
          <w:sz w:val="28"/>
          <w:szCs w:val="28"/>
          <w:lang w:eastAsia="en-US"/>
        </w:rPr>
        <w:t>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E559DF" w:rsidRPr="00BA7D98" w:rsidP="00C62F1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sz w:val="28"/>
          <w:szCs w:val="28"/>
          <w:shd w:val="clear" w:color="auto" w:fill="FFFFFF"/>
        </w:rPr>
        <w:t xml:space="preserve">Как </w:t>
      </w:r>
      <w:r w:rsidRPr="00BA7D98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BA7D98" w:rsidR="00874F07">
        <w:rPr>
          <w:sz w:val="28"/>
          <w:szCs w:val="28"/>
          <w:shd w:val="clear" w:color="auto" w:fill="FFFFFF"/>
        </w:rPr>
        <w:t xml:space="preserve"> </w:t>
      </w:r>
      <w:r w:rsidRPr="00BA7D98">
        <w:rPr>
          <w:sz w:val="28"/>
          <w:szCs w:val="28"/>
          <w:shd w:val="clear" w:color="auto" w:fill="FFFFFF"/>
        </w:rPr>
        <w:t>материал</w:t>
      </w:r>
      <w:r w:rsidRPr="00BA7D98" w:rsidR="0036069D">
        <w:rPr>
          <w:sz w:val="28"/>
          <w:szCs w:val="28"/>
          <w:shd w:val="clear" w:color="auto" w:fill="FFFFFF"/>
        </w:rPr>
        <w:t>ами</w:t>
      </w:r>
      <w:r w:rsidRPr="00BA7D98" w:rsidR="00874F07">
        <w:rPr>
          <w:sz w:val="28"/>
          <w:szCs w:val="28"/>
          <w:shd w:val="clear" w:color="auto" w:fill="FFFFFF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дела,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г. в </w:t>
      </w:r>
      <w:r w:rsidRPr="00BA7D98" w:rsidR="0010781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A7D98">
        <w:rPr>
          <w:sz w:val="28"/>
          <w:szCs w:val="28"/>
          <w:shd w:val="clear" w:color="auto" w:fill="FFFFFF"/>
        </w:rPr>
        <w:t>минут</w:t>
      </w:r>
      <w:r w:rsidRPr="00BA7D98" w:rsidR="00E67D89">
        <w:rPr>
          <w:sz w:val="28"/>
          <w:szCs w:val="28"/>
          <w:shd w:val="clear" w:color="auto" w:fill="FFFFFF"/>
        </w:rPr>
        <w:t xml:space="preserve"> </w:t>
      </w:r>
      <w:r w:rsidRPr="00BA7D98">
        <w:rPr>
          <w:sz w:val="28"/>
          <w:szCs w:val="28"/>
          <w:shd w:val="clear" w:color="auto" w:fill="FFFFFF"/>
        </w:rPr>
        <w:t>по</w:t>
      </w:r>
      <w:r w:rsidRPr="00BA7D98" w:rsidR="00E67D89">
        <w:rPr>
          <w:sz w:val="28"/>
          <w:szCs w:val="28"/>
          <w:shd w:val="clear" w:color="auto" w:fill="FFFFFF"/>
        </w:rPr>
        <w:t xml:space="preserve"> </w:t>
      </w:r>
      <w:r w:rsidRPr="00BA7D98" w:rsidR="001E409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«данные изъяты»</w:t>
      </w:r>
      <w:r w:rsidRPr="00BA7D98" w:rsidR="003A0787">
        <w:rPr>
          <w:sz w:val="28"/>
          <w:szCs w:val="28"/>
          <w:shd w:val="clear" w:color="auto" w:fill="FFFFFF"/>
        </w:rPr>
        <w:t>,</w:t>
      </w:r>
      <w:r w:rsidRPr="00BA7D98" w:rsidR="001E4093">
        <w:rPr>
          <w:sz w:val="28"/>
          <w:szCs w:val="28"/>
          <w:shd w:val="clear" w:color="auto" w:fill="FFFFFF"/>
        </w:rPr>
        <w:t xml:space="preserve"> </w:t>
      </w:r>
      <w:r w:rsidR="0056580A">
        <w:rPr>
          <w:sz w:val="28"/>
          <w:szCs w:val="28"/>
        </w:rPr>
        <w:t>Хацько</w:t>
      </w:r>
      <w:r w:rsidR="0056580A">
        <w:rPr>
          <w:sz w:val="28"/>
          <w:szCs w:val="28"/>
        </w:rPr>
        <w:t xml:space="preserve"> Д.О.</w:t>
      </w:r>
      <w:r w:rsidRPr="00BA7D98">
        <w:rPr>
          <w:sz w:val="28"/>
          <w:szCs w:val="28"/>
          <w:shd w:val="clear" w:color="auto" w:fill="FFFFFF"/>
        </w:rPr>
        <w:t xml:space="preserve"> управлял </w:t>
      </w:r>
      <w:r w:rsidRPr="00BA7D98">
        <w:rPr>
          <w:rFonts w:eastAsiaTheme="minorHAnsi"/>
          <w:sz w:val="28"/>
          <w:szCs w:val="28"/>
          <w:lang w:eastAsia="en-US"/>
        </w:rPr>
        <w:t xml:space="preserve">транспортным средством марки </w:t>
      </w:r>
      <w:r>
        <w:rPr>
          <w:sz w:val="28"/>
          <w:szCs w:val="28"/>
        </w:rPr>
        <w:t>«данные изъяты»</w:t>
      </w:r>
      <w:r w:rsidRPr="00BA7D98" w:rsidR="0049482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«данные изъяты»</w:t>
      </w:r>
      <w:r w:rsidRPr="00BA7D98">
        <w:rPr>
          <w:rFonts w:eastAsiaTheme="minorHAnsi"/>
          <w:sz w:val="28"/>
          <w:szCs w:val="28"/>
          <w:lang w:eastAsia="en-US"/>
        </w:rPr>
        <w:t xml:space="preserve">, находясь в нарушение </w:t>
      </w:r>
      <w:hyperlink r:id="rId16" w:history="1">
        <w:r w:rsidRPr="00BA7D9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Правил дорожного движения РФ в состоянии опьянения, совершив тем самым административное правонарушение, предусмотренно</w:t>
      </w:r>
      <w:r w:rsidRPr="00BA7D98">
        <w:rPr>
          <w:rFonts w:eastAsiaTheme="minorHAnsi"/>
          <w:sz w:val="28"/>
          <w:szCs w:val="28"/>
          <w:lang w:eastAsia="en-US"/>
        </w:rPr>
        <w:t xml:space="preserve">е </w:t>
      </w:r>
      <w:hyperlink r:id="rId17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9482C" w:rsidRPr="00BA7D98" w:rsidP="00C62F1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8" w:history="1">
        <w:r w:rsidRPr="00BA7D98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</w:t>
      </w:r>
      <w:r w:rsidRPr="00BA7D98">
        <w:rPr>
          <w:rFonts w:eastAsiaTheme="minorHAnsi"/>
          <w:sz w:val="28"/>
          <w:szCs w:val="28"/>
          <w:lang w:eastAsia="en-US"/>
        </w:rPr>
        <w:t xml:space="preserve">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9" w:history="1">
        <w:r w:rsidRPr="00BA7D98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BA7D98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BA7D98">
        <w:rPr>
          <w:rFonts w:eastAsiaTheme="minorHAnsi"/>
          <w:sz w:val="28"/>
          <w:szCs w:val="28"/>
          <w:lang w:eastAsia="en-US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9482C" w:rsidRPr="00BA7D98" w:rsidP="00C62F13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При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>рассмотрении дела установлено, что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основанием полагать, что водитель </w:t>
      </w:r>
      <w:r w:rsidR="0056580A">
        <w:rPr>
          <w:sz w:val="28"/>
          <w:szCs w:val="28"/>
        </w:rPr>
        <w:t>Хацько Д.О.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</w:t>
      </w:r>
      <w:r w:rsidRPr="00BA7D98">
        <w:rPr>
          <w:rFonts w:eastAsiaTheme="minorHAnsi"/>
          <w:sz w:val="28"/>
          <w:szCs w:val="28"/>
          <w:lang w:eastAsia="en-US"/>
        </w:rPr>
        <w:t>послужило наличие выявленн</w:t>
      </w:r>
      <w:r w:rsidR="0056580A">
        <w:rPr>
          <w:rFonts w:eastAsiaTheme="minorHAnsi"/>
          <w:sz w:val="28"/>
          <w:szCs w:val="28"/>
          <w:lang w:eastAsia="en-US"/>
        </w:rPr>
        <w:t>ого</w:t>
      </w:r>
      <w:r w:rsidRPr="00BA7D98">
        <w:rPr>
          <w:rFonts w:eastAsiaTheme="minorHAnsi"/>
          <w:sz w:val="28"/>
          <w:szCs w:val="28"/>
          <w:lang w:eastAsia="en-US"/>
        </w:rPr>
        <w:t xml:space="preserve"> у него сотрудником ДПС ГИБДД признак</w:t>
      </w:r>
      <w:r w:rsidR="0056580A">
        <w:rPr>
          <w:rFonts w:eastAsiaTheme="minorHAnsi"/>
          <w:sz w:val="28"/>
          <w:szCs w:val="28"/>
          <w:lang w:eastAsia="en-US"/>
        </w:rPr>
        <w:t>а</w:t>
      </w:r>
      <w:r w:rsidRPr="00BA7D98">
        <w:rPr>
          <w:rFonts w:eastAsiaTheme="minorHAnsi"/>
          <w:sz w:val="28"/>
          <w:szCs w:val="28"/>
          <w:lang w:eastAsia="en-US"/>
        </w:rPr>
        <w:t xml:space="preserve"> опьянения - запах алкоголя изо рта, указанн</w:t>
      </w:r>
      <w:r w:rsidR="0056580A">
        <w:rPr>
          <w:rFonts w:eastAsiaTheme="minorHAnsi"/>
          <w:sz w:val="28"/>
          <w:szCs w:val="28"/>
          <w:lang w:eastAsia="en-US"/>
        </w:rPr>
        <w:t>ого</w:t>
      </w:r>
      <w:r w:rsidRPr="00BA7D98">
        <w:rPr>
          <w:rFonts w:eastAsiaTheme="minorHAnsi"/>
          <w:sz w:val="28"/>
          <w:szCs w:val="28"/>
          <w:lang w:eastAsia="en-US"/>
        </w:rPr>
        <w:t xml:space="preserve"> в </w:t>
      </w:r>
      <w:hyperlink r:id="rId20" w:history="1">
        <w:r w:rsidRPr="00BA7D98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BA7D98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</w:t>
      </w:r>
      <w:r w:rsidRPr="00BA7D98">
        <w:rPr>
          <w:sz w:val="28"/>
          <w:szCs w:val="28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</w:t>
      </w:r>
      <w:r w:rsidRPr="00BA7D98">
        <w:rPr>
          <w:sz w:val="28"/>
          <w:szCs w:val="28"/>
        </w:rPr>
        <w:t xml:space="preserve">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 475</w:t>
      </w:r>
      <w:r w:rsidRPr="00BA7D98">
        <w:rPr>
          <w:rFonts w:eastAsiaTheme="minorHAnsi"/>
          <w:sz w:val="28"/>
          <w:szCs w:val="28"/>
          <w:lang w:eastAsia="en-US"/>
        </w:rPr>
        <w:t>.</w:t>
      </w:r>
    </w:p>
    <w:p w:rsidR="00E22704" w:rsidRPr="00BA7D98" w:rsidP="00C62F13">
      <w:pPr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аков опьянения должностным лицом ГИБДД в порядке, предусмотренном </w:t>
      </w:r>
      <w:hyperlink r:id="rId21" w:history="1">
        <w:r w:rsidRPr="00BA7D98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6580A">
        <w:rPr>
          <w:sz w:val="28"/>
          <w:szCs w:val="28"/>
        </w:rPr>
        <w:t xml:space="preserve">Хацько Д.О. 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>ование на состояние алкогольного опьянения.</w:t>
      </w:r>
    </w:p>
    <w:p w:rsidR="0049482C" w:rsidRPr="00BA7D98" w:rsidP="00C62F1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</w:t>
      </w:r>
      <w:r w:rsidRPr="00BA7D98" w:rsidR="00840520">
        <w:rPr>
          <w:rFonts w:eastAsiaTheme="minorHAnsi"/>
          <w:sz w:val="28"/>
          <w:szCs w:val="28"/>
          <w:lang w:eastAsia="en-US"/>
        </w:rPr>
        <w:t xml:space="preserve">Алкотестер </w:t>
      </w:r>
      <w:r w:rsidRPr="00BA7D98">
        <w:rPr>
          <w:rFonts w:eastAsiaTheme="minorHAnsi"/>
          <w:sz w:val="28"/>
          <w:szCs w:val="28"/>
          <w:lang w:eastAsia="en-US"/>
        </w:rPr>
        <w:t xml:space="preserve">Юпитер-К, заводской номер </w:t>
      </w:r>
      <w:r w:rsidRPr="00BA7D98" w:rsidR="00840520">
        <w:rPr>
          <w:rFonts w:eastAsiaTheme="minorHAnsi"/>
          <w:sz w:val="28"/>
          <w:szCs w:val="28"/>
          <w:lang w:eastAsia="en-US"/>
        </w:rPr>
        <w:t>00600</w:t>
      </w:r>
      <w:r w:rsidR="0056580A">
        <w:rPr>
          <w:rFonts w:eastAsiaTheme="minorHAnsi"/>
          <w:sz w:val="28"/>
          <w:szCs w:val="28"/>
          <w:lang w:eastAsia="en-US"/>
        </w:rPr>
        <w:t>4</w:t>
      </w:r>
      <w:r w:rsidRPr="00BA7D98" w:rsidR="00840520">
        <w:rPr>
          <w:rFonts w:eastAsiaTheme="minorHAnsi"/>
          <w:sz w:val="28"/>
          <w:szCs w:val="28"/>
          <w:lang w:eastAsia="en-US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дата последней поверки прибора </w:t>
      </w:r>
      <w:r w:rsidR="0056580A">
        <w:rPr>
          <w:rFonts w:eastAsiaTheme="minorHAnsi"/>
          <w:sz w:val="28"/>
          <w:szCs w:val="28"/>
          <w:lang w:eastAsia="en-US"/>
        </w:rPr>
        <w:t>22</w:t>
      </w:r>
      <w:r w:rsidRPr="00BA7D98">
        <w:rPr>
          <w:rFonts w:eastAsiaTheme="minorHAnsi"/>
          <w:sz w:val="28"/>
          <w:szCs w:val="28"/>
          <w:lang w:eastAsia="en-US"/>
        </w:rPr>
        <w:t>.07.201</w:t>
      </w:r>
      <w:r w:rsidR="0056580A">
        <w:rPr>
          <w:rFonts w:eastAsiaTheme="minorHAnsi"/>
          <w:sz w:val="28"/>
          <w:szCs w:val="28"/>
          <w:lang w:eastAsia="en-US"/>
        </w:rPr>
        <w:t>9</w:t>
      </w:r>
      <w:r w:rsidRPr="00BA7D98">
        <w:rPr>
          <w:rFonts w:eastAsiaTheme="minorHAnsi"/>
          <w:sz w:val="28"/>
          <w:szCs w:val="28"/>
          <w:lang w:eastAsia="en-US"/>
        </w:rPr>
        <w:t xml:space="preserve"> г., у </w:t>
      </w:r>
      <w:r w:rsidR="0056580A">
        <w:rPr>
          <w:sz w:val="28"/>
          <w:szCs w:val="28"/>
        </w:rPr>
        <w:t xml:space="preserve">Хацько Д.О. </w:t>
      </w:r>
      <w:r w:rsidRPr="00BA7D98">
        <w:rPr>
          <w:rFonts w:eastAsiaTheme="minorHAnsi"/>
          <w:sz w:val="28"/>
          <w:szCs w:val="28"/>
          <w:lang w:eastAsia="en-US"/>
        </w:rPr>
        <w:t>было выявлено состояние алкогольного опьянения, концентрация абсолютного этилового спирта зафиксирована на бумажном носителе и составила 0,</w:t>
      </w:r>
      <w:r w:rsidRPr="00BA7D98" w:rsidR="00840520">
        <w:rPr>
          <w:rFonts w:eastAsiaTheme="minorHAnsi"/>
          <w:sz w:val="28"/>
          <w:szCs w:val="28"/>
          <w:lang w:eastAsia="en-US"/>
        </w:rPr>
        <w:t>5</w:t>
      </w:r>
      <w:r w:rsidR="0056580A">
        <w:rPr>
          <w:rFonts w:eastAsiaTheme="minorHAnsi"/>
          <w:sz w:val="28"/>
          <w:szCs w:val="28"/>
          <w:lang w:eastAsia="en-US"/>
        </w:rPr>
        <w:t>66</w:t>
      </w:r>
      <w:r w:rsidRPr="00BA7D98" w:rsidR="00840520">
        <w:rPr>
          <w:rFonts w:eastAsiaTheme="minorHAnsi"/>
          <w:sz w:val="28"/>
          <w:szCs w:val="28"/>
          <w:lang w:eastAsia="en-US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мг/л. С результатами освидетельствования </w:t>
      </w:r>
      <w:r w:rsidR="0056580A">
        <w:rPr>
          <w:sz w:val="28"/>
          <w:szCs w:val="28"/>
        </w:rPr>
        <w:t xml:space="preserve">Хацько Д.О. </w:t>
      </w:r>
      <w:r w:rsidRPr="00BA7D98">
        <w:rPr>
          <w:rFonts w:eastAsiaTheme="minorHAnsi"/>
          <w:sz w:val="28"/>
          <w:szCs w:val="28"/>
          <w:lang w:eastAsia="en-US"/>
        </w:rPr>
        <w:t>согласился, о чем имеется его подпись в А</w:t>
      </w:r>
      <w:r w:rsidRPr="00BA7D98">
        <w:rPr>
          <w:rFonts w:eastAsiaTheme="minorHAnsi"/>
          <w:sz w:val="28"/>
          <w:szCs w:val="28"/>
          <w:lang w:eastAsia="en-US"/>
        </w:rPr>
        <w:t xml:space="preserve">кте 82 АО № </w:t>
      </w:r>
      <w:r w:rsidR="0056580A">
        <w:rPr>
          <w:rFonts w:eastAsiaTheme="minorHAnsi"/>
          <w:sz w:val="28"/>
          <w:szCs w:val="28"/>
          <w:lang w:eastAsia="en-US"/>
        </w:rPr>
        <w:t xml:space="preserve">006631 </w:t>
      </w:r>
      <w:r w:rsidRPr="00BA7D98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56580A">
        <w:rPr>
          <w:rFonts w:eastAsiaTheme="minorHAnsi"/>
          <w:sz w:val="28"/>
          <w:szCs w:val="28"/>
          <w:lang w:eastAsia="en-US"/>
        </w:rPr>
        <w:t>20</w:t>
      </w:r>
      <w:r w:rsidRPr="00BA7D98">
        <w:rPr>
          <w:rFonts w:eastAsiaTheme="minorHAnsi"/>
          <w:sz w:val="28"/>
          <w:szCs w:val="28"/>
          <w:lang w:eastAsia="en-US"/>
        </w:rPr>
        <w:t>.</w:t>
      </w:r>
      <w:r w:rsidR="0056580A">
        <w:rPr>
          <w:rFonts w:eastAsiaTheme="minorHAnsi"/>
          <w:sz w:val="28"/>
          <w:szCs w:val="28"/>
          <w:lang w:eastAsia="en-US"/>
        </w:rPr>
        <w:t>10</w:t>
      </w:r>
      <w:r w:rsidRPr="00BA7D98">
        <w:rPr>
          <w:rFonts w:eastAsiaTheme="minorHAnsi"/>
          <w:sz w:val="28"/>
          <w:szCs w:val="28"/>
          <w:lang w:eastAsia="en-US"/>
        </w:rPr>
        <w:t xml:space="preserve">.2019 г. (л.д. 4). Указанные обстоятельства </w:t>
      </w:r>
      <w:r w:rsidR="00E40A70">
        <w:rPr>
          <w:rFonts w:eastAsiaTheme="minorHAnsi"/>
          <w:sz w:val="28"/>
          <w:szCs w:val="28"/>
          <w:lang w:eastAsia="en-US"/>
        </w:rPr>
        <w:t>зафиксированы</w:t>
      </w:r>
      <w:r w:rsidR="0056580A">
        <w:rPr>
          <w:rFonts w:eastAsiaTheme="minorHAnsi"/>
          <w:sz w:val="28"/>
          <w:szCs w:val="28"/>
          <w:lang w:eastAsia="en-US"/>
        </w:rPr>
        <w:t xml:space="preserve"> пр</w:t>
      </w:r>
      <w:r w:rsidR="00CD6157">
        <w:rPr>
          <w:rFonts w:eastAsiaTheme="minorHAnsi"/>
          <w:sz w:val="28"/>
          <w:szCs w:val="28"/>
          <w:lang w:eastAsia="en-US"/>
        </w:rPr>
        <w:t>и помощи видеозаписи, осуществляемой сотрудником ГИБДД, что отражено в названном акт</w:t>
      </w:r>
      <w:r w:rsidR="002C6DF1">
        <w:rPr>
          <w:rFonts w:eastAsiaTheme="minorHAnsi"/>
          <w:sz w:val="28"/>
          <w:szCs w:val="28"/>
          <w:lang w:eastAsia="en-US"/>
        </w:rPr>
        <w:t>е</w:t>
      </w:r>
      <w:r w:rsidRPr="00BA7D98">
        <w:rPr>
          <w:rFonts w:eastAsiaTheme="minorHAnsi"/>
          <w:sz w:val="28"/>
          <w:szCs w:val="28"/>
          <w:lang w:eastAsia="en-US"/>
        </w:rPr>
        <w:t>.</w:t>
      </w:r>
      <w:r w:rsidRPr="00BA7D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22704" w:rsidRPr="00BA7D98" w:rsidP="00C62F1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BA7D98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="00E40A70">
        <w:rPr>
          <w:sz w:val="28"/>
          <w:szCs w:val="28"/>
        </w:rPr>
        <w:t>Хацько Д.О.</w:t>
      </w:r>
      <w:r w:rsidRPr="00BA7D98">
        <w:rPr>
          <w:sz w:val="28"/>
          <w:szCs w:val="28"/>
          <w:shd w:val="clear" w:color="auto" w:fill="FFFFFF"/>
        </w:rPr>
        <w:t xml:space="preserve"> 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 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A7D98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BA7D98">
        <w:rPr>
          <w:sz w:val="28"/>
          <w:szCs w:val="28"/>
          <w:shd w:val="clear" w:color="auto" w:fill="FFFFFF"/>
        </w:rPr>
        <w:t>Кодекса Российской Федерации об админи</w:t>
      </w:r>
      <w:r w:rsidRPr="00BA7D98">
        <w:rPr>
          <w:sz w:val="28"/>
          <w:szCs w:val="28"/>
          <w:shd w:val="clear" w:color="auto" w:fill="FFFFFF"/>
        </w:rPr>
        <w:t>стративных правонарушениях.</w:t>
      </w:r>
    </w:p>
    <w:p w:rsidR="00840520" w:rsidRPr="00BA7D98" w:rsidP="00C62F1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7" w:history="1">
        <w:r w:rsidRPr="00BA7D9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="00E40A70">
        <w:rPr>
          <w:sz w:val="28"/>
          <w:szCs w:val="28"/>
        </w:rPr>
        <w:t>Хацько Д.О.</w:t>
      </w:r>
      <w:r w:rsidRPr="00BA7D98" w:rsidR="00985A3A">
        <w:rPr>
          <w:sz w:val="28"/>
          <w:szCs w:val="28"/>
          <w:shd w:val="clear" w:color="auto" w:fill="FFFFFF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Pr="00BA7D98" w:rsidR="00985A3A">
        <w:rPr>
          <w:rFonts w:eastAsiaTheme="minorHAnsi"/>
          <w:sz w:val="28"/>
          <w:szCs w:val="28"/>
          <w:lang w:eastAsia="en-US"/>
        </w:rPr>
        <w:t xml:space="preserve"> </w:t>
      </w:r>
      <w:r w:rsidR="00E40A70">
        <w:rPr>
          <w:rFonts w:eastAsiaTheme="minorHAnsi"/>
          <w:sz w:val="28"/>
          <w:szCs w:val="28"/>
          <w:lang w:eastAsia="en-US"/>
        </w:rPr>
        <w:t xml:space="preserve">82 АП № 067442  </w:t>
      </w:r>
      <w:r w:rsidRPr="00BA7D98">
        <w:rPr>
          <w:rFonts w:eastAsiaTheme="minorHAnsi"/>
          <w:sz w:val="28"/>
          <w:szCs w:val="28"/>
          <w:lang w:eastAsia="en-US"/>
        </w:rPr>
        <w:t>об административном правонарушении</w:t>
      </w:r>
      <w:r w:rsidRPr="00BA7D98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Pr="00BA7D98">
        <w:rPr>
          <w:rFonts w:eastAsiaTheme="minorHAnsi"/>
          <w:sz w:val="28"/>
          <w:szCs w:val="28"/>
          <w:lang w:eastAsia="en-US"/>
        </w:rPr>
        <w:t>2</w:t>
      </w:r>
      <w:r w:rsidR="00E40A70">
        <w:rPr>
          <w:rFonts w:eastAsiaTheme="minorHAnsi"/>
          <w:sz w:val="28"/>
          <w:szCs w:val="28"/>
          <w:lang w:eastAsia="en-US"/>
        </w:rPr>
        <w:t>0</w:t>
      </w:r>
      <w:r w:rsidRPr="00BA7D98" w:rsidR="00C21F3C">
        <w:rPr>
          <w:rFonts w:eastAsiaTheme="minorHAnsi"/>
          <w:sz w:val="28"/>
          <w:szCs w:val="28"/>
          <w:lang w:eastAsia="en-US"/>
        </w:rPr>
        <w:t>.</w:t>
      </w:r>
      <w:r w:rsidR="00E40A70">
        <w:rPr>
          <w:rFonts w:eastAsiaTheme="minorHAnsi"/>
          <w:sz w:val="28"/>
          <w:szCs w:val="28"/>
          <w:lang w:eastAsia="en-US"/>
        </w:rPr>
        <w:t>10</w:t>
      </w:r>
      <w:r w:rsidRPr="00BA7D98" w:rsidR="00C21F3C">
        <w:rPr>
          <w:rFonts w:eastAsiaTheme="minorHAnsi"/>
          <w:sz w:val="28"/>
          <w:szCs w:val="28"/>
          <w:lang w:eastAsia="en-US"/>
        </w:rPr>
        <w:t>.201</w:t>
      </w:r>
      <w:r w:rsidRPr="00BA7D98" w:rsidR="0049482C">
        <w:rPr>
          <w:rFonts w:eastAsiaTheme="minorHAnsi"/>
          <w:sz w:val="28"/>
          <w:szCs w:val="28"/>
          <w:lang w:eastAsia="en-US"/>
        </w:rPr>
        <w:t>9</w:t>
      </w:r>
      <w:r w:rsidRPr="00BA7D98" w:rsidR="00C21F3C">
        <w:rPr>
          <w:rFonts w:eastAsiaTheme="minorHAnsi"/>
          <w:sz w:val="28"/>
          <w:szCs w:val="28"/>
          <w:lang w:eastAsia="en-US"/>
        </w:rPr>
        <w:t xml:space="preserve"> года  </w:t>
      </w:r>
      <w:r w:rsidRPr="00BA7D98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BA7D98">
        <w:rPr>
          <w:rFonts w:eastAsiaTheme="minorHAnsi"/>
          <w:sz w:val="28"/>
          <w:szCs w:val="28"/>
          <w:lang w:eastAsia="en-US"/>
        </w:rPr>
        <w:t>1</w:t>
      </w:r>
      <w:r w:rsidRPr="00BA7D98" w:rsidR="00B80BDA">
        <w:rPr>
          <w:rFonts w:eastAsiaTheme="minorHAnsi"/>
          <w:sz w:val="28"/>
          <w:szCs w:val="28"/>
          <w:lang w:eastAsia="en-US"/>
        </w:rPr>
        <w:t>);</w:t>
      </w:r>
      <w:r w:rsidRPr="00BA7D98">
        <w:rPr>
          <w:rFonts w:eastAsiaTheme="minorHAnsi"/>
          <w:sz w:val="28"/>
          <w:szCs w:val="28"/>
          <w:lang w:eastAsia="en-US"/>
        </w:rPr>
        <w:t xml:space="preserve"> протоколом</w:t>
      </w:r>
      <w:r w:rsidRPr="00BA7D98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E07332">
        <w:rPr>
          <w:rFonts w:eastAsiaTheme="minorHAnsi"/>
          <w:sz w:val="28"/>
          <w:szCs w:val="28"/>
          <w:lang w:eastAsia="en-US"/>
        </w:rPr>
        <w:t xml:space="preserve">82 ОТ № </w:t>
      </w:r>
      <w:r w:rsidR="00E40A70">
        <w:rPr>
          <w:rFonts w:eastAsiaTheme="minorHAnsi"/>
          <w:sz w:val="28"/>
          <w:szCs w:val="28"/>
          <w:lang w:eastAsia="en-US"/>
        </w:rPr>
        <w:t xml:space="preserve">007490 </w:t>
      </w:r>
      <w:r w:rsidRPr="00BA7D98">
        <w:rPr>
          <w:rFonts w:eastAsiaTheme="minorHAnsi"/>
          <w:sz w:val="28"/>
          <w:szCs w:val="28"/>
          <w:lang w:eastAsia="en-US"/>
        </w:rPr>
        <w:t xml:space="preserve">об </w:t>
      </w:r>
      <w:r w:rsidRPr="00BA7D98">
        <w:rPr>
          <w:rFonts w:eastAsiaTheme="minorHAnsi"/>
          <w:sz w:val="28"/>
          <w:szCs w:val="28"/>
          <w:lang w:eastAsia="en-US"/>
        </w:rPr>
        <w:t>отстранении от управления транспортным средством</w:t>
      </w:r>
      <w:r w:rsidRPr="00BA7D98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="00E40A70">
        <w:rPr>
          <w:rFonts w:eastAsiaTheme="minorHAnsi"/>
          <w:sz w:val="28"/>
          <w:szCs w:val="28"/>
          <w:lang w:eastAsia="en-US"/>
        </w:rPr>
        <w:t>20</w:t>
      </w:r>
      <w:r w:rsidRPr="00BA7D98" w:rsidR="00C21F3C">
        <w:rPr>
          <w:rFonts w:eastAsiaTheme="minorHAnsi"/>
          <w:sz w:val="28"/>
          <w:szCs w:val="28"/>
          <w:lang w:eastAsia="en-US"/>
        </w:rPr>
        <w:t>.</w:t>
      </w:r>
      <w:r w:rsidR="00E40A70">
        <w:rPr>
          <w:rFonts w:eastAsiaTheme="minorHAnsi"/>
          <w:sz w:val="28"/>
          <w:szCs w:val="28"/>
          <w:lang w:eastAsia="en-US"/>
        </w:rPr>
        <w:t>10</w:t>
      </w:r>
      <w:r w:rsidRPr="00BA7D98" w:rsidR="00C21F3C">
        <w:rPr>
          <w:rFonts w:eastAsiaTheme="minorHAnsi"/>
          <w:sz w:val="28"/>
          <w:szCs w:val="28"/>
          <w:lang w:eastAsia="en-US"/>
        </w:rPr>
        <w:t>.201</w:t>
      </w:r>
      <w:r w:rsidRPr="00BA7D98" w:rsidR="0049482C">
        <w:rPr>
          <w:rFonts w:eastAsiaTheme="minorHAnsi"/>
          <w:sz w:val="28"/>
          <w:szCs w:val="28"/>
          <w:lang w:eastAsia="en-US"/>
        </w:rPr>
        <w:t>9</w:t>
      </w:r>
      <w:r w:rsidRPr="00BA7D98" w:rsidR="00C21F3C">
        <w:rPr>
          <w:rFonts w:eastAsiaTheme="minorHAnsi"/>
          <w:sz w:val="28"/>
          <w:szCs w:val="28"/>
          <w:lang w:eastAsia="en-US"/>
        </w:rPr>
        <w:t xml:space="preserve"> года </w:t>
      </w:r>
      <w:r w:rsidRPr="00BA7D98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BA7D98">
        <w:rPr>
          <w:rFonts w:eastAsiaTheme="minorHAnsi"/>
          <w:sz w:val="28"/>
          <w:szCs w:val="28"/>
          <w:lang w:eastAsia="en-US"/>
        </w:rPr>
        <w:t>2</w:t>
      </w:r>
      <w:r w:rsidRPr="00BA7D98" w:rsidR="00B80BDA">
        <w:rPr>
          <w:rFonts w:eastAsiaTheme="minorHAnsi"/>
          <w:sz w:val="28"/>
          <w:szCs w:val="28"/>
          <w:lang w:eastAsia="en-US"/>
        </w:rPr>
        <w:t>);</w:t>
      </w:r>
      <w:r w:rsidRPr="00BA7D98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BA7D98">
        <w:rPr>
          <w:rFonts w:eastAsiaTheme="minorHAnsi"/>
          <w:sz w:val="28"/>
          <w:szCs w:val="28"/>
          <w:lang w:eastAsia="en-US"/>
        </w:rPr>
        <w:t>актом</w:t>
      </w:r>
      <w:r w:rsidRPr="00BA7D98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A43E79">
        <w:rPr>
          <w:rFonts w:eastAsiaTheme="minorHAnsi"/>
          <w:sz w:val="28"/>
          <w:szCs w:val="28"/>
          <w:lang w:eastAsia="en-US"/>
        </w:rPr>
        <w:t>82</w:t>
      </w:r>
      <w:r w:rsidRPr="00BA7D98" w:rsidR="00F77B6A">
        <w:rPr>
          <w:rFonts w:eastAsiaTheme="minorHAnsi"/>
          <w:sz w:val="28"/>
          <w:szCs w:val="28"/>
          <w:lang w:eastAsia="en-US"/>
        </w:rPr>
        <w:t xml:space="preserve"> А</w:t>
      </w:r>
      <w:r w:rsidRPr="00BA7D98" w:rsidR="00A43E79">
        <w:rPr>
          <w:rFonts w:eastAsiaTheme="minorHAnsi"/>
          <w:sz w:val="28"/>
          <w:szCs w:val="28"/>
          <w:lang w:eastAsia="en-US"/>
        </w:rPr>
        <w:t>О</w:t>
      </w:r>
      <w:r w:rsidRPr="00BA7D98" w:rsidR="00F77B6A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A43E79">
        <w:rPr>
          <w:rFonts w:eastAsiaTheme="minorHAnsi"/>
          <w:sz w:val="28"/>
          <w:szCs w:val="28"/>
          <w:lang w:eastAsia="en-US"/>
        </w:rPr>
        <w:t xml:space="preserve">№ </w:t>
      </w:r>
      <w:r w:rsidR="00E40A70">
        <w:rPr>
          <w:rFonts w:eastAsiaTheme="minorHAnsi"/>
          <w:sz w:val="28"/>
          <w:szCs w:val="28"/>
          <w:lang w:eastAsia="en-US"/>
        </w:rPr>
        <w:t xml:space="preserve">006631 </w:t>
      </w:r>
      <w:r w:rsidRPr="00BA7D98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</w:t>
      </w:r>
      <w:r w:rsidRPr="00BA7D98" w:rsidR="00403751"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BA7D98">
        <w:rPr>
          <w:rFonts w:eastAsiaTheme="minorHAnsi"/>
          <w:sz w:val="28"/>
          <w:szCs w:val="28"/>
          <w:lang w:eastAsia="en-US"/>
        </w:rPr>
        <w:t>опьянения</w:t>
      </w:r>
      <w:r w:rsidRPr="00BA7D98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B80BDA">
        <w:rPr>
          <w:rFonts w:eastAsiaTheme="minorHAnsi"/>
          <w:sz w:val="28"/>
          <w:szCs w:val="28"/>
          <w:lang w:eastAsia="en-US"/>
        </w:rPr>
        <w:t xml:space="preserve">от </w:t>
      </w:r>
      <w:r w:rsidR="00E40A70">
        <w:rPr>
          <w:rFonts w:eastAsiaTheme="minorHAnsi"/>
          <w:sz w:val="28"/>
          <w:szCs w:val="28"/>
          <w:lang w:eastAsia="en-US"/>
        </w:rPr>
        <w:t>20</w:t>
      </w:r>
      <w:r w:rsidRPr="00BA7D98" w:rsidR="00B80BDA">
        <w:rPr>
          <w:rFonts w:eastAsiaTheme="minorHAnsi"/>
          <w:sz w:val="28"/>
          <w:szCs w:val="28"/>
          <w:lang w:eastAsia="en-US"/>
        </w:rPr>
        <w:t>.</w:t>
      </w:r>
      <w:r w:rsidR="00E40A70">
        <w:rPr>
          <w:rFonts w:eastAsiaTheme="minorHAnsi"/>
          <w:sz w:val="28"/>
          <w:szCs w:val="28"/>
          <w:lang w:eastAsia="en-US"/>
        </w:rPr>
        <w:t>10</w:t>
      </w:r>
      <w:r w:rsidRPr="00BA7D98" w:rsidR="00B80BDA">
        <w:rPr>
          <w:rFonts w:eastAsiaTheme="minorHAnsi"/>
          <w:sz w:val="28"/>
          <w:szCs w:val="28"/>
          <w:lang w:eastAsia="en-US"/>
        </w:rPr>
        <w:t>.201</w:t>
      </w:r>
      <w:r w:rsidRPr="00BA7D98" w:rsidR="00EE6BDD">
        <w:rPr>
          <w:rFonts w:eastAsiaTheme="minorHAnsi"/>
          <w:sz w:val="28"/>
          <w:szCs w:val="28"/>
          <w:lang w:eastAsia="en-US"/>
        </w:rPr>
        <w:t>9</w:t>
      </w:r>
      <w:r w:rsidRPr="00BA7D98">
        <w:rPr>
          <w:rFonts w:eastAsiaTheme="minorHAnsi"/>
          <w:sz w:val="28"/>
          <w:szCs w:val="28"/>
          <w:lang w:eastAsia="en-US"/>
        </w:rPr>
        <w:t xml:space="preserve"> года</w:t>
      </w:r>
      <w:r w:rsidRPr="00BA7D98" w:rsidR="00E84990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403751">
        <w:rPr>
          <w:rFonts w:eastAsiaTheme="minorHAnsi"/>
          <w:sz w:val="28"/>
          <w:szCs w:val="28"/>
          <w:lang w:eastAsia="en-US"/>
        </w:rPr>
        <w:t xml:space="preserve">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="00E40A70">
        <w:rPr>
          <w:sz w:val="28"/>
          <w:szCs w:val="28"/>
        </w:rPr>
        <w:t>Хацько Д.О.</w:t>
      </w:r>
      <w:r w:rsidRPr="00BA7D98" w:rsidR="00A43E79">
        <w:rPr>
          <w:sz w:val="28"/>
          <w:szCs w:val="28"/>
        </w:rPr>
        <w:t xml:space="preserve"> </w:t>
      </w:r>
      <w:r w:rsidRPr="00BA7D98" w:rsidR="00403751">
        <w:rPr>
          <w:rFonts w:eastAsiaTheme="minorHAnsi"/>
          <w:sz w:val="28"/>
          <w:szCs w:val="28"/>
          <w:lang w:eastAsia="en-US"/>
        </w:rPr>
        <w:t>составила 0,</w:t>
      </w:r>
      <w:r w:rsidRPr="00BA7D98">
        <w:rPr>
          <w:rFonts w:eastAsiaTheme="minorHAnsi"/>
          <w:sz w:val="28"/>
          <w:szCs w:val="28"/>
          <w:lang w:eastAsia="en-US"/>
        </w:rPr>
        <w:t>5</w:t>
      </w:r>
      <w:r w:rsidR="00E40A70">
        <w:rPr>
          <w:rFonts w:eastAsiaTheme="minorHAnsi"/>
          <w:sz w:val="28"/>
          <w:szCs w:val="28"/>
          <w:lang w:eastAsia="en-US"/>
        </w:rPr>
        <w:t>66</w:t>
      </w:r>
      <w:r w:rsidRPr="00BA7D98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403751">
        <w:rPr>
          <w:rFonts w:eastAsiaTheme="minorHAnsi"/>
          <w:sz w:val="28"/>
          <w:szCs w:val="28"/>
          <w:lang w:eastAsia="en-US"/>
        </w:rPr>
        <w:t>мг/л</w:t>
      </w:r>
      <w:r w:rsidRPr="00BA7D98" w:rsidR="00DF2AD5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403751">
        <w:rPr>
          <w:rFonts w:eastAsiaTheme="minorHAnsi"/>
          <w:sz w:val="28"/>
          <w:szCs w:val="28"/>
          <w:lang w:eastAsia="en-US"/>
        </w:rPr>
        <w:t>(</w:t>
      </w:r>
      <w:r w:rsidRPr="00BA7D98" w:rsidR="00B80BDA">
        <w:rPr>
          <w:rFonts w:eastAsiaTheme="minorHAnsi"/>
          <w:sz w:val="28"/>
          <w:szCs w:val="28"/>
          <w:lang w:eastAsia="en-US"/>
        </w:rPr>
        <w:t xml:space="preserve">л.д. </w:t>
      </w:r>
      <w:r w:rsidRPr="00BA7D98">
        <w:rPr>
          <w:rFonts w:eastAsiaTheme="minorHAnsi"/>
          <w:sz w:val="28"/>
          <w:szCs w:val="28"/>
          <w:lang w:eastAsia="en-US"/>
        </w:rPr>
        <w:t>3</w:t>
      </w:r>
      <w:r w:rsidRPr="00BA7D98" w:rsidR="00E84990">
        <w:rPr>
          <w:rFonts w:eastAsiaTheme="minorHAnsi"/>
          <w:sz w:val="28"/>
          <w:szCs w:val="28"/>
          <w:lang w:eastAsia="en-US"/>
        </w:rPr>
        <w:t>-</w:t>
      </w:r>
      <w:r w:rsidRPr="00BA7D98">
        <w:rPr>
          <w:rFonts w:eastAsiaTheme="minorHAnsi"/>
          <w:sz w:val="28"/>
          <w:szCs w:val="28"/>
          <w:lang w:eastAsia="en-US"/>
        </w:rPr>
        <w:t>4</w:t>
      </w:r>
      <w:r w:rsidRPr="00BA7D98" w:rsidR="00B80BDA">
        <w:rPr>
          <w:rFonts w:eastAsiaTheme="minorHAnsi"/>
          <w:sz w:val="28"/>
          <w:szCs w:val="28"/>
          <w:lang w:eastAsia="en-US"/>
        </w:rPr>
        <w:t>)</w:t>
      </w:r>
      <w:r w:rsidRPr="00BA7D98">
        <w:rPr>
          <w:rFonts w:eastAsiaTheme="minorHAnsi"/>
          <w:sz w:val="28"/>
          <w:szCs w:val="28"/>
          <w:lang w:eastAsia="en-US"/>
        </w:rPr>
        <w:t>;</w:t>
      </w:r>
      <w:r w:rsidR="00E40A70">
        <w:rPr>
          <w:rFonts w:eastAsiaTheme="minorHAnsi"/>
          <w:sz w:val="28"/>
          <w:szCs w:val="28"/>
          <w:lang w:eastAsia="en-US"/>
        </w:rPr>
        <w:t xml:space="preserve"> </w:t>
      </w:r>
      <w:r w:rsidR="00C62F13">
        <w:rPr>
          <w:rFonts w:eastAsiaTheme="minorHAnsi"/>
          <w:sz w:val="28"/>
          <w:szCs w:val="28"/>
          <w:lang w:eastAsia="en-US"/>
        </w:rPr>
        <w:t>протоколом</w:t>
      </w:r>
      <w:r w:rsidR="00E40A70">
        <w:rPr>
          <w:rFonts w:eastAsiaTheme="minorHAnsi"/>
          <w:sz w:val="28"/>
          <w:szCs w:val="28"/>
          <w:lang w:eastAsia="en-US"/>
        </w:rPr>
        <w:t xml:space="preserve"> 82 ПЗ № 029924 о </w:t>
      </w:r>
      <w:r w:rsidR="00C62F13">
        <w:rPr>
          <w:rFonts w:eastAsiaTheme="minorHAnsi"/>
          <w:sz w:val="28"/>
          <w:szCs w:val="28"/>
          <w:lang w:eastAsia="en-US"/>
        </w:rPr>
        <w:t>задержании</w:t>
      </w:r>
      <w:r w:rsidR="00E40A70">
        <w:rPr>
          <w:rFonts w:eastAsiaTheme="minorHAnsi"/>
          <w:sz w:val="28"/>
          <w:szCs w:val="28"/>
          <w:lang w:eastAsia="en-US"/>
        </w:rPr>
        <w:t xml:space="preserve"> транспортного средства от 20.10.2019 г.</w:t>
      </w:r>
      <w:r w:rsidR="00C62F13">
        <w:rPr>
          <w:rFonts w:eastAsiaTheme="minorHAnsi"/>
          <w:sz w:val="28"/>
          <w:szCs w:val="28"/>
          <w:lang w:eastAsia="en-US"/>
        </w:rPr>
        <w:t xml:space="preserve"> (л.д. 5); диском с видеозаписью приобщенной к материалам дела и исследованной в судебном заседании (л.д. 6); свидетельством о поверке №05.19.0714.19 (л.д. 7); карточкой учета транспортного средства (л.д. 8); карточкой операций с ВУ (л.д. 9);</w:t>
      </w:r>
      <w:r w:rsidRPr="00BA7D98" w:rsidR="00BA7D98">
        <w:rPr>
          <w:sz w:val="28"/>
          <w:szCs w:val="28"/>
        </w:rPr>
        <w:t xml:space="preserve"> </w:t>
      </w:r>
      <w:r w:rsidRPr="00BA7D98" w:rsidR="00BA7D98">
        <w:rPr>
          <w:rFonts w:eastAsiaTheme="minorHAnsi"/>
          <w:sz w:val="28"/>
          <w:szCs w:val="28"/>
          <w:lang w:eastAsia="en-US"/>
        </w:rPr>
        <w:t xml:space="preserve">сведениями из БД «ФИС ГИБДД» о правонарушениях </w:t>
      </w:r>
      <w:r w:rsidR="00C62F13">
        <w:rPr>
          <w:sz w:val="28"/>
          <w:szCs w:val="28"/>
        </w:rPr>
        <w:t>Хацько Д.О.</w:t>
      </w:r>
      <w:r w:rsidRPr="00BA7D98" w:rsidR="00C62F13">
        <w:rPr>
          <w:rFonts w:eastAsiaTheme="minorHAnsi"/>
          <w:sz w:val="28"/>
          <w:szCs w:val="28"/>
          <w:lang w:eastAsia="en-US"/>
        </w:rPr>
        <w:t xml:space="preserve"> </w:t>
      </w:r>
      <w:r w:rsidR="00C62F13">
        <w:rPr>
          <w:rFonts w:eastAsiaTheme="minorHAnsi"/>
          <w:sz w:val="28"/>
          <w:szCs w:val="28"/>
          <w:lang w:eastAsia="en-US"/>
        </w:rPr>
        <w:t xml:space="preserve"> </w:t>
      </w:r>
      <w:r w:rsidRPr="00BA7D98" w:rsidR="00BA7D98">
        <w:rPr>
          <w:rFonts w:eastAsiaTheme="minorHAnsi"/>
          <w:sz w:val="28"/>
          <w:szCs w:val="28"/>
          <w:lang w:eastAsia="en-US"/>
        </w:rPr>
        <w:t>(л.д. 10)</w:t>
      </w:r>
      <w:r w:rsidRPr="00BA7D98" w:rsidR="00BA7D98">
        <w:rPr>
          <w:sz w:val="28"/>
          <w:szCs w:val="28"/>
        </w:rPr>
        <w:t xml:space="preserve"> </w:t>
      </w:r>
      <w:r w:rsidRPr="00BA7D98" w:rsidR="00BA7D98">
        <w:rPr>
          <w:rFonts w:eastAsiaTheme="minorHAnsi"/>
          <w:sz w:val="28"/>
          <w:szCs w:val="28"/>
          <w:lang w:eastAsia="en-US"/>
        </w:rPr>
        <w:t>и иными материалами дела.</w:t>
      </w:r>
    </w:p>
    <w:p w:rsidR="00EE6BDD" w:rsidRPr="00BA7D98" w:rsidP="00C62F1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22" w:history="1">
        <w:r w:rsidRPr="00BA7D98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</w:t>
      </w:r>
      <w:r w:rsidRPr="00BA7D98">
        <w:rPr>
          <w:rFonts w:eastAsiaTheme="minorHAnsi"/>
          <w:sz w:val="28"/>
          <w:szCs w:val="28"/>
          <w:lang w:eastAsia="en-US"/>
        </w:rPr>
        <w:t xml:space="preserve">равонарушении права, предусмотренные </w:t>
      </w:r>
      <w:hyperlink r:id="rId23" w:history="1">
        <w:r w:rsidRPr="00BA7D98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24" w:history="1">
        <w:r w:rsidRPr="00BA7D98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="00C62F13">
        <w:rPr>
          <w:sz w:val="28"/>
          <w:szCs w:val="28"/>
        </w:rPr>
        <w:t xml:space="preserve">Хацько Д.О. </w:t>
      </w:r>
      <w:r w:rsidRPr="00BA7D98">
        <w:rPr>
          <w:rFonts w:eastAsiaTheme="minorHAnsi"/>
          <w:sz w:val="28"/>
          <w:szCs w:val="28"/>
          <w:lang w:eastAsia="en-US"/>
        </w:rPr>
        <w:t>разъяснены, о чем в соответствующей графе протокола имеется его подпись.</w:t>
      </w:r>
    </w:p>
    <w:p w:rsidR="00C657A8" w:rsidRPr="00BA7D98" w:rsidP="00C62F13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</w:t>
      </w:r>
      <w:r w:rsidRPr="00BA7D98">
        <w:rPr>
          <w:sz w:val="28"/>
          <w:szCs w:val="28"/>
        </w:rPr>
        <w:t>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2C6DF1" w:rsidRPr="00CD4823" w:rsidP="002C6DF1">
      <w:pPr>
        <w:ind w:firstLine="567"/>
        <w:jc w:val="both"/>
        <w:rPr>
          <w:sz w:val="28"/>
          <w:szCs w:val="28"/>
        </w:rPr>
      </w:pPr>
      <w:r w:rsidRPr="00CD4823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>
        <w:rPr>
          <w:sz w:val="28"/>
          <w:szCs w:val="28"/>
        </w:rPr>
        <w:t>Хацько Д.О.</w:t>
      </w:r>
    </w:p>
    <w:p w:rsidR="002C6DF1" w:rsidRPr="00CD4823" w:rsidP="002C6DF1">
      <w:pPr>
        <w:ind w:firstLine="567"/>
        <w:jc w:val="both"/>
        <w:rPr>
          <w:sz w:val="28"/>
          <w:szCs w:val="28"/>
        </w:rPr>
      </w:pPr>
      <w:r w:rsidRPr="00CD4823">
        <w:rPr>
          <w:sz w:val="28"/>
          <w:szCs w:val="28"/>
        </w:rPr>
        <w:t>Обстоятельств,</w:t>
      </w:r>
      <w:r w:rsidRPr="00CD4823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EE6BDD" w:rsidRPr="00BA7D98" w:rsidP="00C62F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A7D98">
        <w:rPr>
          <w:rFonts w:eastAsiaTheme="minorHAnsi"/>
          <w:sz w:val="28"/>
          <w:szCs w:val="28"/>
          <w:lang w:eastAsia="en-US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</w:t>
      </w:r>
      <w:r w:rsidRPr="00BA7D98">
        <w:rPr>
          <w:rFonts w:eastAsiaTheme="minorHAnsi"/>
          <w:sz w:val="28"/>
          <w:szCs w:val="28"/>
          <w:lang w:eastAsia="en-US"/>
        </w:rPr>
        <w:t xml:space="preserve">е о личности виновного, суд считает необходимым подвергнуть </w:t>
      </w:r>
      <w:r w:rsidR="00C62F13">
        <w:rPr>
          <w:sz w:val="28"/>
          <w:szCs w:val="28"/>
        </w:rPr>
        <w:t xml:space="preserve">Хацько Д.О. </w:t>
      </w:r>
      <w:r w:rsidRPr="00BA7D98">
        <w:rPr>
          <w:rFonts w:eastAsiaTheme="minorHAnsi"/>
          <w:sz w:val="28"/>
          <w:szCs w:val="28"/>
          <w:lang w:eastAsia="en-US"/>
        </w:rPr>
        <w:t>административному наказанию в виде штрафа в сумме 30 000 рублей с лишением права  управления транспортными средствами на срок 1 (один) год 6 (шесть) месяцев.</w:t>
      </w:r>
    </w:p>
    <w:p w:rsidR="008A26F8" w:rsidRPr="00BA7D98" w:rsidP="00C62F13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На основании изложенного, </w:t>
      </w:r>
      <w:r w:rsidRPr="00BA7D98">
        <w:rPr>
          <w:sz w:val="28"/>
          <w:szCs w:val="28"/>
        </w:rPr>
        <w:t>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BA7D98" w:rsidP="00C62F1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8A26F8" w:rsidRPr="00BA7D98" w:rsidP="00C62F1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A7D98">
        <w:rPr>
          <w:b/>
          <w:color w:val="000000"/>
          <w:sz w:val="28"/>
          <w:szCs w:val="28"/>
        </w:rPr>
        <w:t>ПОСТАНОВИЛ:</w:t>
      </w:r>
    </w:p>
    <w:p w:rsidR="008A26F8" w:rsidRPr="006A1D63" w:rsidP="00C62F13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7D98">
        <w:rPr>
          <w:sz w:val="28"/>
          <w:szCs w:val="28"/>
        </w:rPr>
        <w:t xml:space="preserve">Признать </w:t>
      </w:r>
      <w:r w:rsidR="00C62F13">
        <w:rPr>
          <w:sz w:val="28"/>
          <w:szCs w:val="28"/>
        </w:rPr>
        <w:t>Хацько Дениса Олеговича</w:t>
      </w:r>
      <w:r w:rsidRPr="00BA7D98" w:rsidR="00C62F13">
        <w:rPr>
          <w:sz w:val="28"/>
          <w:szCs w:val="28"/>
        </w:rPr>
        <w:t xml:space="preserve"> </w:t>
      </w:r>
      <w:r w:rsidR="00C62F13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BA7D98">
        <w:rPr>
          <w:sz w:val="28"/>
          <w:szCs w:val="28"/>
        </w:rPr>
        <w:t>предусмотренного ч.1 ст.12.8</w:t>
      </w:r>
      <w:r w:rsidRPr="00BA7D98" w:rsidR="00A665D3">
        <w:rPr>
          <w:sz w:val="28"/>
          <w:szCs w:val="28"/>
        </w:rPr>
        <w:t xml:space="preserve"> </w:t>
      </w:r>
      <w:r w:rsidRPr="00BA7D98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BA7D98" w:rsidR="006707B1">
        <w:rPr>
          <w:sz w:val="28"/>
          <w:szCs w:val="28"/>
        </w:rPr>
        <w:t xml:space="preserve"> </w:t>
      </w:r>
      <w:r w:rsidRPr="00BA7D98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6A1D63">
        <w:rPr>
          <w:color w:val="000000" w:themeColor="text1"/>
          <w:sz w:val="28"/>
          <w:szCs w:val="28"/>
          <w:shd w:val="clear" w:color="auto" w:fill="FFFFFF"/>
        </w:rPr>
        <w:t>30 000 (тридцать тысяч) рублей с лишением права управления транспортными сре</w:t>
      </w:r>
      <w:r w:rsidRPr="006A1D63">
        <w:rPr>
          <w:color w:val="000000" w:themeColor="text1"/>
          <w:sz w:val="28"/>
          <w:szCs w:val="28"/>
          <w:shd w:val="clear" w:color="auto" w:fill="FFFFFF"/>
        </w:rPr>
        <w:t>дствами на срок 1 (один) год 6 (шесть) месяцев.</w:t>
      </w:r>
    </w:p>
    <w:p w:rsidR="00CA2E58" w:rsidRPr="006A1D63" w:rsidP="00C62F1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6A1D63" w:rsidR="00377D48">
        <w:rPr>
          <w:rStyle w:val="FontStyle17"/>
          <w:color w:val="000000" w:themeColor="text1"/>
          <w:sz w:val="28"/>
          <w:szCs w:val="28"/>
        </w:rPr>
        <w:t xml:space="preserve"> наименование получателя платежа: </w:t>
      </w:r>
      <w:r w:rsidRPr="006A1D63" w:rsidR="00550891">
        <w:rPr>
          <w:color w:val="000000" w:themeColor="text1"/>
          <w:sz w:val="28"/>
          <w:szCs w:val="28"/>
        </w:rPr>
        <w:t>УФК по Республике Крым (У</w:t>
      </w:r>
      <w:r w:rsidRPr="006A1D63">
        <w:rPr>
          <w:color w:val="000000" w:themeColor="text1"/>
          <w:sz w:val="28"/>
          <w:szCs w:val="28"/>
        </w:rPr>
        <w:t>МВД России по г. Симферополю</w:t>
      </w:r>
      <w:r w:rsidRPr="006A1D63" w:rsidR="00550891">
        <w:rPr>
          <w:color w:val="000000" w:themeColor="text1"/>
          <w:sz w:val="28"/>
          <w:szCs w:val="28"/>
        </w:rPr>
        <w:t>)</w:t>
      </w:r>
      <w:r w:rsidRPr="006A1D63">
        <w:rPr>
          <w:color w:val="000000" w:themeColor="text1"/>
          <w:sz w:val="28"/>
          <w:szCs w:val="28"/>
        </w:rPr>
        <w:t xml:space="preserve">, </w:t>
      </w:r>
      <w:r w:rsidRPr="006A1D63" w:rsidR="00550891">
        <w:rPr>
          <w:color w:val="000000" w:themeColor="text1"/>
          <w:sz w:val="28"/>
          <w:szCs w:val="28"/>
        </w:rPr>
        <w:t>КПП</w:t>
      </w:r>
      <w:r w:rsidRPr="006A1D63">
        <w:rPr>
          <w:color w:val="000000" w:themeColor="text1"/>
          <w:sz w:val="28"/>
          <w:szCs w:val="28"/>
        </w:rPr>
        <w:t>:</w:t>
      </w:r>
      <w:r w:rsidRPr="006A1D63" w:rsidR="00550891">
        <w:rPr>
          <w:color w:val="000000" w:themeColor="text1"/>
          <w:sz w:val="28"/>
          <w:szCs w:val="28"/>
        </w:rPr>
        <w:t xml:space="preserve"> 910201001, </w:t>
      </w:r>
      <w:r w:rsidRPr="006A1D63">
        <w:rPr>
          <w:color w:val="000000" w:themeColor="text1"/>
          <w:sz w:val="28"/>
          <w:szCs w:val="28"/>
        </w:rPr>
        <w:t xml:space="preserve">ИНН:  9102003230, код ОКТМО: 35701000, </w:t>
      </w:r>
      <w:r w:rsidRPr="006A1D63" w:rsidR="00AE634F">
        <w:rPr>
          <w:color w:val="000000" w:themeColor="text1"/>
          <w:sz w:val="28"/>
          <w:szCs w:val="28"/>
        </w:rPr>
        <w:t xml:space="preserve">номер счета получателя платежа: 40101810335100010001 в Отделение по Республике Крым </w:t>
      </w:r>
      <w:r w:rsidRPr="006A1D63" w:rsidR="00DD10D4">
        <w:rPr>
          <w:color w:val="000000" w:themeColor="text1"/>
          <w:sz w:val="28"/>
          <w:szCs w:val="28"/>
        </w:rPr>
        <w:t>ЮГУ ЦБ</w:t>
      </w:r>
      <w:r w:rsidRPr="006A1D63" w:rsidR="00B8347E">
        <w:rPr>
          <w:color w:val="000000" w:themeColor="text1"/>
          <w:sz w:val="28"/>
          <w:szCs w:val="28"/>
        </w:rPr>
        <w:t xml:space="preserve"> </w:t>
      </w:r>
      <w:r w:rsidRPr="006A1D63" w:rsidR="00DD10D4">
        <w:rPr>
          <w:color w:val="000000" w:themeColor="text1"/>
          <w:sz w:val="28"/>
          <w:szCs w:val="28"/>
        </w:rPr>
        <w:t>РФ</w:t>
      </w:r>
      <w:r w:rsidRPr="006A1D63" w:rsidR="00AE634F">
        <w:rPr>
          <w:color w:val="000000" w:themeColor="text1"/>
          <w:sz w:val="28"/>
          <w:szCs w:val="28"/>
        </w:rPr>
        <w:t xml:space="preserve">, </w:t>
      </w:r>
      <w:r w:rsidRPr="006A1D63" w:rsidR="00DD10D4">
        <w:rPr>
          <w:color w:val="000000" w:themeColor="text1"/>
          <w:sz w:val="28"/>
          <w:szCs w:val="28"/>
        </w:rPr>
        <w:t>БИК: 043510001, УИН: 188</w:t>
      </w:r>
      <w:r w:rsidRPr="006A1D63" w:rsidR="004C52AD">
        <w:rPr>
          <w:color w:val="000000" w:themeColor="text1"/>
          <w:sz w:val="28"/>
          <w:szCs w:val="28"/>
        </w:rPr>
        <w:t>104911</w:t>
      </w:r>
      <w:r w:rsidRPr="006A1D63" w:rsidR="00EE6BDD">
        <w:rPr>
          <w:color w:val="000000" w:themeColor="text1"/>
          <w:sz w:val="28"/>
          <w:szCs w:val="28"/>
        </w:rPr>
        <w:t>9500000</w:t>
      </w:r>
      <w:r w:rsidRPr="006A1D63" w:rsidR="00C62F13">
        <w:rPr>
          <w:color w:val="000000" w:themeColor="text1"/>
          <w:sz w:val="28"/>
          <w:szCs w:val="28"/>
        </w:rPr>
        <w:t>7651</w:t>
      </w:r>
      <w:r w:rsidRPr="006A1D63" w:rsidR="002E3803">
        <w:rPr>
          <w:color w:val="000000" w:themeColor="text1"/>
          <w:sz w:val="28"/>
          <w:szCs w:val="28"/>
        </w:rPr>
        <w:t xml:space="preserve">, код бюджетной классификации: </w:t>
      </w:r>
      <w:r w:rsidRPr="006A1D63" w:rsidR="00290DA0">
        <w:rPr>
          <w:color w:val="000000" w:themeColor="text1"/>
          <w:sz w:val="28"/>
          <w:szCs w:val="28"/>
        </w:rPr>
        <w:t>188 1 16 30020 01 6000 140</w:t>
      </w:r>
      <w:r w:rsidRPr="006A1D63" w:rsidR="00643971">
        <w:rPr>
          <w:color w:val="000000" w:themeColor="text1"/>
          <w:sz w:val="28"/>
          <w:szCs w:val="28"/>
        </w:rPr>
        <w:t xml:space="preserve">, (протокол </w:t>
      </w:r>
      <w:r w:rsidRPr="006A1D63" w:rsidR="00C62F13">
        <w:rPr>
          <w:color w:val="000000" w:themeColor="text1"/>
          <w:sz w:val="28"/>
          <w:szCs w:val="28"/>
        </w:rPr>
        <w:t xml:space="preserve">82 АП </w:t>
      </w:r>
      <w:r w:rsidRPr="006A1D63" w:rsidR="00EE6BDD">
        <w:rPr>
          <w:color w:val="000000" w:themeColor="text1"/>
          <w:sz w:val="28"/>
          <w:szCs w:val="28"/>
        </w:rPr>
        <w:t xml:space="preserve">№ </w:t>
      </w:r>
      <w:r w:rsidRPr="006A1D63" w:rsidR="00C62F13">
        <w:rPr>
          <w:color w:val="000000" w:themeColor="text1"/>
          <w:sz w:val="28"/>
          <w:szCs w:val="28"/>
        </w:rPr>
        <w:t xml:space="preserve">067442 </w:t>
      </w:r>
      <w:r w:rsidRPr="006A1D63" w:rsidR="001D36F5">
        <w:rPr>
          <w:color w:val="000000" w:themeColor="text1"/>
          <w:sz w:val="28"/>
          <w:szCs w:val="28"/>
        </w:rPr>
        <w:t xml:space="preserve">от </w:t>
      </w:r>
      <w:r w:rsidRPr="006A1D63" w:rsidR="00C62F13">
        <w:rPr>
          <w:color w:val="000000" w:themeColor="text1"/>
          <w:sz w:val="28"/>
          <w:szCs w:val="28"/>
        </w:rPr>
        <w:t>20</w:t>
      </w:r>
      <w:r w:rsidRPr="006A1D63" w:rsidR="001D36F5">
        <w:rPr>
          <w:color w:val="000000" w:themeColor="text1"/>
          <w:sz w:val="28"/>
          <w:szCs w:val="28"/>
        </w:rPr>
        <w:t>.</w:t>
      </w:r>
      <w:r w:rsidRPr="006A1D63" w:rsidR="00C62F13">
        <w:rPr>
          <w:color w:val="000000" w:themeColor="text1"/>
          <w:sz w:val="28"/>
          <w:szCs w:val="28"/>
        </w:rPr>
        <w:t>10</w:t>
      </w:r>
      <w:r w:rsidRPr="006A1D63" w:rsidR="001D36F5">
        <w:rPr>
          <w:color w:val="000000" w:themeColor="text1"/>
          <w:sz w:val="28"/>
          <w:szCs w:val="28"/>
        </w:rPr>
        <w:t>.201</w:t>
      </w:r>
      <w:r w:rsidRPr="006A1D63" w:rsidR="00EE6BDD">
        <w:rPr>
          <w:color w:val="000000" w:themeColor="text1"/>
          <w:sz w:val="28"/>
          <w:szCs w:val="28"/>
        </w:rPr>
        <w:t>9</w:t>
      </w:r>
      <w:r w:rsidRPr="006A1D63" w:rsidR="007E5A99">
        <w:rPr>
          <w:color w:val="000000" w:themeColor="text1"/>
          <w:sz w:val="28"/>
          <w:szCs w:val="28"/>
        </w:rPr>
        <w:t xml:space="preserve"> </w:t>
      </w:r>
      <w:r w:rsidRPr="006A1D63" w:rsidR="001D36F5">
        <w:rPr>
          <w:color w:val="000000" w:themeColor="text1"/>
          <w:sz w:val="28"/>
          <w:szCs w:val="28"/>
        </w:rPr>
        <w:t>г.</w:t>
      </w:r>
      <w:r w:rsidRPr="006A1D63" w:rsidR="00643971">
        <w:rPr>
          <w:color w:val="000000" w:themeColor="text1"/>
          <w:sz w:val="28"/>
          <w:szCs w:val="28"/>
        </w:rPr>
        <w:t xml:space="preserve">, постановление   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№</w:t>
      </w:r>
      <w:r w:rsidRPr="006A1D63" w:rsidR="007E5A99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05-0</w:t>
      </w:r>
      <w:r w:rsidRPr="006A1D63" w:rsidR="006A1D63">
        <w:rPr>
          <w:noProof/>
          <w:color w:val="000000" w:themeColor="text1"/>
          <w:sz w:val="28"/>
          <w:szCs w:val="28"/>
          <w:lang w:val="uk-UA"/>
        </w:rPr>
        <w:t>683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/16/201</w:t>
      </w:r>
      <w:r w:rsidRPr="006A1D63" w:rsidR="00EE6BDD">
        <w:rPr>
          <w:noProof/>
          <w:color w:val="000000" w:themeColor="text1"/>
          <w:sz w:val="28"/>
          <w:szCs w:val="28"/>
          <w:lang w:val="uk-UA"/>
        </w:rPr>
        <w:t>9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 xml:space="preserve"> от </w:t>
      </w:r>
      <w:r w:rsidRPr="006A1D63" w:rsidR="006A1D63">
        <w:rPr>
          <w:noProof/>
          <w:color w:val="000000" w:themeColor="text1"/>
          <w:sz w:val="28"/>
          <w:szCs w:val="28"/>
          <w:lang w:val="uk-UA"/>
        </w:rPr>
        <w:t>04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.</w:t>
      </w:r>
      <w:r w:rsidRPr="006A1D63" w:rsidR="006A1D63">
        <w:rPr>
          <w:noProof/>
          <w:color w:val="000000" w:themeColor="text1"/>
          <w:sz w:val="28"/>
          <w:szCs w:val="28"/>
          <w:lang w:val="uk-UA"/>
        </w:rPr>
        <w:t>12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.201</w:t>
      </w:r>
      <w:r w:rsidRPr="006A1D63" w:rsidR="00EE6BDD">
        <w:rPr>
          <w:noProof/>
          <w:color w:val="000000" w:themeColor="text1"/>
          <w:sz w:val="28"/>
          <w:szCs w:val="28"/>
          <w:lang w:val="uk-UA"/>
        </w:rPr>
        <w:t>9</w:t>
      </w:r>
      <w:r w:rsidRPr="006A1D63" w:rsidR="007E5A99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6A1D63" w:rsidR="00643971">
        <w:rPr>
          <w:noProof/>
          <w:color w:val="000000" w:themeColor="text1"/>
          <w:sz w:val="28"/>
          <w:szCs w:val="28"/>
          <w:lang w:val="uk-UA"/>
        </w:rPr>
        <w:t>г.)</w:t>
      </w:r>
    </w:p>
    <w:p w:rsidR="00EE6BDD" w:rsidRPr="006A1D63" w:rsidP="00C62F1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6A1D63">
        <w:rPr>
          <w:color w:val="000000" w:themeColor="text1"/>
          <w:sz w:val="28"/>
          <w:szCs w:val="28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E6BDD" w:rsidRPr="00BA7D98" w:rsidP="00C62F1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A1D63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6A1D63">
        <w:rPr>
          <w:color w:val="000000" w:themeColor="text1"/>
          <w:sz w:val="28"/>
          <w:szCs w:val="28"/>
        </w:rPr>
        <w:t xml:space="preserve">о участка №16 </w:t>
      </w:r>
      <w:r w:rsidRPr="00BA7D98">
        <w:rPr>
          <w:color w:val="000000" w:themeColor="text1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E6BDD" w:rsidRPr="00BA7D98" w:rsidP="00C62F1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</w:t>
      </w:r>
      <w:r w:rsidRPr="00BA7D98">
        <w:rPr>
          <w:color w:val="000000" w:themeColor="text1"/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6BDD" w:rsidRPr="00BA7D98" w:rsidP="00C62F1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A7D98">
        <w:rPr>
          <w:color w:val="000000" w:themeColor="text1"/>
          <w:sz w:val="28"/>
          <w:szCs w:val="28"/>
        </w:rPr>
        <w:t xml:space="preserve">Разъяснить </w:t>
      </w:r>
      <w:r w:rsidR="00C62F13">
        <w:rPr>
          <w:sz w:val="28"/>
          <w:szCs w:val="28"/>
        </w:rPr>
        <w:t xml:space="preserve">Хацько Д.О., </w:t>
      </w:r>
      <w:r w:rsidRPr="00BA7D98">
        <w:rPr>
          <w:color w:val="000000" w:themeColor="text1"/>
          <w:sz w:val="28"/>
          <w:szCs w:val="28"/>
        </w:rPr>
        <w:t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</w:t>
      </w:r>
      <w:r w:rsidRPr="00BA7D98">
        <w:rPr>
          <w:color w:val="000000" w:themeColor="text1"/>
          <w:sz w:val="28"/>
          <w:szCs w:val="28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</w:t>
      </w:r>
      <w:r w:rsidRPr="00BA7D98">
        <w:rPr>
          <w:color w:val="000000" w:themeColor="text1"/>
          <w:sz w:val="28"/>
          <w:szCs w:val="28"/>
        </w:rPr>
        <w:t xml:space="preserve">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</w:t>
      </w:r>
      <w:r w:rsidRPr="00BA7D98">
        <w:rPr>
          <w:color w:val="000000" w:themeColor="text1"/>
          <w:sz w:val="28"/>
          <w:szCs w:val="28"/>
        </w:rPr>
        <w:t xml:space="preserve">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</w:t>
      </w:r>
      <w:r w:rsidRPr="00BA7D98">
        <w:rPr>
          <w:color w:val="000000" w:themeColor="text1"/>
          <w:sz w:val="28"/>
          <w:szCs w:val="28"/>
        </w:rPr>
        <w:t>прерывается. Т</w:t>
      </w:r>
      <w:r w:rsidRPr="00BA7D98">
        <w:rPr>
          <w:color w:val="000000" w:themeColor="text1"/>
          <w:sz w:val="28"/>
          <w:szCs w:val="28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BA7D98">
        <w:rPr>
          <w:color w:val="000000" w:themeColor="text1"/>
          <w:sz w:val="28"/>
          <w:szCs w:val="28"/>
        </w:rPr>
        <w:t>ица об утрате указанных документов.</w:t>
      </w:r>
    </w:p>
    <w:p w:rsidR="008A26F8" w:rsidRPr="00BA7D98" w:rsidP="00C62F13">
      <w:pPr>
        <w:ind w:right="-2" w:firstLine="567"/>
        <w:jc w:val="both"/>
        <w:rPr>
          <w:sz w:val="28"/>
          <w:szCs w:val="28"/>
        </w:rPr>
      </w:pPr>
      <w:r w:rsidRPr="00BA7D98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</w:t>
      </w:r>
      <w:r w:rsidRPr="00BA7D98">
        <w:rPr>
          <w:sz w:val="28"/>
          <w:szCs w:val="28"/>
        </w:rPr>
        <w:t>в течение 10 суток со дня вручения или получения копии постановления.</w:t>
      </w:r>
    </w:p>
    <w:p w:rsidR="004C261C" w:rsidRPr="00BA7D98" w:rsidP="00C62F13">
      <w:pPr>
        <w:ind w:right="-2" w:firstLine="567"/>
        <w:jc w:val="both"/>
        <w:rPr>
          <w:sz w:val="28"/>
          <w:szCs w:val="28"/>
        </w:rPr>
      </w:pPr>
    </w:p>
    <w:p w:rsidR="008A26F8" w:rsidRPr="00BA7D98" w:rsidP="00C62F13">
      <w:pPr>
        <w:pStyle w:val="NoSpacing"/>
        <w:ind w:right="-2" w:firstLine="567"/>
        <w:jc w:val="both"/>
        <w:rPr>
          <w:sz w:val="28"/>
          <w:szCs w:val="28"/>
        </w:rPr>
      </w:pPr>
    </w:p>
    <w:p w:rsidR="008A26F8" w:rsidRPr="00BA7D98" w:rsidP="00C62F13">
      <w:pPr>
        <w:ind w:right="-2" w:firstLine="567"/>
        <w:rPr>
          <w:b/>
          <w:sz w:val="28"/>
          <w:szCs w:val="28"/>
          <w:shd w:val="clear" w:color="auto" w:fill="FFFFFF"/>
        </w:rPr>
      </w:pPr>
      <w:r w:rsidRPr="00BA7D98">
        <w:rPr>
          <w:sz w:val="28"/>
          <w:szCs w:val="28"/>
        </w:rPr>
        <w:t xml:space="preserve">Мировой судья                                </w:t>
      </w:r>
      <w:r w:rsidRPr="00BA7D98" w:rsidR="000C419E">
        <w:rPr>
          <w:sz w:val="28"/>
          <w:szCs w:val="28"/>
        </w:rPr>
        <w:t xml:space="preserve">                     </w:t>
      </w:r>
      <w:r w:rsidRPr="00BA7D98">
        <w:rPr>
          <w:sz w:val="28"/>
          <w:szCs w:val="28"/>
        </w:rPr>
        <w:t xml:space="preserve">        </w:t>
      </w:r>
      <w:r w:rsidR="002C6DF1">
        <w:rPr>
          <w:sz w:val="28"/>
          <w:szCs w:val="28"/>
        </w:rPr>
        <w:tab/>
      </w:r>
      <w:r w:rsidRPr="00BA7D98" w:rsidR="00C657A8">
        <w:rPr>
          <w:sz w:val="28"/>
          <w:szCs w:val="28"/>
        </w:rPr>
        <w:tab/>
      </w:r>
      <w:r w:rsidRPr="00BA7D98">
        <w:rPr>
          <w:sz w:val="28"/>
          <w:szCs w:val="28"/>
        </w:rPr>
        <w:t>О.А. Чепиль</w:t>
      </w:r>
      <w:r w:rsidRPr="00BA7D98">
        <w:rPr>
          <w:sz w:val="28"/>
          <w:szCs w:val="28"/>
        </w:rPr>
        <w:br/>
      </w:r>
    </w:p>
    <w:p w:rsidR="006D0EC1" w:rsidRPr="00140AE0" w:rsidP="004C261C">
      <w:pPr>
        <w:ind w:firstLine="567"/>
        <w:rPr>
          <w:sz w:val="28"/>
          <w:szCs w:val="28"/>
        </w:rPr>
      </w:pPr>
    </w:p>
    <w:sectPr w:rsidSect="00C62F13">
      <w:headerReference w:type="default" r:id="rId25"/>
      <w:pgSz w:w="11906" w:h="16838"/>
      <w:pgMar w:top="284" w:right="567" w:bottom="851" w:left="1797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54759"/>
    <w:rsid w:val="00063A90"/>
    <w:rsid w:val="000A2045"/>
    <w:rsid w:val="000C419E"/>
    <w:rsid w:val="00105AF8"/>
    <w:rsid w:val="00107815"/>
    <w:rsid w:val="001259F6"/>
    <w:rsid w:val="00140AE0"/>
    <w:rsid w:val="0015430D"/>
    <w:rsid w:val="00182A18"/>
    <w:rsid w:val="00185F05"/>
    <w:rsid w:val="001D205F"/>
    <w:rsid w:val="001D36F5"/>
    <w:rsid w:val="001D70A0"/>
    <w:rsid w:val="001E4093"/>
    <w:rsid w:val="001F2F5D"/>
    <w:rsid w:val="00202790"/>
    <w:rsid w:val="00203CB0"/>
    <w:rsid w:val="00213E73"/>
    <w:rsid w:val="00290DA0"/>
    <w:rsid w:val="002C3B67"/>
    <w:rsid w:val="002C6DF1"/>
    <w:rsid w:val="002D1151"/>
    <w:rsid w:val="002E3803"/>
    <w:rsid w:val="00320004"/>
    <w:rsid w:val="00356763"/>
    <w:rsid w:val="0036069D"/>
    <w:rsid w:val="00377D48"/>
    <w:rsid w:val="00393B63"/>
    <w:rsid w:val="003A0787"/>
    <w:rsid w:val="003A1765"/>
    <w:rsid w:val="003A5F2C"/>
    <w:rsid w:val="003D33B0"/>
    <w:rsid w:val="0040011D"/>
    <w:rsid w:val="00403751"/>
    <w:rsid w:val="00430C38"/>
    <w:rsid w:val="00430E37"/>
    <w:rsid w:val="004357E7"/>
    <w:rsid w:val="004449BE"/>
    <w:rsid w:val="0049482C"/>
    <w:rsid w:val="004C261C"/>
    <w:rsid w:val="004C52AD"/>
    <w:rsid w:val="004C75F4"/>
    <w:rsid w:val="004C7FD6"/>
    <w:rsid w:val="004F0915"/>
    <w:rsid w:val="00550891"/>
    <w:rsid w:val="0056580A"/>
    <w:rsid w:val="00572ED2"/>
    <w:rsid w:val="005B033E"/>
    <w:rsid w:val="005B33B7"/>
    <w:rsid w:val="005B3DF2"/>
    <w:rsid w:val="005C5724"/>
    <w:rsid w:val="005C799B"/>
    <w:rsid w:val="005E5644"/>
    <w:rsid w:val="00621F06"/>
    <w:rsid w:val="00637C84"/>
    <w:rsid w:val="00643971"/>
    <w:rsid w:val="00654203"/>
    <w:rsid w:val="006707B1"/>
    <w:rsid w:val="00677DAC"/>
    <w:rsid w:val="006A1D63"/>
    <w:rsid w:val="006A3512"/>
    <w:rsid w:val="006C6C22"/>
    <w:rsid w:val="006D0EC1"/>
    <w:rsid w:val="006E0C01"/>
    <w:rsid w:val="00724E84"/>
    <w:rsid w:val="00747E60"/>
    <w:rsid w:val="007503D4"/>
    <w:rsid w:val="00767E59"/>
    <w:rsid w:val="00783AB3"/>
    <w:rsid w:val="00795589"/>
    <w:rsid w:val="007C0726"/>
    <w:rsid w:val="007E5A99"/>
    <w:rsid w:val="00840520"/>
    <w:rsid w:val="00874F07"/>
    <w:rsid w:val="0088032A"/>
    <w:rsid w:val="00882B72"/>
    <w:rsid w:val="008A26F8"/>
    <w:rsid w:val="008C6840"/>
    <w:rsid w:val="008F4EC3"/>
    <w:rsid w:val="00902FC2"/>
    <w:rsid w:val="0093092F"/>
    <w:rsid w:val="00982D26"/>
    <w:rsid w:val="00983F7A"/>
    <w:rsid w:val="00985A3A"/>
    <w:rsid w:val="00986710"/>
    <w:rsid w:val="009C6AF2"/>
    <w:rsid w:val="00A12C21"/>
    <w:rsid w:val="00A43E79"/>
    <w:rsid w:val="00A665D3"/>
    <w:rsid w:val="00A82312"/>
    <w:rsid w:val="00A829F9"/>
    <w:rsid w:val="00AE634F"/>
    <w:rsid w:val="00B01B8D"/>
    <w:rsid w:val="00B315AD"/>
    <w:rsid w:val="00B6752F"/>
    <w:rsid w:val="00B80BDA"/>
    <w:rsid w:val="00B8347E"/>
    <w:rsid w:val="00B936F7"/>
    <w:rsid w:val="00BA7D98"/>
    <w:rsid w:val="00BB0AFD"/>
    <w:rsid w:val="00BC0B6C"/>
    <w:rsid w:val="00C0153F"/>
    <w:rsid w:val="00C02617"/>
    <w:rsid w:val="00C03BDF"/>
    <w:rsid w:val="00C21F3C"/>
    <w:rsid w:val="00C27581"/>
    <w:rsid w:val="00C62F13"/>
    <w:rsid w:val="00C657A8"/>
    <w:rsid w:val="00C8096C"/>
    <w:rsid w:val="00CA2E58"/>
    <w:rsid w:val="00CC0BAE"/>
    <w:rsid w:val="00CD4823"/>
    <w:rsid w:val="00CD6157"/>
    <w:rsid w:val="00D06AA8"/>
    <w:rsid w:val="00D45EDA"/>
    <w:rsid w:val="00D61EF2"/>
    <w:rsid w:val="00D77609"/>
    <w:rsid w:val="00D815FB"/>
    <w:rsid w:val="00DD10D4"/>
    <w:rsid w:val="00DF2AD5"/>
    <w:rsid w:val="00E07332"/>
    <w:rsid w:val="00E22704"/>
    <w:rsid w:val="00E374CB"/>
    <w:rsid w:val="00E40A70"/>
    <w:rsid w:val="00E43B96"/>
    <w:rsid w:val="00E559DF"/>
    <w:rsid w:val="00E67D89"/>
    <w:rsid w:val="00E73F7A"/>
    <w:rsid w:val="00E84990"/>
    <w:rsid w:val="00EE6BDD"/>
    <w:rsid w:val="00F052D6"/>
    <w:rsid w:val="00F30DA6"/>
    <w:rsid w:val="00F4052B"/>
    <w:rsid w:val="00F73335"/>
    <w:rsid w:val="00F77B6A"/>
    <w:rsid w:val="00F959CE"/>
    <w:rsid w:val="00FA6D2D"/>
    <w:rsid w:val="00FA7C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27/?marker=fdoctlaw" TargetMode="External" /><Relationship Id="rId11" Type="http://schemas.openxmlformats.org/officeDocument/2006/relationships/hyperlink" Target="consultantplus://offline/ref=A1366DF1FB1C1223E3A9BA12E5E8E4E00BBA9237F508E8B4234CE5467725B4A90E375EBA2C412EB7fEv1I" TargetMode="External" /><Relationship Id="rId12" Type="http://schemas.openxmlformats.org/officeDocument/2006/relationships/hyperlink" Target="consultantplus://offline/ref=413E432B6CC0B2D233E719FDA258284E4D4C0965D78FFCEC1854C8D9D7BDABAE86C1E2024978C1G9K" TargetMode="External" /><Relationship Id="rId13" Type="http://schemas.openxmlformats.org/officeDocument/2006/relationships/hyperlink" Target="consultantplus://offline/ref=A23D3C046CDDB52443D2C33C846E2A0BB2226F38E859216213E52EEAA0ADAF04DC627EA69FA4D127I" TargetMode="External" /><Relationship Id="rId14" Type="http://schemas.openxmlformats.org/officeDocument/2006/relationships/hyperlink" Target="consultantplus://offline/ref=A23D3C046CDDB52443D2C33C846E2A0BB1206D34EF55216213E52EEAA0ADAF04DC627EA19BA1162ED82FI" TargetMode="External" /><Relationship Id="rId15" Type="http://schemas.openxmlformats.org/officeDocument/2006/relationships/hyperlink" Target="consultantplus://offline/ref=A23D3C046CDDB52443D2C33C846E2A0BB2226F38E859216213E52EEAA0ADAF04DC627EA499A6D127I" TargetMode="External" /><Relationship Id="rId16" Type="http://schemas.openxmlformats.org/officeDocument/2006/relationships/hyperlink" Target="consultantplus://offline/ref=4FBC564938485BA67AE25746A5E48ACB0EE3BF0FDCD6AC9664B0AB4C4BDB29A2662996C0A5C3BFDEa42EL" TargetMode="External" /><Relationship Id="rId17" Type="http://schemas.openxmlformats.org/officeDocument/2006/relationships/hyperlink" Target="consultantplus://offline/ref=4FBC564938485BA67AE25746A5E48ACB0EE3BF03DCD5AC9664B0AB4C4BDB29A2662996C7A1C6aB2EL" TargetMode="External" /><Relationship Id="rId18" Type="http://schemas.openxmlformats.org/officeDocument/2006/relationships/hyperlink" Target="consultantplus://offline/ref=1AF5AF43028A9A378450A886B9EFF54399AB8A0A837202AB4013FE15225940A202461C03645CC358I" TargetMode="External" /><Relationship Id="rId19" Type="http://schemas.openxmlformats.org/officeDocument/2006/relationships/hyperlink" Target="consultantplus://offline/ref=1AF5AF43028A9A378450A886B9EFF54399AB8A0A837202AB4013FE15225940A202461C03605BC35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D01607339F9EC6ACAEA6F6AC43BAFBDF69911E93532D4C7B7880F0F97A8BAE87240C0CE56FD666H9V7T" TargetMode="External" /><Relationship Id="rId21" Type="http://schemas.openxmlformats.org/officeDocument/2006/relationships/hyperlink" Target="consultantplus://offline/ref=E0D01607339F9EC6ACAEA6F6AC43BAFBDF69911E93532D4C7B7880F0F97A8BAE87240C0CE56FD666H9VBT" TargetMode="External" /><Relationship Id="rId22" Type="http://schemas.openxmlformats.org/officeDocument/2006/relationships/hyperlink" Target="consultantplus://offline/ref=2CCD9C48082E58C817921355EB08D41F50C1C9B96E1C4B987ED366EBAF29DF5272DD406FB4641C4FZ8j7P" TargetMode="External" /><Relationship Id="rId23" Type="http://schemas.openxmlformats.org/officeDocument/2006/relationships/hyperlink" Target="consultantplus://offline/ref=2CCD9C48082E58C817921355EB08D41F50C1C9B96E1C4B987ED366EBAF29DF5272DD406FB4641A47Z8jDP" TargetMode="External" /><Relationship Id="rId24" Type="http://schemas.openxmlformats.org/officeDocument/2006/relationships/hyperlink" Target="consultantplus://offline/ref=2CCD9C48082E58C817921355EB08D41F50C9CDBE664E1C9A2F8668EEA77997423C984D6EB56FZ1jFP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6F67522BACA6ADF3620CB374D7EA327081A1C8ED965498F8EA67FF53330A527C395E2A4DA432AA97E3BEA788962ADBC9FC293E4820BBAAeAF3O" TargetMode="External" /><Relationship Id="rId7" Type="http://schemas.openxmlformats.org/officeDocument/2006/relationships/hyperlink" Target="consultantplus://offline/ref=235082CF2D820396A3292587B86EB8A01DD8BDF3733D209438CCFF6A4251EE4BDFCD2582FE1788E7FA2BD901444DLDM" TargetMode="External" /><Relationship Id="rId8" Type="http://schemas.openxmlformats.org/officeDocument/2006/relationships/hyperlink" Target="consultantplus://offline/ref=A1366DF1FB1C1223E3A9BA12E5E8E4E00BBA9536F608E8B4234CE5467725B4A90E375EBD2844f2vFI" TargetMode="External" /><Relationship Id="rId9" Type="http://schemas.openxmlformats.org/officeDocument/2006/relationships/hyperlink" Target="http://sudact.ru/law/koap/razdel-ii/glava-12/statia-12.8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