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91F" w:rsidRPr="00D4601F" w:rsidP="00B8084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Дело №</w:t>
      </w:r>
      <w:r w:rsidRPr="00D4601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05-0</w:t>
      </w:r>
      <w:r w:rsidRPr="00D4601F" w:rsidR="003B36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693</w:t>
      </w:r>
      <w:r w:rsidRPr="00D4601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/16/2018</w:t>
      </w:r>
    </w:p>
    <w:p w:rsidR="0028091F" w:rsidRPr="00D4601F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28091F" w:rsidRPr="00D4601F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ПОСТАНОВЛЕНИЕ</w:t>
      </w:r>
    </w:p>
    <w:p w:rsidR="0028091F" w:rsidRPr="00D4601F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08 ноября 2018 года    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 xml:space="preserve">                                </w:t>
      </w:r>
      <w:r w:rsidRPr="00D4601F" w:rsidR="00B8084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      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г. Симферополь</w:t>
      </w:r>
    </w:p>
    <w:p w:rsidR="0028091F" w:rsidRPr="00D4601F" w:rsidP="00B8084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8091F" w:rsidRPr="00D4601F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Pr="00D460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 xml:space="preserve"> 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рассмотрев в </w:t>
      </w:r>
      <w:r w:rsidRPr="00D4601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помещении мировых судей 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Центрального судебного района города Симферополь, по адресу: </w:t>
      </w:r>
      <w:r w:rsidRPr="00D4601F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г. Симферополь, ул. Крымских Партизан, 3а, 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дело об административном правонарушении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в отношении:</w:t>
      </w:r>
    </w:p>
    <w:p w:rsidR="0028091F" w:rsidRPr="00D4601F" w:rsidP="00B808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:rsidR="0028091F" w:rsidRPr="00D4601F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нотариуса Симферопольского городского нотариального округа Республики Крым -  Исаевой Надежды Григ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орьевны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Pr="00D4601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D4601F" w:rsid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«данные изъяты»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8091F" w:rsidRPr="00D4601F" w:rsidP="00B808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091F" w:rsidRPr="00D4601F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           по ч.2 ст.15.6</w:t>
      </w:r>
      <w:r w:rsidRPr="00D4601F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КоАП РФ,</w:t>
      </w:r>
    </w:p>
    <w:p w:rsidR="0028091F" w:rsidRPr="00D4601F" w:rsidP="00B808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091F" w:rsidRPr="00D4601F" w:rsidP="00B808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b/>
          <w:sz w:val="24"/>
          <w:szCs w:val="28"/>
        </w:rPr>
        <w:t>УСТАНОВИЛ:</w:t>
      </w:r>
    </w:p>
    <w:p w:rsidR="0028091F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hAnsi="Times New Roman" w:cs="Times New Roman"/>
          <w:sz w:val="24"/>
          <w:szCs w:val="28"/>
        </w:rPr>
        <w:t>Исаева Н.Г.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D4601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являясь </w:t>
      </w:r>
      <w:r w:rsidRPr="00D4601F">
        <w:rPr>
          <w:rFonts w:ascii="Times New Roman" w:hAnsi="Times New Roman" w:cs="Times New Roman"/>
          <w:sz w:val="24"/>
          <w:szCs w:val="28"/>
        </w:rPr>
        <w:t>нотариусом Симферопольского городского нотариального округа Республики Крым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и осуществляя деятельность по адресу: </w:t>
      </w:r>
      <w:r w:rsidRPr="00D4601F" w:rsid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«данные изъяты»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нарушив требования  п. 6 ст.85 Налогового Кодекса РФ, не представила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в ИФНС России по г. Симферополю, в установленный законодательством о налогах и сборах срок, сведения о</w:t>
      </w:r>
      <w:r w:rsidRPr="00D4601F" w:rsidR="002D15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4601F" w:rsidR="00346612">
        <w:rPr>
          <w:rFonts w:ascii="Times New Roman" w:eastAsia="Times New Roman" w:hAnsi="Times New Roman" w:cs="Times New Roman"/>
          <w:sz w:val="24"/>
          <w:szCs w:val="28"/>
        </w:rPr>
        <w:t xml:space="preserve">выданном </w:t>
      </w:r>
      <w:r w:rsidRPr="00D4601F" w:rsidR="00346612">
        <w:rPr>
          <w:rFonts w:ascii="Times New Roman" w:eastAsia="Times New Roman" w:hAnsi="Times New Roman" w:cs="Times New Roman"/>
          <w:sz w:val="24"/>
          <w:szCs w:val="28"/>
        </w:rPr>
        <w:t>свидетельстве</w:t>
      </w:r>
      <w:r w:rsidRPr="00D4601F" w:rsidR="00346612">
        <w:rPr>
          <w:rFonts w:ascii="Times New Roman" w:eastAsia="Times New Roman" w:hAnsi="Times New Roman" w:cs="Times New Roman"/>
          <w:sz w:val="24"/>
          <w:szCs w:val="28"/>
        </w:rPr>
        <w:t xml:space="preserve"> о праве на наследство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8091F" w:rsidRPr="00D4601F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D4601F">
        <w:rPr>
          <w:rFonts w:ascii="Times New Roman" w:hAnsi="Times New Roman" w:cs="Times New Roman"/>
          <w:sz w:val="24"/>
          <w:szCs w:val="28"/>
        </w:rPr>
        <w:t xml:space="preserve">Исаева Н.Г. в судебное заседание не явилась, о месте и времени слушания дела извещена надлежащим образом, </w:t>
      </w:r>
      <w:r w:rsidRPr="00D4601F">
        <w:rPr>
          <w:rFonts w:ascii="Times New Roman" w:hAnsi="Times New Roman" w:cs="Times New Roman"/>
          <w:sz w:val="24"/>
          <w:szCs w:val="28"/>
        </w:rPr>
        <w:t>подала заявление о рассмотрении дела в ее отсутствие, в котором также указывает, что вину признает в полном объеме, просит ограничиться минимальным наказанием</w:t>
      </w:r>
      <w:r w:rsidRPr="00D4601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.</w:t>
      </w:r>
    </w:p>
    <w:p w:rsidR="0028091F" w:rsidRPr="00D4601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"consultantplus://offline/ref=B861045B9208A1341BB30D161A0183F98C05624E838059C1CAA974B872D77990316F64004BS0X7P" </w:instrText>
      </w:r>
      <w:r>
        <w:fldChar w:fldCharType="separate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подпунктом 2 пункта 1 статьи 32</w:t>
      </w:r>
      <w:r>
        <w:fldChar w:fldCharType="end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Кодекса налоговые органы обязаны осуществлять 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контроль за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соблюдением законодательства о налогах и сборах.</w:t>
      </w:r>
    </w:p>
    <w:p w:rsidR="0028091F" w:rsidRPr="00D4601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>
        <w:fldChar w:fldCharType="begin"/>
      </w:r>
      <w:r>
        <w:instrText xml:space="preserve"> HYPERLINK "consultantplus://offline/ref=5ABCB04D408604407C7CCC83E155CFA7B7E3337E10F130D51FDC49EB5ED799295BC26D6DPDFBP" </w:instrText>
      </w:r>
      <w:r>
        <w:fldChar w:fldCharType="separate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Частью 2 статьи 15.6</w:t>
      </w:r>
      <w:r>
        <w:fldChar w:fldCharType="end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сведений, необходи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мых для осуществления налогового контроля.</w:t>
      </w:r>
    </w:p>
    <w:p w:rsidR="0028091F" w:rsidRPr="00D4601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Субъектом правонарушения, предусмотренного </w:t>
      </w:r>
      <w:r>
        <w:fldChar w:fldCharType="begin"/>
      </w:r>
      <w:r>
        <w:instrText xml:space="preserve"> HYPERLINK "consultantplus://offline/ref=6AC8A67E55DA3DA6064F450E0A1155857ED691D461D397CC13ADCFE7A6EEBA7EFE529C45C96902ZFP" </w:instrText>
      </w:r>
      <w:r>
        <w:fldChar w:fldCharType="separate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ч. 2 ст.</w:t>
      </w:r>
      <w:r>
        <w:fldChar w:fldCharType="end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15.6  Кодекса Российской Федерации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об административных правонарушениях, выступают нотариусы и должностные лица органов, в силу своего особого статуса обладающие сведениями, необходимыми для осуществления налогового контроля, и обязанные в соответствии с </w:t>
      </w:r>
      <w:r>
        <w:fldChar w:fldCharType="begin"/>
      </w:r>
      <w:r>
        <w:instrText xml:space="preserve"> HYPERLINK "consultantplus://offline/ref=78DAE4700A4ACF54F6D45E0E9124E634EBD93A11AA7AD091B1828FC25BF249A030EBA4EE486DsEb2P" </w:instrText>
      </w:r>
      <w:r>
        <w:fldChar w:fldCharType="separate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НК</w:t>
      </w:r>
      <w:r>
        <w:fldChar w:fldCharType="end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РФ сообщать такие сведения в налоговый орган для целей полного учета налогоплательщиков.</w:t>
      </w:r>
    </w:p>
    <w:p w:rsidR="0028091F" w:rsidRPr="00D4601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Срок для предоставления в налоговые органы сведений установлен </w:t>
      </w:r>
      <w:r>
        <w:fldChar w:fldCharType="begin"/>
      </w:r>
      <w:r>
        <w:instrText xml:space="preserve"> HYPERLINK "consultantplus://offline/ref=5ABCB04D408604407C7CCC83E155CFA7B7ED327412F130D51FDC49EB5ED799295BC2696DPDFAP" </w:instrText>
      </w:r>
      <w:r>
        <w:fldChar w:fldCharType="separate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п. 6 ст. 85</w:t>
      </w:r>
      <w:r>
        <w:fldChar w:fldCharType="end"/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Налогового кодекса Российской Федерации, согласно которому нотариусы, занимающиеся частной практикой, обязаны сообщать о 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предусмотрено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настоящим Кодексом.</w:t>
      </w:r>
    </w:p>
    <w:p w:rsidR="0028091F" w:rsidRPr="00D4601F" w:rsidP="00B8084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При рассмотрении дела установлено, что 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Исаева Н.Г., являясь нотариусом </w:t>
      </w:r>
      <w:r w:rsidRPr="00D4601F">
        <w:rPr>
          <w:rFonts w:ascii="Times New Roman" w:hAnsi="Times New Roman" w:cs="Times New Roman"/>
          <w:sz w:val="24"/>
          <w:szCs w:val="28"/>
        </w:rPr>
        <w:t>Симферопольского городского нотариального округа Республики Крым,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>07</w:t>
      </w:r>
      <w:r w:rsidRPr="00D4601F" w:rsidR="00294E15">
        <w:rPr>
          <w:rFonts w:ascii="Times New Roman" w:eastAsia="Times New Roman" w:hAnsi="Times New Roman" w:cs="Times New Roman"/>
          <w:sz w:val="24"/>
          <w:szCs w:val="28"/>
        </w:rPr>
        <w:t>.08.201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D4601F" w:rsidR="00294E15">
        <w:rPr>
          <w:rFonts w:ascii="Times New Roman" w:eastAsia="Times New Roman" w:hAnsi="Times New Roman" w:cs="Times New Roman"/>
          <w:sz w:val="24"/>
          <w:szCs w:val="28"/>
        </w:rPr>
        <w:t xml:space="preserve"> г. </w:t>
      </w:r>
      <w:r w:rsidRPr="00D4601F" w:rsidR="00346612">
        <w:rPr>
          <w:rFonts w:ascii="Times New Roman" w:eastAsia="Times New Roman" w:hAnsi="Times New Roman" w:cs="Times New Roman"/>
          <w:sz w:val="24"/>
          <w:szCs w:val="28"/>
        </w:rPr>
        <w:t xml:space="preserve">выдала свидетельство о праве на наследство </w:t>
      </w:r>
      <w:r w:rsidRPr="00D4601F" w:rsidR="00D12DB2">
        <w:rPr>
          <w:rFonts w:ascii="Times New Roman" w:eastAsia="Times New Roman" w:hAnsi="Times New Roman" w:cs="Times New Roman"/>
          <w:sz w:val="24"/>
          <w:szCs w:val="28"/>
        </w:rPr>
        <w:t>под номером реестра регистрации нотариальных действий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 xml:space="preserve"> 82/72-н/82-2018-1-71</w:t>
      </w:r>
      <w:r w:rsidRPr="00D4601F" w:rsidR="002C5815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, однако в нарушение требований п. 6 ст. 85 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Налогового кодекса Российской Федерации,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указанные сведения направила в адрес налогового органа 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 xml:space="preserve">средствами информационной системы нотариата «еНот»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>03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>09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>, т.е. после предельного срока предоставления таковых.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8091F" w:rsidRPr="00D4601F" w:rsidP="00B808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нотариус </w:t>
      </w:r>
      <w:r w:rsidRPr="00D4601F">
        <w:rPr>
          <w:rFonts w:ascii="Times New Roman" w:hAnsi="Times New Roman" w:cs="Times New Roman"/>
          <w:sz w:val="24"/>
          <w:szCs w:val="28"/>
        </w:rPr>
        <w:t>Симферопольского городского нотариального округа Республики Крым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Исаева Н.Г.  со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вершила правонарушение, предусмотренное ч.2 ст.15.6 КоАП РФ, а именно: </w:t>
      </w:r>
      <w:r w:rsidRPr="00D4601F">
        <w:rPr>
          <w:rFonts w:ascii="Times New Roman" w:hAnsi="Times New Roman" w:eastAsiaTheme="minorHAnsi" w:cs="Times New Roman"/>
          <w:sz w:val="24"/>
          <w:szCs w:val="28"/>
          <w:lang w:eastAsia="en-US"/>
        </w:rPr>
        <w:t>непредставление нотариусом в установленный срок в налоговые органы сведений, необходимых для осуществления налогового контроля.</w:t>
      </w:r>
    </w:p>
    <w:p w:rsidR="0028091F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Виновность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нотариуса </w:t>
      </w:r>
      <w:r w:rsidRPr="00D4601F">
        <w:rPr>
          <w:rFonts w:ascii="Times New Roman" w:hAnsi="Times New Roman" w:cs="Times New Roman"/>
          <w:sz w:val="24"/>
          <w:szCs w:val="28"/>
        </w:rPr>
        <w:t>Симферопольского городского нотариал</w:t>
      </w:r>
      <w:r w:rsidRPr="00D4601F">
        <w:rPr>
          <w:rFonts w:ascii="Times New Roman" w:hAnsi="Times New Roman" w:cs="Times New Roman"/>
          <w:sz w:val="24"/>
          <w:szCs w:val="28"/>
        </w:rPr>
        <w:t>ьного округа Республики Крым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Исаевой Н.Г. 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 совершении инкриминированного правонарушения подтверждается протоколом</w:t>
      </w:r>
      <w:r w:rsidRPr="00D4601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№ 13-</w:t>
      </w:r>
      <w:r w:rsidRPr="00D4601F" w:rsidR="002D15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Pr="00D4601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0/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11</w:t>
      </w:r>
      <w:r w:rsidRPr="00D4601F" w:rsidR="00157C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 административном правонарушении от 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15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10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.201</w:t>
      </w:r>
      <w:r w:rsidRPr="00D4601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г. (л.д.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1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), приказом о наделении полномочиями и назначении на должность 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нотариусов № 12 от 04.06.2014 г. (л.д. 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</w:t>
      </w:r>
      <w:r w:rsidRPr="00D4601F" w:rsidR="00577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);  лицензией на право нотариальной деятельности (л.д. 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9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), 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сведениями о </w:t>
      </w:r>
      <w:r w:rsidRPr="00D4601F" w:rsidR="00B8084D">
        <w:rPr>
          <w:rFonts w:ascii="Times New Roman" w:eastAsia="Times New Roman" w:hAnsi="Times New Roman" w:cs="Times New Roman"/>
          <w:sz w:val="24"/>
          <w:szCs w:val="28"/>
        </w:rPr>
        <w:t>выданном свидетельстве о праве на наследство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(л.д. 10-13), 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актом </w:t>
      </w:r>
      <w:r w:rsidRPr="00D4601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№ 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24310</w:t>
      </w:r>
      <w:r w:rsidRPr="00D4601F" w:rsidR="00D12DB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 обнаружении фактов, свидетельствующих о предусмотренных Налоговым кодексом РФ налоговых правонарушениях от 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06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D4601F" w:rsidR="00577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9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.201</w:t>
      </w:r>
      <w:r w:rsidRPr="00D4601F" w:rsidR="00577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г. (л.д. 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15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-1</w:t>
      </w:r>
      <w:r w:rsidRPr="00D4601F" w:rsidR="00B8084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28091F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>Согласно п.1 п.4.5 КоАП РФ, за нарушение законодательства Российской Федерации о налогах и сборах срок привлечения к а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елу – не установлено.  </w:t>
      </w:r>
    </w:p>
    <w:p w:rsidR="0028091F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</w:rPr>
        <w:t>При назначении меры административного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ственное положение, а также обстоятельства, смягчающие или отягчающие административную ответственность.</w:t>
      </w:r>
    </w:p>
    <w:p w:rsidR="0028091F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>Обстоятельств, смягчающих ответственность правонарушителя, – судом не усматривается.</w:t>
      </w:r>
    </w:p>
    <w:p w:rsidR="00A47E99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>Согласно п. 2 ч. 1 ст. 4.3 КоАП РФ к обстоятельствам, отягчающим ад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ей 4.6 КоАП РФ за совершение однородного административного правонарушения.</w:t>
      </w:r>
    </w:p>
    <w:p w:rsidR="00A47E99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47E99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ного наказания.</w:t>
      </w:r>
    </w:p>
    <w:p w:rsidR="00A47E99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Так, в материалах дела имеются сведения  о 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привлечении Исаевой Н.Г. в течение срока, установленного ст. 4.6 КоАП РФ к административной ответственности за совершение административного правонарушения, предусмотренного ч.2 ст. 15.6 КоАП,  свид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етельствующие о наличии в ее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28091F" w:rsidRPr="00D4601F" w:rsidP="00B8084D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>При определении вида и размера административного наказания, оценив все собранные по делу доказатель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ства в их совокупности, учитывая конкретные обстоятельства правонарушения, данные о личности виновной, в отношении которой име</w:t>
      </w:r>
      <w:r w:rsidRPr="00D4601F" w:rsidR="00AF10DC"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тся данны</w:t>
      </w:r>
      <w:r w:rsidRPr="00D4601F" w:rsidR="00AF10DC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 о привлечении </w:t>
      </w:r>
      <w:r w:rsidRPr="00D4601F" w:rsidR="00AF10DC">
        <w:rPr>
          <w:rFonts w:ascii="Times New Roman" w:eastAsia="Times New Roman" w:hAnsi="Times New Roman" w:cs="Times New Roman"/>
          <w:sz w:val="24"/>
          <w:szCs w:val="28"/>
        </w:rPr>
        <w:t xml:space="preserve">ее ранее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к административной ответственности за аналогичн</w:t>
      </w:r>
      <w:r w:rsidRPr="00D4601F" w:rsidR="00AF10DC">
        <w:rPr>
          <w:rFonts w:ascii="Times New Roman" w:eastAsia="Times New Roman" w:hAnsi="Times New Roman" w:cs="Times New Roman"/>
          <w:sz w:val="24"/>
          <w:szCs w:val="28"/>
        </w:rPr>
        <w:t>ы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е правонарушени</w:t>
      </w:r>
      <w:r w:rsidRPr="00D4601F" w:rsidR="00AF10DC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, мировой судья считает необход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имым назначить </w:t>
      </w:r>
      <w:r w:rsidRPr="00D4601F">
        <w:rPr>
          <w:rFonts w:ascii="Times New Roman" w:hAnsi="Times New Roman" w:cs="Times New Roman"/>
          <w:sz w:val="24"/>
          <w:szCs w:val="28"/>
        </w:rPr>
        <w:t xml:space="preserve">нотариусу Симферопольского городского </w:t>
      </w:r>
      <w:r w:rsidRPr="00D4601F">
        <w:rPr>
          <w:rFonts w:ascii="Times New Roman" w:hAnsi="Times New Roman" w:cs="Times New Roman"/>
          <w:sz w:val="24"/>
          <w:szCs w:val="28"/>
        </w:rPr>
        <w:t>нотариального округа Республики Крым Исаевой Н.Г.</w:t>
      </w:r>
      <w:r w:rsidRPr="00D4601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административное наказание в виде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штрафа</w:t>
      </w:r>
      <w:r w:rsidRPr="00D4601F" w:rsidR="000B081B">
        <w:rPr>
          <w:rFonts w:ascii="Times New Roman" w:eastAsia="Times New Roman" w:hAnsi="Times New Roman" w:cs="Times New Roman"/>
          <w:sz w:val="24"/>
          <w:szCs w:val="28"/>
        </w:rPr>
        <w:t xml:space="preserve"> в пределах </w:t>
      </w:r>
      <w:r w:rsidRPr="00D4601F" w:rsidR="000B081B">
        <w:rPr>
          <w:rFonts w:ascii="Times New Roman" w:hAnsi="Times New Roman" w:cs="Times New Roman"/>
          <w:sz w:val="24"/>
          <w:szCs w:val="28"/>
        </w:rPr>
        <w:t>санкции</w:t>
      </w:r>
      <w:r w:rsidRPr="00D4601F">
        <w:rPr>
          <w:rFonts w:ascii="Times New Roman" w:hAnsi="Times New Roman" w:cs="Times New Roman"/>
          <w:sz w:val="24"/>
          <w:szCs w:val="28"/>
        </w:rPr>
        <w:t xml:space="preserve"> данной части статьи.</w:t>
      </w:r>
    </w:p>
    <w:p w:rsidR="0028091F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sz w:val="24"/>
          <w:szCs w:val="28"/>
        </w:rPr>
        <w:t>Руководствуясь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ч. 2 ст.15.6, ст.ст. 29.9, 29.10, 29.11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Кодекса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Российской Федерации об административных правонарушениях</w:t>
      </w:r>
      <w:r w:rsidRPr="00D460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мировой судья – </w:t>
      </w:r>
    </w:p>
    <w:p w:rsidR="00504AE4" w:rsidRPr="00D4601F" w:rsidP="00B808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8091F" w:rsidRPr="00D4601F" w:rsidP="00B8084D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ПОСТАНОВИЛ:</w:t>
      </w:r>
    </w:p>
    <w:p w:rsidR="0028091F" w:rsidRPr="00D4601F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D4601F">
        <w:rPr>
          <w:rFonts w:ascii="Times New Roman" w:hAnsi="Times New Roman" w:cs="Times New Roman"/>
          <w:sz w:val="24"/>
          <w:szCs w:val="28"/>
        </w:rPr>
        <w:t xml:space="preserve">Признать нотариуса Симферопольского городского нотариального округа Республики Крым -  Исаеву Надежду Григорьевну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 xml:space="preserve">виновной в совершении административного правонарушения, предусмотренного ч.2 ст.15.6 Кодекса Российской Федерации об административных правонарушениях и </w:t>
      </w:r>
      <w:r w:rsidRPr="00D4601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назначить ей 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административное наказание в виде 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административного штрафа в размере </w:t>
      </w:r>
      <w:r w:rsidRPr="00D4601F" w:rsidR="00484CE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600 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(</w:t>
      </w:r>
      <w:r w:rsidRPr="00D4601F" w:rsidR="00484CE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шестьсот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) рублей.</w:t>
      </w:r>
    </w:p>
    <w:p w:rsidR="0028091F" w:rsidRPr="00D4601F" w:rsidP="00B8084D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4601F">
        <w:rPr>
          <w:rStyle w:val="s4"/>
          <w:rFonts w:ascii="Times New Roman" w:hAnsi="Times New Roman" w:cs="Times New Roman"/>
          <w:color w:val="000000" w:themeColor="text1"/>
          <w:sz w:val="24"/>
          <w:szCs w:val="28"/>
        </w:rPr>
        <w:t>Реквизиты для уплаты штрафа: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4601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счет №  40101810335100010001, ОКТМО 35701000, ИНН получателя 7707831115, КПП  получателя 910201001, 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получатель - Управление Федерального Казначейства по Республике Крым (ИФНС по г. Симферополю)</w:t>
      </w:r>
      <w:r w:rsidRPr="00D4601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банк получателя – Отделение Бан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к России по Республике Крым</w:t>
      </w:r>
      <w:r w:rsidRPr="00D4601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БИК </w:t>
      </w:r>
      <w:r w:rsidRPr="00D4601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043510001</w:t>
      </w:r>
      <w:r w:rsidRPr="00D4601F" w:rsidR="00AF61D8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КБК 182 11603030010000140 (назначение платежа административный штраф, постановление № 05-0</w:t>
      </w:r>
      <w:r w:rsidRPr="00D4601F" w:rsidR="003B36C5">
        <w:rPr>
          <w:rFonts w:ascii="Times New Roman" w:hAnsi="Times New Roman" w:cs="Times New Roman"/>
          <w:color w:val="000000" w:themeColor="text1"/>
          <w:sz w:val="24"/>
          <w:szCs w:val="28"/>
        </w:rPr>
        <w:t>693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/16/2018 от </w:t>
      </w:r>
      <w:r w:rsidRPr="00D4601F" w:rsidR="003B36C5">
        <w:rPr>
          <w:rFonts w:ascii="Times New Roman" w:hAnsi="Times New Roman" w:cs="Times New Roman"/>
          <w:color w:val="000000" w:themeColor="text1"/>
          <w:sz w:val="24"/>
          <w:szCs w:val="28"/>
        </w:rPr>
        <w:t>08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D4601F" w:rsidR="003B36C5">
        <w:rPr>
          <w:rFonts w:ascii="Times New Roman" w:hAnsi="Times New Roman" w:cs="Times New Roman"/>
          <w:color w:val="000000" w:themeColor="text1"/>
          <w:sz w:val="24"/>
          <w:szCs w:val="28"/>
        </w:rPr>
        <w:t>11</w:t>
      </w:r>
      <w:r w:rsidRPr="00D4601F">
        <w:rPr>
          <w:rFonts w:ascii="Times New Roman" w:hAnsi="Times New Roman" w:cs="Times New Roman"/>
          <w:color w:val="000000" w:themeColor="text1"/>
          <w:sz w:val="24"/>
          <w:szCs w:val="28"/>
        </w:rPr>
        <w:t>.2018 г.).</w:t>
      </w:r>
    </w:p>
    <w:p w:rsidR="0028091F" w:rsidRPr="00D4601F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Административный штраф должен быть уплачен лицом, привлечённым к административной ответст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091F" w:rsidRPr="00D4601F" w:rsidP="00B8084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D4601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ти суток, либо обязательные </w:t>
      </w:r>
      <w:r w:rsidRPr="00D4601F">
        <w:rPr>
          <w:rFonts w:ascii="Times New Roman" w:eastAsia="Times New Roman" w:hAnsi="Times New Roman" w:cs="Times New Roman"/>
          <w:sz w:val="24"/>
          <w:szCs w:val="28"/>
        </w:rPr>
        <w:t>работы на срок до пятидесяти часов (ч.1 ст.20.25 КоАП РФ).</w:t>
      </w:r>
    </w:p>
    <w:p w:rsidR="0028091F" w:rsidRPr="00D4601F" w:rsidP="00B8084D">
      <w:pPr>
        <w:pStyle w:val="NoSpacing"/>
        <w:ind w:right="19" w:firstLine="539"/>
        <w:jc w:val="both"/>
        <w:rPr>
          <w:rFonts w:ascii="Times New Roman" w:hAnsi="Times New Roman"/>
          <w:sz w:val="24"/>
          <w:szCs w:val="28"/>
        </w:rPr>
      </w:pPr>
      <w:r w:rsidRPr="00D4601F">
        <w:rPr>
          <w:rFonts w:ascii="Times New Roman" w:hAnsi="Times New Roman"/>
          <w:sz w:val="24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</w:t>
      </w:r>
      <w:r w:rsidRPr="00D4601F">
        <w:rPr>
          <w:rFonts w:ascii="Times New Roman" w:hAnsi="Times New Roman"/>
          <w:sz w:val="24"/>
          <w:szCs w:val="28"/>
        </w:rPr>
        <w:t xml:space="preserve"> (Центральный район городского округа Симферополя) в течение 10 суток со дня вручения или получения копии постановления.</w:t>
      </w:r>
    </w:p>
    <w:p w:rsidR="0028091F" w:rsidRPr="00D4601F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8091F" w:rsidRPr="00D4601F" w:rsidP="00B8084D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28091F" w:rsidP="00B8084D">
      <w:pPr>
        <w:spacing w:after="0" w:line="240" w:lineRule="auto"/>
        <w:ind w:right="19"/>
        <w:rPr>
          <w:rFonts w:ascii="Times New Roman" w:hAnsi="Times New Roman" w:cs="Times New Roman"/>
          <w:sz w:val="24"/>
          <w:szCs w:val="28"/>
        </w:rPr>
      </w:pPr>
      <w:r w:rsidRPr="00D4601F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Pr="00D4601F">
        <w:rPr>
          <w:rFonts w:ascii="Times New Roman" w:hAnsi="Times New Roman" w:cs="Times New Roman"/>
          <w:sz w:val="24"/>
          <w:szCs w:val="28"/>
        </w:rPr>
        <w:t xml:space="preserve">Мировой судья                       </w:t>
      </w:r>
      <w:r w:rsidRPr="00D4601F">
        <w:rPr>
          <w:rFonts w:ascii="Times New Roman" w:hAnsi="Times New Roman" w:cs="Times New Roman"/>
          <w:sz w:val="24"/>
          <w:szCs w:val="28"/>
        </w:rPr>
        <w:tab/>
        <w:t xml:space="preserve">                       </w:t>
      </w:r>
      <w:r w:rsidRPr="00D4601F">
        <w:rPr>
          <w:rFonts w:ascii="Times New Roman" w:hAnsi="Times New Roman" w:cs="Times New Roman"/>
          <w:sz w:val="24"/>
          <w:szCs w:val="28"/>
        </w:rPr>
        <w:tab/>
      </w:r>
      <w:r w:rsidRPr="00D4601F">
        <w:rPr>
          <w:rFonts w:ascii="Times New Roman" w:hAnsi="Times New Roman" w:cs="Times New Roman"/>
          <w:sz w:val="24"/>
          <w:szCs w:val="28"/>
        </w:rPr>
        <w:tab/>
        <w:t>О.А. Чепиль</w:t>
      </w:r>
    </w:p>
    <w:p w:rsidR="0028091F" w:rsidRPr="00B8084D" w:rsidP="00B8084D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91F" w:rsidRPr="00B8084D" w:rsidP="00B8084D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091F" w:rsidP="0028091F"/>
    <w:p w:rsidR="0028091F" w:rsidP="0028091F"/>
    <w:p w:rsidR="0028091F" w:rsidP="0028091F"/>
    <w:p w:rsidR="003024E0"/>
    <w:sectPr w:rsidSect="00B8084D">
      <w:headerReference w:type="default" r:id="rId5"/>
      <w:pgSz w:w="11906" w:h="16838"/>
      <w:pgMar w:top="1134" w:right="567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790706"/>
      <w:docPartObj>
        <w:docPartGallery w:val="Page Numbers (Top of Page)"/>
        <w:docPartUnique/>
      </w:docPartObj>
    </w:sdtPr>
    <w:sdtContent>
      <w:p w:rsidR="005416B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1F">
          <w:rPr>
            <w:noProof/>
          </w:rPr>
          <w:t>1</w:t>
        </w:r>
        <w:r>
          <w:fldChar w:fldCharType="end"/>
        </w:r>
      </w:p>
    </w:sdtContent>
  </w:sdt>
  <w:p w:rsidR="00541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C7"/>
    <w:rsid w:val="00026C5B"/>
    <w:rsid w:val="000B081B"/>
    <w:rsid w:val="000B511D"/>
    <w:rsid w:val="00157CD3"/>
    <w:rsid w:val="00236A15"/>
    <w:rsid w:val="002454A7"/>
    <w:rsid w:val="0028091F"/>
    <w:rsid w:val="00294E15"/>
    <w:rsid w:val="002A46BB"/>
    <w:rsid w:val="002C5815"/>
    <w:rsid w:val="002D151F"/>
    <w:rsid w:val="00300E99"/>
    <w:rsid w:val="003016BC"/>
    <w:rsid w:val="003024E0"/>
    <w:rsid w:val="00315C50"/>
    <w:rsid w:val="003238BC"/>
    <w:rsid w:val="003457C2"/>
    <w:rsid w:val="00346612"/>
    <w:rsid w:val="003A3FFC"/>
    <w:rsid w:val="003B36C5"/>
    <w:rsid w:val="003D5C75"/>
    <w:rsid w:val="004336C7"/>
    <w:rsid w:val="0044551F"/>
    <w:rsid w:val="00484CEE"/>
    <w:rsid w:val="0049559C"/>
    <w:rsid w:val="00504AE4"/>
    <w:rsid w:val="00511259"/>
    <w:rsid w:val="005416B0"/>
    <w:rsid w:val="00571B5F"/>
    <w:rsid w:val="00577D20"/>
    <w:rsid w:val="00630614"/>
    <w:rsid w:val="00630FD7"/>
    <w:rsid w:val="006320BB"/>
    <w:rsid w:val="006607D1"/>
    <w:rsid w:val="006C3AB4"/>
    <w:rsid w:val="006E1502"/>
    <w:rsid w:val="006F52E8"/>
    <w:rsid w:val="007039E6"/>
    <w:rsid w:val="0073216E"/>
    <w:rsid w:val="00784B0D"/>
    <w:rsid w:val="00816AF8"/>
    <w:rsid w:val="008257AA"/>
    <w:rsid w:val="008259CA"/>
    <w:rsid w:val="0089731E"/>
    <w:rsid w:val="008B0E59"/>
    <w:rsid w:val="008E62B8"/>
    <w:rsid w:val="0094531E"/>
    <w:rsid w:val="00952504"/>
    <w:rsid w:val="00966C2E"/>
    <w:rsid w:val="009C6FFD"/>
    <w:rsid w:val="009D3A2E"/>
    <w:rsid w:val="00A47E99"/>
    <w:rsid w:val="00AF10DC"/>
    <w:rsid w:val="00AF61D8"/>
    <w:rsid w:val="00AF6DE8"/>
    <w:rsid w:val="00B16A9B"/>
    <w:rsid w:val="00B8084D"/>
    <w:rsid w:val="00BA64BD"/>
    <w:rsid w:val="00BD466C"/>
    <w:rsid w:val="00CB1587"/>
    <w:rsid w:val="00CD464B"/>
    <w:rsid w:val="00D12DB2"/>
    <w:rsid w:val="00D330F2"/>
    <w:rsid w:val="00D4601F"/>
    <w:rsid w:val="00D6458F"/>
    <w:rsid w:val="00DA3AEA"/>
    <w:rsid w:val="00E876D1"/>
    <w:rsid w:val="00EB14A0"/>
    <w:rsid w:val="00EE0428"/>
    <w:rsid w:val="00F21C1A"/>
    <w:rsid w:val="00F23A76"/>
    <w:rsid w:val="00F65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8091F"/>
  </w:style>
  <w:style w:type="paragraph" w:styleId="NoSpacing">
    <w:name w:val="No Spacing"/>
    <w:uiPriority w:val="1"/>
    <w:qFormat/>
    <w:rsid w:val="002809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28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091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08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6826-17EC-4867-85E2-65FED608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