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515E66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b/>
          <w:sz w:val="28"/>
          <w:szCs w:val="28"/>
        </w:rPr>
        <w:t>Дело №05-</w:t>
      </w:r>
      <w:r w:rsidRPr="00515E6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15E66" w:rsidR="00515E66">
        <w:rPr>
          <w:rFonts w:ascii="Times New Roman" w:eastAsia="Times New Roman" w:hAnsi="Times New Roman" w:cs="Times New Roman"/>
          <w:b/>
          <w:sz w:val="28"/>
          <w:szCs w:val="28"/>
        </w:rPr>
        <w:t>711</w:t>
      </w:r>
      <w:r w:rsidRPr="00515E66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515E66" w:rsidR="00C7004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E3482" w:rsidRPr="00515E66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515E66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515E66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515E66" w:rsidR="007019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515E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 201</w:t>
      </w:r>
      <w:r w:rsidRPr="00515E66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515E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515E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515E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15E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515E66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515E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515E66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515E66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66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515E66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515E66">
        <w:rPr>
          <w:rFonts w:ascii="Times New Roman" w:hAnsi="Times New Roman" w:cs="Times New Roman"/>
          <w:sz w:val="28"/>
          <w:szCs w:val="28"/>
        </w:rPr>
        <w:t>район</w:t>
      </w:r>
      <w:r w:rsidRPr="00515E66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515E66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15E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515E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515E66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515E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515E66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515E66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515E66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66">
        <w:rPr>
          <w:rFonts w:ascii="Times New Roman" w:hAnsi="Times New Roman" w:cs="Times New Roman"/>
          <w:sz w:val="28"/>
          <w:szCs w:val="28"/>
        </w:rPr>
        <w:t>д</w:t>
      </w:r>
      <w:r w:rsidRPr="00515E66">
        <w:rPr>
          <w:rFonts w:ascii="Times New Roman" w:hAnsi="Times New Roman" w:cs="Times New Roman"/>
          <w:sz w:val="28"/>
          <w:szCs w:val="28"/>
        </w:rPr>
        <w:t xml:space="preserve">иректора Общества с ограниченной ответственностью  «СЕКРЕТНАЯ ТОЧКА» </w:t>
      </w:r>
      <w:r w:rsidRPr="00515E66">
        <w:rPr>
          <w:rFonts w:ascii="Times New Roman" w:hAnsi="Times New Roman" w:cs="Times New Roman"/>
          <w:sz w:val="28"/>
          <w:szCs w:val="28"/>
        </w:rPr>
        <w:t>Ваютина</w:t>
      </w:r>
      <w:r w:rsidRPr="00515E66">
        <w:rPr>
          <w:rFonts w:ascii="Times New Roman" w:hAnsi="Times New Roman" w:cs="Times New Roman"/>
          <w:sz w:val="28"/>
          <w:szCs w:val="28"/>
        </w:rPr>
        <w:t xml:space="preserve"> Александра Александровича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15E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26753F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482" w:rsidRPr="0026753F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по ч.1 ст.15.6</w:t>
      </w:r>
      <w:r w:rsidRPr="002675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6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1E3482" w:rsidRPr="0026753F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482" w:rsidRPr="0026753F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675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1E3482" w:rsidRPr="0026753F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753F">
        <w:rPr>
          <w:rFonts w:ascii="Times New Roman" w:hAnsi="Times New Roman" w:cs="Times New Roman"/>
          <w:color w:val="000000" w:themeColor="text1"/>
          <w:sz w:val="28"/>
          <w:szCs w:val="28"/>
        </w:rPr>
        <w:t>Ваютин А.А.</w:t>
      </w:r>
      <w:r w:rsidRPr="0026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675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6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являясь </w:t>
      </w:r>
      <w:r w:rsidRPr="0026753F" w:rsidR="00057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директором ООО </w:t>
      </w:r>
      <w:r w:rsidRPr="0026753F" w:rsidR="00663DD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6753F">
        <w:rPr>
          <w:rFonts w:ascii="Times New Roman" w:hAnsi="Times New Roman" w:cs="Times New Roman"/>
          <w:color w:val="000000" w:themeColor="text1"/>
          <w:sz w:val="28"/>
          <w:szCs w:val="28"/>
        </w:rPr>
        <w:t>СЕКРЕТНАЯ ТОЧКА</w:t>
      </w:r>
      <w:r w:rsidRPr="0026753F" w:rsidR="00057F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6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6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нарушив требования </w:t>
      </w:r>
      <w:r w:rsidRPr="0026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</w:t>
      </w:r>
      <w:r w:rsidRPr="0026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26753F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предшествующий 2018 календарный год</w:t>
      </w:r>
      <w:r w:rsidRPr="0026753F" w:rsidR="00DD5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(форма по КНД 1110018)</w:t>
      </w:r>
      <w:r w:rsidRPr="0026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627F6" w:rsidRPr="0026753F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75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Ваютин А.А. </w:t>
      </w:r>
      <w:r w:rsidRPr="0026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судебное заседание не явилс</w:t>
      </w:r>
      <w:r w:rsidRPr="0026753F" w:rsidR="0026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26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 месте и времени слушания дела извещен надлежащим образом, подал</w:t>
      </w:r>
      <w:r w:rsidRPr="0026753F" w:rsidR="00DC39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6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заявление о рассмотрении дела в е</w:t>
      </w:r>
      <w:r w:rsidRPr="0026753F" w:rsidR="00DC39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26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отсутствие, в котором также указывает, что вину признает в полном объеме, просит назначить минимальное административное наказание.</w:t>
      </w:r>
    </w:p>
    <w:p w:rsidR="00554180" w:rsidRPr="0026753F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</w:t>
      </w:r>
      <w:r w:rsidRPr="0026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инистративное дело, на основании ч. 2 ст.25.1 КоАП РФ.</w:t>
      </w:r>
    </w:p>
    <w:p w:rsidR="001E3482" w:rsidRPr="00515E66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6753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соответствии с </w:t>
      </w:r>
      <w:hyperlink r:id="rId4" w:history="1">
        <w:r w:rsidRPr="0026753F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абзацем 6 части 3 статьи 80</w:t>
        </w:r>
      </w:hyperlink>
      <w:r w:rsidRPr="0026753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</w:t>
      </w:r>
      <w:r w:rsidRPr="00515E66">
        <w:rPr>
          <w:rFonts w:ascii="Times New Roman" w:hAnsi="Times New Roman" w:eastAsiaTheme="minorHAnsi" w:cs="Times New Roman"/>
          <w:sz w:val="28"/>
          <w:szCs w:val="28"/>
          <w:lang w:eastAsia="en-US"/>
        </w:rPr>
        <w:t>(индивидуальным предпринимателем, привлекавшим в указанный период наемных работников) в налоговый орган не позднее 20 янв</w:t>
      </w:r>
      <w:r w:rsidRPr="00515E66">
        <w:rPr>
          <w:rFonts w:ascii="Times New Roman" w:hAnsi="Times New Roman" w:eastAsiaTheme="minorHAnsi" w:cs="Times New Roman"/>
          <w:sz w:val="28"/>
          <w:szCs w:val="28"/>
          <w:lang w:eastAsia="en-US"/>
        </w:rPr>
        <w:t>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515E66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15E66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</w:t>
      </w:r>
      <w:r w:rsidRPr="00515E66">
        <w:rPr>
          <w:rFonts w:ascii="Times New Roman" w:hAnsi="Times New Roman" w:eastAsiaTheme="minorHAnsi" w:cs="Times New Roman"/>
          <w:sz w:val="28"/>
          <w:szCs w:val="28"/>
          <w:lang w:eastAsia="en-US"/>
        </w:rPr>
        <w:t>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515E66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аях, когда последний день срока приходится на день, признаваемый в соответствии с законодательством Российской Федерации выходным и (или) нерабочим 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>праздничным днем, днем окончания срока считается ближайший следующий за ним рабочий день.</w:t>
      </w:r>
    </w:p>
    <w:p w:rsidR="00360F9A" w:rsidRPr="00515E66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15E66">
        <w:rPr>
          <w:rFonts w:ascii="Times New Roman" w:hAnsi="Times New Roman" w:eastAsiaTheme="minorHAnsi" w:cs="Times New Roman"/>
          <w:sz w:val="28"/>
          <w:szCs w:val="28"/>
          <w:lang w:eastAsia="en-US"/>
        </w:rPr>
        <w:t>Из материалов дела</w:t>
      </w:r>
      <w:r w:rsidRPr="00515E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усматривается, </w:t>
      </w:r>
      <w:r w:rsidRPr="00515E66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что </w:t>
      </w:r>
      <w:r w:rsidRPr="00515E66" w:rsidR="00663DD4">
        <w:rPr>
          <w:rFonts w:ascii="Times New Roman" w:hAnsi="Times New Roman" w:cs="Times New Roman"/>
          <w:sz w:val="28"/>
          <w:szCs w:val="28"/>
        </w:rPr>
        <w:t>ООО «</w:t>
      </w:r>
      <w:r w:rsidRPr="00515E66" w:rsidR="00515E66">
        <w:rPr>
          <w:rFonts w:ascii="Times New Roman" w:hAnsi="Times New Roman" w:cs="Times New Roman"/>
          <w:sz w:val="28"/>
          <w:szCs w:val="28"/>
        </w:rPr>
        <w:t>СЕКРЕТНАЯ ТОЧКА</w:t>
      </w:r>
      <w:r w:rsidRPr="00515E66" w:rsidR="00663DD4">
        <w:rPr>
          <w:rFonts w:ascii="Times New Roman" w:hAnsi="Times New Roman" w:cs="Times New Roman"/>
          <w:sz w:val="28"/>
          <w:szCs w:val="28"/>
        </w:rPr>
        <w:t>»</w:t>
      </w:r>
      <w:r w:rsidRPr="00515E66" w:rsidR="00057F42">
        <w:rPr>
          <w:rFonts w:ascii="Times New Roman" w:hAnsi="Times New Roman" w:cs="Times New Roman"/>
          <w:sz w:val="28"/>
          <w:szCs w:val="28"/>
        </w:rPr>
        <w:t xml:space="preserve"> </w:t>
      </w:r>
      <w:r w:rsidRPr="00515E66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515E66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</w:t>
      </w:r>
      <w:r w:rsidRPr="00515E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сроке предоставления которых - не позднее 21.01.2019 года.</w:t>
      </w:r>
    </w:p>
    <w:p w:rsidR="001E3482" w:rsidRPr="00515E66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515E6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</w:t>
      </w:r>
      <w:r w:rsidRPr="00515E66">
        <w:rPr>
          <w:rFonts w:ascii="Times New Roman" w:hAnsi="Times New Roman" w:eastAsiaTheme="minorHAnsi" w:cs="Times New Roman"/>
          <w:sz w:val="28"/>
          <w:szCs w:val="28"/>
          <w:lang w:eastAsia="en-US"/>
        </w:rPr>
        <w:t>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515E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за исключением случаев, </w:t>
      </w:r>
      <w:r w:rsidRPr="00515E6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515E66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515E6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515E66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515E66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515E66" w:rsidR="00515E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</w:t>
      </w:r>
      <w:r w:rsidRPr="00515E66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15E66" w:rsidR="00515E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Pr="00515E66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515E66" w:rsidR="00B2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515E66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66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515E66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515E66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515E66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Pr="00515E66" w:rsidR="00057F4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515E66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515E66" w:rsidR="00515E66">
        <w:rPr>
          <w:rFonts w:ascii="Times New Roman" w:hAnsi="Times New Roman" w:cs="Times New Roman"/>
          <w:sz w:val="28"/>
          <w:szCs w:val="28"/>
        </w:rPr>
        <w:t xml:space="preserve">Ваютин А.А.  </w:t>
      </w:r>
      <w:r w:rsidRPr="00515E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</w:t>
      </w:r>
      <w:r w:rsidRPr="00515E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</w:t>
      </w:r>
      <w:r w:rsidRPr="00515E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ре. </w:t>
      </w:r>
    </w:p>
    <w:p w:rsidR="001E3482" w:rsidRPr="00515E66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515E66" w:rsidR="00515E66">
        <w:rPr>
          <w:rFonts w:ascii="Times New Roman" w:hAnsi="Times New Roman" w:cs="Times New Roman"/>
          <w:sz w:val="28"/>
          <w:szCs w:val="28"/>
        </w:rPr>
        <w:t xml:space="preserve">Ваютин А.А.  </w:t>
      </w:r>
      <w:r w:rsidRPr="00515E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</w:t>
      </w:r>
      <w:r w:rsidRPr="00515E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нные обстоятельства доказательств мировому судье не представлено.</w:t>
      </w:r>
    </w:p>
    <w:p w:rsidR="001E3482" w:rsidRPr="00515E66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515E66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директор </w:t>
      </w:r>
      <w:r w:rsidRPr="00515E66" w:rsidR="00057F42">
        <w:rPr>
          <w:rFonts w:ascii="Times New Roman" w:hAnsi="Times New Roman" w:cs="Times New Roman"/>
          <w:sz w:val="28"/>
          <w:szCs w:val="28"/>
        </w:rPr>
        <w:t xml:space="preserve">ООО </w:t>
      </w:r>
      <w:r w:rsidRPr="00515E66" w:rsidR="00663DD4">
        <w:rPr>
          <w:rFonts w:ascii="Times New Roman" w:hAnsi="Times New Roman" w:cs="Times New Roman"/>
          <w:sz w:val="28"/>
          <w:szCs w:val="28"/>
        </w:rPr>
        <w:t>«</w:t>
      </w:r>
      <w:r w:rsidRPr="00515E66" w:rsidR="00515E66">
        <w:rPr>
          <w:rFonts w:ascii="Times New Roman" w:hAnsi="Times New Roman" w:cs="Times New Roman"/>
          <w:sz w:val="28"/>
          <w:szCs w:val="28"/>
        </w:rPr>
        <w:t>СЕКРЕТНАЯ ТОЧКА</w:t>
      </w:r>
      <w:r w:rsidRPr="00515E66" w:rsidR="00663DD4">
        <w:rPr>
          <w:rFonts w:ascii="Times New Roman" w:hAnsi="Times New Roman" w:cs="Times New Roman"/>
          <w:sz w:val="28"/>
          <w:szCs w:val="28"/>
        </w:rPr>
        <w:t>»</w:t>
      </w:r>
      <w:r w:rsidRPr="00515E66" w:rsidR="00057F42">
        <w:rPr>
          <w:rFonts w:ascii="Times New Roman" w:hAnsi="Times New Roman" w:cs="Times New Roman"/>
          <w:sz w:val="28"/>
          <w:szCs w:val="28"/>
        </w:rPr>
        <w:t xml:space="preserve"> </w:t>
      </w:r>
      <w:r w:rsidRPr="00515E66" w:rsidR="00515E66">
        <w:rPr>
          <w:rFonts w:ascii="Times New Roman" w:hAnsi="Times New Roman" w:cs="Times New Roman"/>
          <w:sz w:val="28"/>
          <w:szCs w:val="28"/>
        </w:rPr>
        <w:t xml:space="preserve">Ваютин А.А. </w:t>
      </w:r>
      <w:r w:rsidRPr="00515E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</w:t>
      </w:r>
      <w:r w:rsidRPr="00515E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515E66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515E66" w:rsidR="00515E66">
        <w:rPr>
          <w:rFonts w:ascii="Times New Roman" w:hAnsi="Times New Roman" w:cs="Times New Roman"/>
          <w:sz w:val="28"/>
          <w:szCs w:val="28"/>
        </w:rPr>
        <w:t xml:space="preserve">Ваютина А.А. 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515E66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515E66" w:rsidR="00515E66">
        <w:rPr>
          <w:rFonts w:ascii="Times New Roman" w:eastAsia="Times New Roman" w:hAnsi="Times New Roman" w:cs="Times New Roman"/>
          <w:sz w:val="28"/>
          <w:szCs w:val="28"/>
        </w:rPr>
        <w:t>91021924022112300002</w:t>
      </w:r>
      <w:r w:rsidRPr="00515E66"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515E66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515E66" w:rsidR="00DD5E95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15E66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15E66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15E66" w:rsidR="00663DD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15E66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515E66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515E66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15E66" w:rsidR="00DD5E9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15E66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5E66" w:rsidR="00B66890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515E66" w:rsidR="007E2C6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515E66" w:rsidR="00515E66">
        <w:rPr>
          <w:rFonts w:ascii="Times New Roman" w:eastAsia="Times New Roman" w:hAnsi="Times New Roman" w:cs="Times New Roman"/>
          <w:sz w:val="28"/>
          <w:szCs w:val="28"/>
        </w:rPr>
        <w:t xml:space="preserve">1611 </w:t>
      </w:r>
      <w:r w:rsidRPr="00515E66" w:rsidR="00B66890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515E66" w:rsidR="00515E66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515E66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15E66" w:rsidR="00E06B5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15E66" w:rsidR="0051441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515E66" w:rsidR="00D2651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 г. (л.д. </w:t>
      </w:r>
      <w:r w:rsidRPr="00515E66" w:rsidR="00515E6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15E66" w:rsidR="00D849C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15E66" w:rsidR="00515E66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), выпиской из Единого государственного реестра юридических лиц. </w:t>
      </w:r>
    </w:p>
    <w:p w:rsidR="001E3482" w:rsidRPr="00515E66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правонарушения. Таким образом, срок привлечения 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515E66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515E66" w:rsidR="00B2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директора </w:t>
      </w:r>
      <w:r w:rsidRPr="00515E66" w:rsidR="00B23F26">
        <w:rPr>
          <w:rFonts w:ascii="Times New Roman" w:hAnsi="Times New Roman" w:cs="Times New Roman"/>
          <w:sz w:val="28"/>
          <w:szCs w:val="28"/>
        </w:rPr>
        <w:t xml:space="preserve">ООО </w:t>
      </w:r>
      <w:r w:rsidRPr="00515E66" w:rsidR="00515E66">
        <w:rPr>
          <w:rFonts w:ascii="Times New Roman" w:hAnsi="Times New Roman" w:cs="Times New Roman"/>
          <w:sz w:val="28"/>
          <w:szCs w:val="28"/>
        </w:rPr>
        <w:t>«СЕКРЕТНАЯ ТОЧКА» Ваютина А.А.</w:t>
      </w:r>
      <w:r w:rsidRPr="00515E66" w:rsidR="006A0539">
        <w:rPr>
          <w:rFonts w:ascii="Times New Roman" w:hAnsi="Times New Roman" w:cs="Times New Roman"/>
          <w:sz w:val="28"/>
          <w:szCs w:val="28"/>
        </w:rPr>
        <w:t xml:space="preserve"> 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515E66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</w:t>
      </w:r>
      <w:r w:rsidRPr="00515E66"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административного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>тоятельства, смягчающие или отягчающие административную ответственность.</w:t>
      </w:r>
    </w:p>
    <w:p w:rsidR="001E3482" w:rsidRPr="00515E66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515E66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5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</w:t>
      </w:r>
      <w:r w:rsidRPr="00515E66">
        <w:rPr>
          <w:rFonts w:ascii="Times New Roman" w:eastAsia="Calibri" w:hAnsi="Times New Roman" w:cs="Times New Roman"/>
          <w:sz w:val="28"/>
          <w:szCs w:val="28"/>
          <w:lang w:eastAsia="en-US"/>
        </w:rPr>
        <w:t>делу доказательства в их совокупности, учитывая конкретные обстоятельства правонарушения, данные о личности виновн</w:t>
      </w:r>
      <w:r w:rsidRPr="00515E66" w:rsidR="001943F3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Pr="00515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515E66" w:rsidR="00B2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директору </w:t>
      </w:r>
      <w:r w:rsidRPr="00515E66" w:rsidR="00B23F26">
        <w:rPr>
          <w:rFonts w:ascii="Times New Roman" w:hAnsi="Times New Roman" w:cs="Times New Roman"/>
          <w:sz w:val="28"/>
          <w:szCs w:val="28"/>
        </w:rPr>
        <w:t xml:space="preserve">ООО </w:t>
      </w:r>
      <w:r w:rsidRPr="00515E66" w:rsidR="00515E66">
        <w:rPr>
          <w:rFonts w:ascii="Times New Roman" w:hAnsi="Times New Roman" w:cs="Times New Roman"/>
          <w:sz w:val="28"/>
          <w:szCs w:val="28"/>
        </w:rPr>
        <w:t>«СЕКРЕТНАЯ ТОЧКА» Ваютину А.А.</w:t>
      </w:r>
      <w:r w:rsidRPr="00515E66" w:rsidR="00583E91">
        <w:rPr>
          <w:rFonts w:ascii="Times New Roman" w:hAnsi="Times New Roman" w:cs="Times New Roman"/>
          <w:sz w:val="28"/>
          <w:szCs w:val="28"/>
        </w:rPr>
        <w:t xml:space="preserve"> </w:t>
      </w:r>
      <w:r w:rsidRPr="00515E66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</w:t>
      </w:r>
      <w:r w:rsidRPr="00515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минимально предусмотренном санкцией данной части статьи размере.</w:t>
      </w:r>
    </w:p>
    <w:p w:rsidR="00D1312B" w:rsidRPr="00515E66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E66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29.9, 29.10, 29.11  Кодекса Российской Федерации об административных правонарушениях, мировой судья,-</w:t>
      </w:r>
    </w:p>
    <w:p w:rsidR="00D1312B" w:rsidRPr="00515E66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515E66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66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515E66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515E66" w:rsidR="00515E66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 «СЕКРЕТНАЯ ТОЧКА» Ваютина Александра Александровича</w:t>
      </w:r>
      <w:r w:rsidRPr="00515E66" w:rsidR="00B23F26">
        <w:rPr>
          <w:rFonts w:ascii="Times New Roman" w:hAnsi="Times New Roman" w:cs="Times New Roman"/>
          <w:sz w:val="28"/>
          <w:szCs w:val="28"/>
        </w:rPr>
        <w:t xml:space="preserve"> </w:t>
      </w:r>
      <w:r w:rsidRPr="00515E66">
        <w:rPr>
          <w:rFonts w:ascii="Times New Roman" w:hAnsi="Times New Roman" w:cs="Times New Roman"/>
          <w:sz w:val="28"/>
          <w:szCs w:val="28"/>
        </w:rPr>
        <w:t>виновн</w:t>
      </w:r>
      <w:r w:rsidRPr="00515E66" w:rsidR="00583E91">
        <w:rPr>
          <w:rFonts w:ascii="Times New Roman" w:hAnsi="Times New Roman" w:cs="Times New Roman"/>
          <w:sz w:val="28"/>
          <w:szCs w:val="28"/>
        </w:rPr>
        <w:t>ым</w:t>
      </w:r>
      <w:r w:rsidRPr="00515E6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</w:t>
      </w:r>
      <w:r w:rsidRPr="00515E66">
        <w:rPr>
          <w:rFonts w:ascii="Times New Roman" w:hAnsi="Times New Roman" w:cs="Times New Roman"/>
          <w:sz w:val="28"/>
          <w:szCs w:val="28"/>
        </w:rPr>
        <w:t>и назначить е</w:t>
      </w:r>
      <w:r w:rsidRPr="00515E66" w:rsidR="00583E91">
        <w:rPr>
          <w:rFonts w:ascii="Times New Roman" w:hAnsi="Times New Roman" w:cs="Times New Roman"/>
          <w:sz w:val="28"/>
          <w:szCs w:val="28"/>
        </w:rPr>
        <w:t>му</w:t>
      </w:r>
      <w:r w:rsidRPr="00515E66" w:rsidR="00514416">
        <w:rPr>
          <w:rFonts w:ascii="Times New Roman" w:hAnsi="Times New Roman" w:cs="Times New Roman"/>
          <w:sz w:val="28"/>
          <w:szCs w:val="28"/>
        </w:rPr>
        <w:t xml:space="preserve"> </w:t>
      </w:r>
      <w:r w:rsidRPr="00515E66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D1312B" w:rsidRPr="00515E66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 - Управление Федерального Казначейства по Республике Крым (ИФНС по г. Симферополю); банк получателя – Отделение Республика Крым; БИК - 043510001;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 счет № 40101810335100010001, ОКТМО 35701000, ИНН получателя 7707831115, КПП  получателя 910201001; КБК 182 1 16 03030 01 6000 140.</w:t>
      </w:r>
    </w:p>
    <w:p w:rsidR="00D1312B" w:rsidRPr="00515E66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>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>иях.</w:t>
      </w:r>
    </w:p>
    <w:p w:rsidR="00D1312B" w:rsidRPr="00515E66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>судебного района г. Симферополь (Центральный район городского округа Симферополя) Республики Крым (г. Симферополь, у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>л. Крымских Партизан, 3а).</w:t>
      </w:r>
    </w:p>
    <w:p w:rsidR="00D1312B" w:rsidRPr="00515E66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>ый арест на срок до пятнадцати суток, либо обязательные работы на срок до пятидесяти часов.</w:t>
      </w:r>
    </w:p>
    <w:p w:rsidR="001E3482" w:rsidRPr="00515E66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515E66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</w:t>
      </w:r>
      <w:r w:rsidRPr="00515E66">
        <w:rPr>
          <w:rFonts w:ascii="Times New Roman" w:hAnsi="Times New Roman"/>
          <w:sz w:val="28"/>
          <w:szCs w:val="28"/>
        </w:rPr>
        <w:t>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515E66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E66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515E66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P="00515E6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515E66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515E66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5E66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9F3B09" w:rsidRPr="00515E66" w:rsidP="00515E6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A87128">
      <w:headerReference w:type="default" r:id="rId6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A1714"/>
    <w:rsid w:val="000D044A"/>
    <w:rsid w:val="000E3548"/>
    <w:rsid w:val="00133713"/>
    <w:rsid w:val="00167661"/>
    <w:rsid w:val="001943F3"/>
    <w:rsid w:val="001C1412"/>
    <w:rsid w:val="001E3482"/>
    <w:rsid w:val="0026753F"/>
    <w:rsid w:val="00276ADA"/>
    <w:rsid w:val="002A6E98"/>
    <w:rsid w:val="002C6CE3"/>
    <w:rsid w:val="00360F9A"/>
    <w:rsid w:val="003F5501"/>
    <w:rsid w:val="004247EB"/>
    <w:rsid w:val="00514416"/>
    <w:rsid w:val="00515E66"/>
    <w:rsid w:val="00554180"/>
    <w:rsid w:val="00565552"/>
    <w:rsid w:val="00583E91"/>
    <w:rsid w:val="005C20C9"/>
    <w:rsid w:val="005C2E38"/>
    <w:rsid w:val="00663DD4"/>
    <w:rsid w:val="00667E1C"/>
    <w:rsid w:val="006A0539"/>
    <w:rsid w:val="006C1852"/>
    <w:rsid w:val="006C6D1A"/>
    <w:rsid w:val="00701982"/>
    <w:rsid w:val="007228AB"/>
    <w:rsid w:val="00724303"/>
    <w:rsid w:val="00733283"/>
    <w:rsid w:val="00751A0E"/>
    <w:rsid w:val="007E2C6F"/>
    <w:rsid w:val="00807BEC"/>
    <w:rsid w:val="00865820"/>
    <w:rsid w:val="0086717C"/>
    <w:rsid w:val="00897ED0"/>
    <w:rsid w:val="0091238A"/>
    <w:rsid w:val="00957134"/>
    <w:rsid w:val="009F3B09"/>
    <w:rsid w:val="00A0486E"/>
    <w:rsid w:val="00A14138"/>
    <w:rsid w:val="00A87128"/>
    <w:rsid w:val="00AD6C7B"/>
    <w:rsid w:val="00AE20FC"/>
    <w:rsid w:val="00AF008A"/>
    <w:rsid w:val="00B21057"/>
    <w:rsid w:val="00B23F26"/>
    <w:rsid w:val="00B456F5"/>
    <w:rsid w:val="00B66890"/>
    <w:rsid w:val="00BB5E55"/>
    <w:rsid w:val="00C32EAD"/>
    <w:rsid w:val="00C41F8C"/>
    <w:rsid w:val="00C54AC2"/>
    <w:rsid w:val="00C627F6"/>
    <w:rsid w:val="00C70046"/>
    <w:rsid w:val="00C71342"/>
    <w:rsid w:val="00D1312B"/>
    <w:rsid w:val="00D26510"/>
    <w:rsid w:val="00D54FF7"/>
    <w:rsid w:val="00D617A0"/>
    <w:rsid w:val="00D70EB3"/>
    <w:rsid w:val="00D849C8"/>
    <w:rsid w:val="00DC3951"/>
    <w:rsid w:val="00DD5E95"/>
    <w:rsid w:val="00E06B5E"/>
    <w:rsid w:val="00E22722"/>
    <w:rsid w:val="00EA525A"/>
    <w:rsid w:val="00F226E3"/>
    <w:rsid w:val="00F37AF0"/>
    <w:rsid w:val="00F723DF"/>
    <w:rsid w:val="00FB3CA2"/>
    <w:rsid w:val="00FB592B"/>
    <w:rsid w:val="00FB6A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C713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