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6E654A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Дело №05-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6E654A" w:rsidR="00113017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E72E98">
        <w:rPr>
          <w:rFonts w:ascii="Times New Roman" w:eastAsia="Times New Roman" w:hAnsi="Times New Roman" w:cs="Times New Roman"/>
          <w:b/>
          <w:sz w:val="27"/>
          <w:szCs w:val="27"/>
        </w:rPr>
        <w:t>24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/16/201</w:t>
      </w:r>
      <w:r w:rsidRPr="006E654A" w:rsidR="00C70046">
        <w:rPr>
          <w:rFonts w:ascii="Times New Roman" w:eastAsia="Times New Roman" w:hAnsi="Times New Roman" w:cs="Times New Roman"/>
          <w:b/>
          <w:sz w:val="27"/>
          <w:szCs w:val="27"/>
        </w:rPr>
        <w:t>9</w:t>
      </w:r>
    </w:p>
    <w:p w:rsidR="001E3482" w:rsidRPr="006E654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E3482" w:rsidRPr="006E654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1E3482" w:rsidRPr="006E654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E654A" w:rsidR="00C70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декабря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201</w:t>
      </w:r>
      <w:r w:rsidRPr="006E654A" w:rsidR="00E06B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6E654A" w:rsidR="00D1312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г. Симферополь</w:t>
      </w:r>
    </w:p>
    <w:p w:rsidR="001E3482" w:rsidRPr="006E654A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E3482" w:rsidRPr="006E654A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</w:t>
      </w:r>
      <w:r w:rsidRPr="006E654A" w:rsidR="00701982">
        <w:rPr>
          <w:rFonts w:ascii="Times New Roman" w:hAnsi="Times New Roman" w:cs="Times New Roman"/>
          <w:sz w:val="27"/>
          <w:szCs w:val="27"/>
        </w:rPr>
        <w:t xml:space="preserve">ый </w:t>
      </w:r>
      <w:r w:rsidRPr="006E654A">
        <w:rPr>
          <w:rFonts w:ascii="Times New Roman" w:hAnsi="Times New Roman" w:cs="Times New Roman"/>
          <w:sz w:val="27"/>
          <w:szCs w:val="27"/>
        </w:rPr>
        <w:t>район</w:t>
      </w:r>
      <w:r w:rsidRPr="006E654A" w:rsidR="00701982">
        <w:rPr>
          <w:rFonts w:ascii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hAnsi="Times New Roman" w:cs="Times New Roman"/>
          <w:sz w:val="27"/>
          <w:szCs w:val="27"/>
        </w:rPr>
        <w:t>городского округа Симферополь) Республики Крым Чепиль О.А.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E654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6E654A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6E654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E654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E3482" w:rsidRPr="006E654A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7"/>
          <w:szCs w:val="27"/>
        </w:rPr>
      </w:pPr>
    </w:p>
    <w:p w:rsidR="000658E7" w:rsidRPr="006E654A" w:rsidP="000658E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hAnsi="Times New Roman" w:cs="Times New Roman"/>
          <w:sz w:val="27"/>
          <w:szCs w:val="27"/>
        </w:rPr>
        <w:t>с</w:t>
      </w:r>
      <w:r w:rsidRPr="006E654A">
        <w:rPr>
          <w:rFonts w:ascii="Times New Roman" w:hAnsi="Times New Roman" w:cs="Times New Roman"/>
          <w:sz w:val="27"/>
          <w:szCs w:val="27"/>
        </w:rPr>
        <w:t xml:space="preserve">пециалиста по кадрам </w:t>
      </w:r>
      <w:r w:rsidRPr="006E654A">
        <w:rPr>
          <w:rFonts w:ascii="Times New Roman" w:hAnsi="Times New Roman" w:cs="Times New Roman"/>
          <w:sz w:val="27"/>
          <w:szCs w:val="27"/>
        </w:rPr>
        <w:t>отдела кадров ГОСУДАРСТВЕННОГО АВТОНОМНОГО УЧРЕЖДЕНИЯ КУЛЬТУРЫ РЕСПУБЛИКИ</w:t>
      </w:r>
      <w:r w:rsidRPr="006E654A">
        <w:rPr>
          <w:rFonts w:ascii="Times New Roman" w:hAnsi="Times New Roman" w:cs="Times New Roman"/>
          <w:sz w:val="27"/>
          <w:szCs w:val="27"/>
        </w:rPr>
        <w:t xml:space="preserve"> КРЫМ «КРЫМСКИЙ АКАДЕМИЧЕСКИЙ РУССКИЙ ДРАМАТИЧЕСКИЙ ТЕАТР ИМ. М. ГОРЬКОГО» Серовой Татьяны Викторовны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658E7" w:rsidRPr="006E654A" w:rsidP="000658E7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58E7" w:rsidRPr="006E654A" w:rsidP="000658E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       по ч. 1 ст. 15.6</w:t>
      </w:r>
      <w:r w:rsidRPr="006E654A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КоАП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РФ,</w:t>
      </w:r>
    </w:p>
    <w:p w:rsidR="000658E7" w:rsidRPr="006E654A" w:rsidP="000658E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58E7" w:rsidRPr="006E654A" w:rsidP="000658E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1E3482" w:rsidRPr="00D02E18" w:rsidP="000658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4A">
        <w:rPr>
          <w:rFonts w:ascii="Times New Roman" w:hAnsi="Times New Roman" w:cs="Times New Roman"/>
          <w:sz w:val="27"/>
          <w:szCs w:val="27"/>
        </w:rPr>
        <w:t>Серова Т.В.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Pr="006E654A">
        <w:rPr>
          <w:rFonts w:ascii="Times New Roman" w:hAnsi="Times New Roman" w:cs="Times New Roman"/>
          <w:sz w:val="27"/>
          <w:szCs w:val="27"/>
        </w:rPr>
        <w:t xml:space="preserve">специалистом по кадрам отдела </w:t>
      </w:r>
      <w:r w:rsidRPr="006E654A">
        <w:rPr>
          <w:rFonts w:ascii="Times New Roman" w:hAnsi="Times New Roman" w:cs="Times New Roman"/>
          <w:sz w:val="27"/>
          <w:szCs w:val="27"/>
        </w:rPr>
        <w:t>кадров</w:t>
      </w:r>
      <w:r w:rsidRPr="006E654A">
        <w:rPr>
          <w:rFonts w:ascii="Times New Roman" w:hAnsi="Times New Roman" w:cs="Times New Roman"/>
          <w:sz w:val="27"/>
          <w:szCs w:val="27"/>
        </w:rPr>
        <w:t xml:space="preserve"> ГАУК РК «КАРДТ ИМ.М.ГОРЬКОГО»,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. 6 п. 3 ст. 80 Налогового Кодекса РФ, не представил</w:t>
      </w:r>
      <w:r w:rsidRPr="006E654A" w:rsidR="00E27FC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</w:t>
      </w:r>
      <w:r w:rsidRPr="00D02E18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о налогах и сборах срок, сведения о среднесписочной численности работников </w:t>
      </w:r>
      <w:r w:rsidRPr="00D02E18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D02E18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D02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E18" w:rsidP="00D02E1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1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02E18" w:rsidR="000658E7">
        <w:rPr>
          <w:rFonts w:ascii="Times New Roman" w:hAnsi="Times New Roman" w:cs="Times New Roman"/>
          <w:sz w:val="28"/>
          <w:szCs w:val="28"/>
        </w:rPr>
        <w:t>Серова Т.В.</w:t>
      </w:r>
      <w:r w:rsidRPr="00D02E18" w:rsidR="00C627F6"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 w:rsidRPr="00D02E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02E18">
        <w:rPr>
          <w:rFonts w:ascii="Times New Roman" w:eastAsia="Times New Roman" w:hAnsi="Times New Roman" w:cs="Times New Roman"/>
          <w:sz w:val="28"/>
          <w:szCs w:val="28"/>
        </w:rPr>
        <w:t>инкриминируемом правонарушении не признала, поясни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02E18">
        <w:rPr>
          <w:rFonts w:ascii="Times New Roman" w:eastAsia="Times New Roman" w:hAnsi="Times New Roman" w:cs="Times New Roman"/>
          <w:sz w:val="28"/>
          <w:szCs w:val="28"/>
        </w:rPr>
        <w:t xml:space="preserve">, что бухгалтер театра, который ранее был ответственным за составление и своевременную подачу, в том числе сведений о среднесписочной численности работников,  уволился.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№ 69 от 07.04.2017 </w:t>
      </w:r>
      <w:r>
        <w:rPr>
          <w:rFonts w:ascii="Times New Roman" w:eastAsia="Times New Roman" w:hAnsi="Times New Roman" w:cs="Times New Roman"/>
          <w:sz w:val="28"/>
          <w:szCs w:val="28"/>
        </w:rPr>
        <w:t>г. на неё возложена обязанность по составлению и предоставлению сведений</w:t>
      </w:r>
      <w:r w:rsidRPr="00D02E18">
        <w:rPr>
          <w:rFonts w:ascii="Times New Roman" w:eastAsia="Times New Roman" w:hAnsi="Times New Roman" w:cs="Times New Roman"/>
          <w:sz w:val="28"/>
          <w:szCs w:val="28"/>
        </w:rPr>
        <w:t xml:space="preserve"> о среднесписочной численности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, однако со сроками предоставления данных сведений в налоговый орган</w:t>
      </w:r>
      <w:r w:rsidR="00B03856">
        <w:rPr>
          <w:rFonts w:ascii="Times New Roman" w:eastAsia="Times New Roman" w:hAnsi="Times New Roman" w:cs="Times New Roman"/>
          <w:sz w:val="28"/>
          <w:szCs w:val="28"/>
        </w:rPr>
        <w:t>,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ознакомлена не была. </w:t>
      </w:r>
    </w:p>
    <w:p w:rsidR="00B03856" w:rsidRPr="00B856CC" w:rsidP="00D02E1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Серовой Т.В. - </w:t>
      </w:r>
      <w:r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заседании просила производство по делу прекратить ввиду малозначительности совершенного правонарушения, при 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B856CC" w:rsidR="00B856CC">
        <w:rPr>
          <w:rFonts w:ascii="Times New Roman" w:eastAsia="Times New Roman" w:hAnsi="Times New Roman" w:cs="Times New Roman"/>
          <w:sz w:val="28"/>
          <w:szCs w:val="28"/>
        </w:rPr>
        <w:t xml:space="preserve"> просила 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учесть в качестве смягчающих обстоятельств положительную характеристику </w:t>
      </w:r>
      <w:r w:rsidRPr="00B856CC" w:rsidR="00B856CC">
        <w:rPr>
          <w:rFonts w:ascii="Times New Roman" w:eastAsia="Times New Roman" w:hAnsi="Times New Roman" w:cs="Times New Roman"/>
          <w:sz w:val="28"/>
          <w:szCs w:val="28"/>
        </w:rPr>
        <w:t>Серовой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  Т.В. с места работы, совершение </w:t>
      </w:r>
      <w:r w:rsidRPr="00B856CC" w:rsidR="00B856CC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впервые, а также что на </w:t>
      </w:r>
      <w:r w:rsidRPr="00B856CC" w:rsidR="00B856CC">
        <w:rPr>
          <w:rFonts w:ascii="Times New Roman" w:eastAsia="Times New Roman" w:hAnsi="Times New Roman" w:cs="Times New Roman"/>
          <w:sz w:val="28"/>
          <w:szCs w:val="28"/>
        </w:rPr>
        <w:t>иждивении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 Серовой </w:t>
      </w:r>
      <w:r w:rsidRPr="00B856CC" w:rsidR="00B856CC">
        <w:rPr>
          <w:rFonts w:ascii="Times New Roman" w:eastAsia="Times New Roman" w:hAnsi="Times New Roman" w:cs="Times New Roman"/>
          <w:sz w:val="28"/>
          <w:szCs w:val="28"/>
        </w:rPr>
        <w:t>Т.В. находится престарелая мама, к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>оторой 88 лет.</w:t>
      </w:r>
    </w:p>
    <w:p w:rsidR="00B856CC" w:rsidRPr="00B856CC" w:rsidP="00B85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CC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 xml:space="preserve">Серову Т.В., её защитника </w:t>
      </w:r>
      <w:r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56CC">
        <w:rPr>
          <w:rFonts w:ascii="Times New Roman" w:hAnsi="Times New Roman" w:cs="Times New Roman"/>
          <w:sz w:val="28"/>
          <w:szCs w:val="28"/>
        </w:rPr>
        <w:t xml:space="preserve"> изучив материалы дела, оценив представленные доказательства в их совокупности, суд приходит </w:t>
      </w:r>
      <w:r w:rsidRPr="00B856CC">
        <w:rPr>
          <w:rFonts w:ascii="Times New Roman" w:hAnsi="Times New Roman" w:cs="Times New Roman"/>
          <w:sz w:val="28"/>
          <w:szCs w:val="28"/>
        </w:rPr>
        <w:t>к</w:t>
      </w:r>
      <w:r w:rsidRPr="00B856CC">
        <w:rPr>
          <w:rFonts w:ascii="Times New Roman" w:hAnsi="Times New Roman" w:cs="Times New Roman"/>
          <w:sz w:val="28"/>
          <w:szCs w:val="28"/>
        </w:rPr>
        <w:t xml:space="preserve"> </w:t>
      </w:r>
      <w:r w:rsidRPr="00B856CC">
        <w:rPr>
          <w:rFonts w:ascii="Times New Roman" w:hAnsi="Times New Roman" w:cs="Times New Roman"/>
          <w:sz w:val="28"/>
          <w:szCs w:val="28"/>
        </w:rPr>
        <w:t>сле</w:t>
      </w:r>
      <w:r w:rsidRPr="00B856CC">
        <w:rPr>
          <w:rFonts w:ascii="Times New Roman" w:hAnsi="Times New Roman" w:cs="Times New Roman"/>
          <w:sz w:val="28"/>
          <w:szCs w:val="28"/>
        </w:rPr>
        <w:t>дующим</w:t>
      </w:r>
      <w:r w:rsidRPr="00B856CC">
        <w:rPr>
          <w:rFonts w:ascii="Times New Roman" w:hAnsi="Times New Roman" w:cs="Times New Roman"/>
          <w:sz w:val="28"/>
          <w:szCs w:val="28"/>
        </w:rPr>
        <w:t xml:space="preserve"> выводам.</w:t>
      </w:r>
    </w:p>
    <w:p w:rsidR="001E3482" w:rsidRPr="006E654A" w:rsidP="00B8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856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B856C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B856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</w:t>
      </w:r>
      <w:r w:rsidRPr="00B856CC">
        <w:rPr>
          <w:rFonts w:ascii="Times New Roman" w:hAnsi="Times New Roman" w:eastAsiaTheme="minorHAnsi" w:cs="Times New Roman"/>
          <w:sz w:val="28"/>
          <w:szCs w:val="28"/>
          <w:lang w:eastAsia="en-US"/>
        </w:rPr>
        <w:t>ков за предшествующий календарный год представляются организацией (индивидуальным предпринимателем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позднее 20-го числа месяца, следующего за месяцем, в котором организация была создана (реорганизована).</w:t>
      </w:r>
    </w:p>
    <w:p w:rsidR="001E3482" w:rsidRPr="006E654A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6E654A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6E654A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Из материалов дела усматривается, </w:t>
      </w:r>
      <w:r w:rsidRPr="006E654A" w:rsidR="00663DD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что </w:t>
      </w:r>
      <w:r w:rsidRPr="006E654A" w:rsidR="000658E7">
        <w:rPr>
          <w:rFonts w:ascii="Times New Roman" w:hAnsi="Times New Roman" w:cs="Times New Roman"/>
          <w:sz w:val="27"/>
          <w:szCs w:val="27"/>
        </w:rPr>
        <w:t xml:space="preserve">ГАУК РК «КАРДТ ИМ.М.ГОРЬКОГО» </w:t>
      </w:r>
      <w:r w:rsidRPr="006E654A" w:rsidR="00D2651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нарушение абзаца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а.</w:t>
      </w:r>
    </w:p>
    <w:p w:rsidR="001E3482" w:rsidRPr="006E654A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6E654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предусмотренных </w:t>
      </w:r>
      <w:hyperlink r:id="rId5" w:history="1">
        <w:r w:rsidRPr="006E654A">
          <w:rPr>
            <w:rStyle w:val="Hyperlink"/>
            <w:rFonts w:ascii="Times New Roman" w:hAnsi="Times New Roman" w:eastAsiaTheme="minorHAnsi" w:cs="Times New Roman"/>
            <w:color w:val="000000" w:themeColor="text1"/>
            <w:sz w:val="27"/>
            <w:szCs w:val="27"/>
            <w:u w:val="none"/>
            <w:lang w:eastAsia="en-US"/>
          </w:rPr>
          <w:t>ч. 2 настоящей статьи</w:t>
        </w:r>
      </w:hyperlink>
      <w:r w:rsidRPr="006E654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</w:t>
      </w:r>
    </w:p>
    <w:p w:rsidR="000658E7" w:rsidRPr="006E654A" w:rsidP="000658E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соответствии со статьей 2.4 Кодекса Российской Федерации об административных правонарушениях административной ответственности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ительных или административно-хозяйственных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функций руководители и другие работники организаций несут административную ответственность как должностные лица.</w:t>
      </w:r>
    </w:p>
    <w:p w:rsidR="001E3482" w:rsidRPr="006E654A" w:rsidP="000658E7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</w:t>
      </w:r>
      <w:r w:rsidRPr="006E654A" w:rsidR="000658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риказ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ом</w:t>
      </w:r>
      <w:r w:rsidRPr="006E654A" w:rsidR="000658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E654A" w:rsidR="000658E7">
        <w:rPr>
          <w:rFonts w:ascii="Times New Roman" w:hAnsi="Times New Roman" w:cs="Times New Roman"/>
          <w:sz w:val="27"/>
          <w:szCs w:val="27"/>
        </w:rPr>
        <w:t xml:space="preserve">ГАУК РК «КАРДТ ИМ.М.ГОРЬКОГО» №69 </w:t>
      </w:r>
      <w:r w:rsidRPr="006E654A">
        <w:rPr>
          <w:rFonts w:ascii="Times New Roman" w:hAnsi="Times New Roman" w:cs="Times New Roman"/>
          <w:sz w:val="27"/>
          <w:szCs w:val="27"/>
        </w:rPr>
        <w:t xml:space="preserve">от 07.04.2017 г. </w:t>
      </w:r>
      <w:r w:rsidRPr="006E654A" w:rsidR="000658E7">
        <w:rPr>
          <w:rFonts w:ascii="Times New Roman" w:hAnsi="Times New Roman" w:cs="Times New Roman"/>
          <w:sz w:val="27"/>
          <w:szCs w:val="27"/>
        </w:rPr>
        <w:t xml:space="preserve">назначены ответственные лица за составление и своевременное предоставление статистической, налоговой и бухгалтерской отчетности. </w:t>
      </w:r>
    </w:p>
    <w:p w:rsidR="000658E7" w:rsidRPr="006E654A" w:rsidP="000658E7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E654A">
        <w:rPr>
          <w:rFonts w:ascii="Times New Roman" w:hAnsi="Times New Roman" w:cs="Times New Roman"/>
          <w:sz w:val="27"/>
          <w:szCs w:val="27"/>
        </w:rPr>
        <w:t>Из п. 56 Приложения №1 к названному приказу следует, что ответственным за оформление и предоставление в Федеральную налоговую службу г. Симферополя отчета о среднесп</w:t>
      </w:r>
      <w:r w:rsidRPr="006E654A">
        <w:rPr>
          <w:rFonts w:ascii="Times New Roman" w:hAnsi="Times New Roman" w:cs="Times New Roman"/>
          <w:sz w:val="27"/>
          <w:szCs w:val="27"/>
        </w:rPr>
        <w:t>исочной численности работников за предшествующий год  является специалист  по кадрам отдела кадров Серова Т.В.</w:t>
      </w:r>
    </w:p>
    <w:p w:rsidR="000658E7" w:rsidRPr="006E654A" w:rsidP="000658E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E654A">
        <w:rPr>
          <w:rFonts w:ascii="Times New Roman" w:hAnsi="Times New Roman" w:cs="Times New Roman"/>
          <w:sz w:val="27"/>
          <w:szCs w:val="27"/>
        </w:rPr>
        <w:t xml:space="preserve">С указанными обязанностями Серова Т.В. ознакомлена под личную подпись, о чем имеется соответствующая отметка в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приказе  </w:t>
      </w:r>
      <w:r w:rsidRPr="006E654A">
        <w:rPr>
          <w:rFonts w:ascii="Times New Roman" w:hAnsi="Times New Roman" w:cs="Times New Roman"/>
          <w:sz w:val="27"/>
          <w:szCs w:val="27"/>
        </w:rPr>
        <w:t>ГАУК РК «КАРДТ ИМ.М.ГОРЬК</w:t>
      </w:r>
      <w:r w:rsidRPr="006E654A">
        <w:rPr>
          <w:rFonts w:ascii="Times New Roman" w:hAnsi="Times New Roman" w:cs="Times New Roman"/>
          <w:sz w:val="27"/>
          <w:szCs w:val="27"/>
        </w:rPr>
        <w:t>ОГО» от 07.04.2017 г. №69</w:t>
      </w:r>
      <w:r w:rsidR="00B856CC">
        <w:rPr>
          <w:rFonts w:ascii="Times New Roman" w:hAnsi="Times New Roman" w:cs="Times New Roman"/>
          <w:sz w:val="27"/>
          <w:szCs w:val="27"/>
        </w:rPr>
        <w:t>.</w:t>
      </w:r>
    </w:p>
    <w:p w:rsidR="001E3482" w:rsidRPr="006E654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E654A" w:rsidR="00DB2403">
        <w:rPr>
          <w:rFonts w:ascii="Times New Roman" w:hAnsi="Times New Roman" w:cs="Times New Roman"/>
          <w:sz w:val="27"/>
          <w:szCs w:val="27"/>
        </w:rPr>
        <w:t>Серова Т.В.</w:t>
      </w:r>
      <w:r w:rsidRPr="006E654A" w:rsidR="009C4D82">
        <w:rPr>
          <w:rFonts w:ascii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1E3482" w:rsidRPr="006E654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E654A" w:rsidR="006E654A">
        <w:rPr>
          <w:rFonts w:ascii="Times New Roman" w:hAnsi="Times New Roman" w:cs="Times New Roman"/>
          <w:sz w:val="27"/>
          <w:szCs w:val="27"/>
        </w:rPr>
        <w:t>специалист по кадрам отдела кадров ГАУК РК «КАРДТ ИМ.М.ГОРЬКОГО» Серова Т.В.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совершил</w:t>
      </w:r>
      <w:r w:rsidRPr="006E654A" w:rsidR="00A86CC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ке сведений, необходимых для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осуществления налогового контроля.</w:t>
      </w:r>
    </w:p>
    <w:p w:rsidR="001E3482" w:rsidRPr="006E654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6E654A" w:rsidR="006E654A">
        <w:rPr>
          <w:rFonts w:ascii="Times New Roman" w:hAnsi="Times New Roman" w:cs="Times New Roman"/>
          <w:sz w:val="27"/>
          <w:szCs w:val="27"/>
        </w:rPr>
        <w:t>Серовой Т.В.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6E654A" w:rsidR="00E06B5E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>91021929829431300002</w:t>
      </w:r>
      <w:r w:rsidRPr="006E654A" w:rsidR="003F550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 w:rsidRPr="006E654A" w:rsidR="00E06B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6E654A" w:rsidR="00113017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E654A" w:rsidR="00B668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E654A" w:rsidR="00057F42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E654A" w:rsidR="00663DD4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E654A" w:rsidR="00B668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201</w:t>
      </w:r>
      <w:r w:rsidRPr="006E654A" w:rsidR="00E06B5E">
        <w:rPr>
          <w:rFonts w:ascii="Times New Roman" w:eastAsia="Times New Roman" w:hAnsi="Times New Roman" w:cs="Times New Roman"/>
          <w:sz w:val="27"/>
          <w:szCs w:val="27"/>
        </w:rPr>
        <w:t>9 г.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(л.д. 1</w:t>
      </w:r>
      <w:r w:rsidRPr="006E654A" w:rsidR="001943F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E654A" w:rsidR="00D2651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E654A" w:rsidR="00B66890">
        <w:rPr>
          <w:rFonts w:ascii="Times New Roman" w:eastAsia="Times New Roman" w:hAnsi="Times New Roman" w:cs="Times New Roman"/>
          <w:sz w:val="27"/>
          <w:szCs w:val="27"/>
        </w:rPr>
        <w:t>актом</w:t>
      </w:r>
      <w:r w:rsidRPr="006E654A" w:rsidR="007E2C6F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 xml:space="preserve">25637 </w:t>
      </w:r>
      <w:r w:rsidRPr="006E654A" w:rsidR="00B66890">
        <w:rPr>
          <w:rFonts w:ascii="Times New Roman" w:eastAsia="Times New Roman" w:hAnsi="Times New Roman" w:cs="Times New Roman"/>
          <w:sz w:val="27"/>
          <w:szCs w:val="27"/>
        </w:rPr>
        <w:t xml:space="preserve">об обнаружении фактов, свидетельствующих о предусмотренных НК РФ налоговых правонарушениях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6E654A" w:rsidR="00B668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E654A" w:rsidR="00E06B5E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6E654A" w:rsidR="0051441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6E654A" w:rsidR="00D2651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г. (л.д. 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E654A" w:rsidR="00D849C8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E654A" w:rsid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приказом  </w:t>
      </w:r>
      <w:r w:rsidRPr="006E654A" w:rsidR="006E654A">
        <w:rPr>
          <w:rFonts w:ascii="Times New Roman" w:hAnsi="Times New Roman" w:cs="Times New Roman"/>
          <w:sz w:val="27"/>
          <w:szCs w:val="27"/>
        </w:rPr>
        <w:t xml:space="preserve">ГАУК РК «КАРДТ ИМ.М.ГОРЬКОГО» от 07.04.2017 г. №69 с приложением №1 к нему (л.д. 13-25)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выпиской из Единого государственного реестра юридических лиц. </w:t>
      </w:r>
    </w:p>
    <w:p w:rsidR="001E3482" w:rsidRPr="006E654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6E654A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противоречий не содержит. Права и законные интересы </w:t>
      </w:r>
      <w:r w:rsidRPr="006E654A" w:rsidR="006E654A">
        <w:rPr>
          <w:rFonts w:ascii="Times New Roman" w:hAnsi="Times New Roman" w:cs="Times New Roman"/>
          <w:sz w:val="27"/>
          <w:szCs w:val="27"/>
        </w:rPr>
        <w:t>специалиста по кадрам отдела кадров ГАУК РК «КАРДТ ИМ.М.ГОРЬКОГО» Серовой Т.В.</w:t>
      </w:r>
      <w:r w:rsidRPr="006E654A" w:rsidR="006E654A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1E3482" w:rsidRPr="00B856CC" w:rsidP="00101B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 w:rsidRPr="00B856CC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>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03856" w:rsidRPr="00B856CC" w:rsidP="00101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5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являются совершение </w:t>
      </w:r>
      <w:r w:rsidRPr="00B03856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впервые, положительная характеристика с места работы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 Серовой Т.В., наличие на иждивении престарелой </w:t>
      </w:r>
      <w:r w:rsidRPr="00B856CC" w:rsidR="00B856CC">
        <w:rPr>
          <w:rFonts w:ascii="Times New Roman" w:eastAsia="Times New Roman" w:hAnsi="Times New Roman" w:cs="Times New Roman"/>
          <w:sz w:val="28"/>
          <w:szCs w:val="28"/>
        </w:rPr>
        <w:t>матери.</w:t>
      </w:r>
    </w:p>
    <w:p w:rsidR="00B03856" w:rsidRPr="00B03856" w:rsidP="00101BF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B03856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 в судебном заседании не установлено.</w:t>
      </w:r>
    </w:p>
    <w:p w:rsidR="00B856CC" w:rsidP="00101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В силу ст. 2.9 КоАП 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>ответственности и ограничиться устным замечанием.</w:t>
      </w:r>
    </w:p>
    <w:p w:rsidR="00721004" w:rsidP="0072100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полагает, что </w:t>
      </w:r>
      <w:r w:rsidR="00AA1B7B">
        <w:rPr>
          <w:rFonts w:ascii="Times New Roman" w:eastAsia="Times New Roman" w:hAnsi="Times New Roman" w:cs="Times New Roman"/>
          <w:sz w:val="28"/>
          <w:szCs w:val="28"/>
        </w:rPr>
        <w:t xml:space="preserve">хотя 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формально в действиях привлекаемого лица, содержатся признаки состава административного правонарушения, предусмотренного ч. 1 ст. 15.6 КоАП РФ, однако, с учетом характера совершенного правонарушения, </w:t>
      </w:r>
      <w:r w:rsidR="00101BFC">
        <w:rPr>
          <w:rFonts w:ascii="Times New Roman" w:eastAsia="Times New Roman" w:hAnsi="Times New Roman" w:cs="Times New Roman"/>
          <w:sz w:val="28"/>
          <w:szCs w:val="28"/>
        </w:rPr>
        <w:t>обстоятельства его совершения, личности виновной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1BFC">
        <w:rPr>
          <w:rFonts w:ascii="Times New Roman" w:eastAsia="Times New Roman" w:hAnsi="Times New Roman" w:cs="Times New Roman"/>
          <w:sz w:val="28"/>
          <w:szCs w:val="28"/>
        </w:rPr>
        <w:t>которая совершила правонарушение впервые, отсутстви</w:t>
      </w:r>
      <w:r w:rsidR="00E72E9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01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E98"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E72E9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 xml:space="preserve">охраняемых общественных правоотношений в сфере законодательства о налогах и сборах, 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 xml:space="preserve"> полагает возможным в данном случае признать правонарушение, совершенное </w:t>
      </w:r>
      <w:r w:rsidRPr="00721004">
        <w:rPr>
          <w:rFonts w:ascii="Times New Roman" w:hAnsi="Times New Roman" w:cs="Times New Roman"/>
          <w:sz w:val="28"/>
          <w:szCs w:val="28"/>
        </w:rPr>
        <w:t>специалистом по кадрам отд</w:t>
      </w:r>
      <w:r w:rsidRPr="00721004">
        <w:rPr>
          <w:rFonts w:ascii="Times New Roman" w:hAnsi="Times New Roman" w:cs="Times New Roman"/>
          <w:sz w:val="28"/>
          <w:szCs w:val="28"/>
        </w:rPr>
        <w:t>ела кадров ГАУК РК «КАРДТ ИМ.М.ГОРЬКОГО» Серовой Т.В.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 xml:space="preserve"> малозначительным и освободить её от административной ответственности, ограничи</w:t>
      </w:r>
      <w:r w:rsidR="00E72E98">
        <w:rPr>
          <w:rFonts w:ascii="Times New Roman" w:eastAsia="Times New Roman" w:hAnsi="Times New Roman" w:cs="Times New Roman"/>
          <w:sz w:val="28"/>
          <w:szCs w:val="28"/>
        </w:rPr>
        <w:t xml:space="preserve">вшись 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>устным замечанием.</w:t>
      </w:r>
    </w:p>
    <w:p w:rsidR="00721004" w:rsidRPr="00721004" w:rsidP="00721004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</w:rPr>
      </w:pPr>
      <w:r w:rsidRPr="00721004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29.9 КоАП РФ в случае объявления устного замечания в соответствии со ст. 2.9 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>настоящего Кодекса выносится постановление о прекращении производства по делу об административном правонарушении.</w:t>
      </w:r>
    </w:p>
    <w:p w:rsidR="00D1312B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CC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ст.ст. </w:t>
      </w:r>
      <w:r w:rsidR="00310343">
        <w:rPr>
          <w:rFonts w:ascii="Times New Roman" w:hAnsi="Times New Roman" w:cs="Times New Roman"/>
          <w:sz w:val="28"/>
          <w:szCs w:val="28"/>
        </w:rPr>
        <w:t xml:space="preserve">2.9, </w:t>
      </w:r>
      <w:r w:rsidRPr="00B856CC">
        <w:rPr>
          <w:rFonts w:ascii="Times New Roman" w:hAnsi="Times New Roman" w:cs="Times New Roman"/>
          <w:sz w:val="28"/>
          <w:szCs w:val="28"/>
        </w:rPr>
        <w:t>29.9, 29.10, 29.11  Кодекса Российской Федерации об административных правон</w:t>
      </w:r>
      <w:r w:rsidRPr="00B856CC">
        <w:rPr>
          <w:rFonts w:ascii="Times New Roman" w:hAnsi="Times New Roman" w:cs="Times New Roman"/>
          <w:sz w:val="28"/>
          <w:szCs w:val="28"/>
        </w:rPr>
        <w:t>арушениях, мировой судья,-</w:t>
      </w:r>
    </w:p>
    <w:p w:rsidR="00155800" w:rsidRPr="00B856CC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C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10343" w:rsidRPr="00310343" w:rsidP="0031034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004">
        <w:rPr>
          <w:rFonts w:ascii="Times New Roman" w:hAnsi="Times New Roman" w:cs="Times New Roman"/>
          <w:sz w:val="28"/>
          <w:szCs w:val="28"/>
        </w:rPr>
        <w:t xml:space="preserve">Производство по административному делу в отношении специалиста по кадрам отдела кадров ГОСУДАРСТВЕННОГО АВТОНОМНОГО УЧРЕЖДЕНИЯ КУЛЬТУРЫ РЕСПУБЛИКИ КРЫМ «КРЫМСКИЙ АКАДЕМИЧЕСКИЙ РУССКИЙ ДРАМАТИЧЕСКИЙ ТЕАТР ИМ. М. </w:t>
      </w:r>
      <w:r>
        <w:rPr>
          <w:rFonts w:ascii="Times New Roman" w:hAnsi="Times New Roman" w:cs="Times New Roman"/>
          <w:sz w:val="28"/>
          <w:szCs w:val="28"/>
        </w:rPr>
        <w:t>ГОРЬК</w:t>
      </w:r>
      <w:r>
        <w:rPr>
          <w:rFonts w:ascii="Times New Roman" w:hAnsi="Times New Roman" w:cs="Times New Roman"/>
          <w:sz w:val="28"/>
          <w:szCs w:val="28"/>
        </w:rPr>
        <w:t>ОГО» Серовой</w:t>
      </w:r>
      <w:r w:rsidRPr="00721004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ы Викторовны</w:t>
      </w:r>
      <w:r w:rsidRPr="00721004">
        <w:rPr>
          <w:rFonts w:ascii="Times New Roman" w:hAnsi="Times New Roman" w:cs="Times New Roman"/>
          <w:sz w:val="28"/>
          <w:szCs w:val="28"/>
        </w:rPr>
        <w:t xml:space="preserve"> прекратить </w:t>
      </w:r>
      <w:r w:rsidRPr="00310343">
        <w:rPr>
          <w:rFonts w:ascii="Times New Roman" w:eastAsia="Times New Roman" w:hAnsi="Times New Roman" w:cs="Times New Roman"/>
          <w:sz w:val="28"/>
          <w:szCs w:val="28"/>
        </w:rPr>
        <w:t>в связи с малозначительностью совершенного административного правонарушения.</w:t>
      </w:r>
    </w:p>
    <w:p w:rsidR="00310343" w:rsidRPr="00310343" w:rsidP="0031034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3103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2.9 КоАП РФ объявить </w:t>
      </w:r>
      <w:r w:rsidR="00155800">
        <w:rPr>
          <w:rFonts w:ascii="Times New Roman" w:hAnsi="Times New Roman" w:cs="Times New Roman"/>
          <w:sz w:val="28"/>
          <w:szCs w:val="28"/>
        </w:rPr>
        <w:t>специалисту</w:t>
      </w:r>
      <w:r w:rsidRPr="00721004">
        <w:rPr>
          <w:rFonts w:ascii="Times New Roman" w:hAnsi="Times New Roman" w:cs="Times New Roman"/>
          <w:sz w:val="28"/>
          <w:szCs w:val="28"/>
        </w:rPr>
        <w:t xml:space="preserve"> по кадрам отдела кадров ГОСУДАРСТВЕННОГО АВТОНОМНОГО УЧРЕЖДЕНИЯ КУЛЬТУРЫ </w:t>
      </w:r>
      <w:r w:rsidRPr="00721004">
        <w:rPr>
          <w:rFonts w:ascii="Times New Roman" w:hAnsi="Times New Roman" w:cs="Times New Roman"/>
          <w:sz w:val="28"/>
          <w:szCs w:val="28"/>
        </w:rPr>
        <w:t xml:space="preserve">РЕСПУБЛИКИ КРЫМ «КРЫМСКИЙ АКАДЕМИЧЕСКИЙ РУССКИЙ ДРАМАТИЧЕСКИЙ ТЕАТР ИМ. М. </w:t>
      </w:r>
      <w:r>
        <w:rPr>
          <w:rFonts w:ascii="Times New Roman" w:hAnsi="Times New Roman" w:cs="Times New Roman"/>
          <w:sz w:val="28"/>
          <w:szCs w:val="28"/>
        </w:rPr>
        <w:t>ГОРЬКОГО» Серовой</w:t>
      </w:r>
      <w:r w:rsidRPr="00721004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е Викторовне</w:t>
      </w:r>
      <w:r w:rsidRPr="00721004">
        <w:rPr>
          <w:rFonts w:ascii="Times New Roman" w:hAnsi="Times New Roman" w:cs="Times New Roman"/>
          <w:sz w:val="28"/>
          <w:szCs w:val="28"/>
        </w:rPr>
        <w:t xml:space="preserve"> </w:t>
      </w:r>
      <w:r w:rsidRPr="00310343">
        <w:rPr>
          <w:rFonts w:ascii="Times New Roman" w:eastAsia="Times New Roman" w:hAnsi="Times New Roman" w:cs="Times New Roman"/>
          <w:sz w:val="28"/>
          <w:szCs w:val="28"/>
        </w:rPr>
        <w:t>устное замечание.</w:t>
      </w:r>
    </w:p>
    <w:p w:rsidR="001E3482" w:rsidRPr="00721004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2100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</w:t>
      </w:r>
      <w:r w:rsidRPr="00721004">
        <w:rPr>
          <w:rFonts w:ascii="Times New Roman" w:hAnsi="Times New Roman"/>
          <w:sz w:val="28"/>
          <w:szCs w:val="28"/>
        </w:rPr>
        <w:t>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21004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0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21004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E98" w:rsidRPr="003B12D3" w:rsidP="00E72E9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>Мировой судья                  /подпись/                                О.А. Чепиль</w:t>
      </w:r>
    </w:p>
    <w:p w:rsidR="00E72E98" w:rsidRPr="003B12D3" w:rsidP="00E72E9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72E98" w:rsidRPr="00963E4F" w:rsidP="00E72E9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72E98" w:rsidRPr="00963E4F" w:rsidP="00E72E9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63E4F"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</w:t>
      </w:r>
      <w:r>
        <w:rPr>
          <w:rFonts w:ascii="Times New Roman" w:hAnsi="Times New Roman" w:cs="Times New Roman"/>
          <w:i/>
          <w:sz w:val="24"/>
          <w:szCs w:val="24"/>
        </w:rPr>
        <w:t>724</w:t>
      </w:r>
      <w:r w:rsidRPr="00963E4F">
        <w:rPr>
          <w:rFonts w:ascii="Times New Roman" w:hAnsi="Times New Roman" w:cs="Times New Roman"/>
          <w:i/>
          <w:sz w:val="24"/>
          <w:szCs w:val="24"/>
        </w:rPr>
        <w:t>/16/2019 судебного участка № 16 Центрального судебного района г. Симферополь (Центральный район городского округа Симферополя).</w:t>
      </w:r>
    </w:p>
    <w:p w:rsidR="00E72E98" w:rsidRPr="00963E4F" w:rsidP="00E72E9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E98" w:rsidRPr="00963E4F" w:rsidP="00E72E9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E72E98" w:rsidRPr="00963E4F" w:rsidP="00E72E9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482" w:rsidRPr="006E654A" w:rsidP="00E72E98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155800">
      <w:headerReference w:type="default" r:id="rId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658E7"/>
    <w:rsid w:val="00081940"/>
    <w:rsid w:val="000A1714"/>
    <w:rsid w:val="000D044A"/>
    <w:rsid w:val="000E3548"/>
    <w:rsid w:val="00101BFC"/>
    <w:rsid w:val="00113017"/>
    <w:rsid w:val="00133713"/>
    <w:rsid w:val="00155800"/>
    <w:rsid w:val="00167661"/>
    <w:rsid w:val="001943F3"/>
    <w:rsid w:val="001C1412"/>
    <w:rsid w:val="001E3482"/>
    <w:rsid w:val="00276ADA"/>
    <w:rsid w:val="002A6E98"/>
    <w:rsid w:val="002C6CE3"/>
    <w:rsid w:val="00310343"/>
    <w:rsid w:val="00360F9A"/>
    <w:rsid w:val="003B12D3"/>
    <w:rsid w:val="003E3F3C"/>
    <w:rsid w:val="003F5501"/>
    <w:rsid w:val="004247EB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663DD4"/>
    <w:rsid w:val="00667E1C"/>
    <w:rsid w:val="006A0539"/>
    <w:rsid w:val="006C1852"/>
    <w:rsid w:val="006C6D1A"/>
    <w:rsid w:val="006E654A"/>
    <w:rsid w:val="006F380B"/>
    <w:rsid w:val="00701982"/>
    <w:rsid w:val="00715226"/>
    <w:rsid w:val="00721004"/>
    <w:rsid w:val="007228AB"/>
    <w:rsid w:val="00724303"/>
    <w:rsid w:val="00733283"/>
    <w:rsid w:val="00751A0E"/>
    <w:rsid w:val="00795E6F"/>
    <w:rsid w:val="007C419A"/>
    <w:rsid w:val="007E2C6F"/>
    <w:rsid w:val="00807BEC"/>
    <w:rsid w:val="00865820"/>
    <w:rsid w:val="0086717C"/>
    <w:rsid w:val="00897ED0"/>
    <w:rsid w:val="0091238A"/>
    <w:rsid w:val="00957134"/>
    <w:rsid w:val="00957526"/>
    <w:rsid w:val="00963E4F"/>
    <w:rsid w:val="009C4D82"/>
    <w:rsid w:val="00A0486E"/>
    <w:rsid w:val="00A14138"/>
    <w:rsid w:val="00A86CC4"/>
    <w:rsid w:val="00A87128"/>
    <w:rsid w:val="00AA1B7B"/>
    <w:rsid w:val="00AD6C7B"/>
    <w:rsid w:val="00AD7043"/>
    <w:rsid w:val="00AE20FC"/>
    <w:rsid w:val="00AF008A"/>
    <w:rsid w:val="00B03856"/>
    <w:rsid w:val="00B21057"/>
    <w:rsid w:val="00B23F26"/>
    <w:rsid w:val="00B456F5"/>
    <w:rsid w:val="00B66890"/>
    <w:rsid w:val="00B856CC"/>
    <w:rsid w:val="00BB5E55"/>
    <w:rsid w:val="00C32EAD"/>
    <w:rsid w:val="00C41F8C"/>
    <w:rsid w:val="00C54AC2"/>
    <w:rsid w:val="00C627F6"/>
    <w:rsid w:val="00C70046"/>
    <w:rsid w:val="00CC1F8B"/>
    <w:rsid w:val="00D02E18"/>
    <w:rsid w:val="00D1312B"/>
    <w:rsid w:val="00D26510"/>
    <w:rsid w:val="00D54FF7"/>
    <w:rsid w:val="00D617A0"/>
    <w:rsid w:val="00D70EB3"/>
    <w:rsid w:val="00D849C8"/>
    <w:rsid w:val="00DB2403"/>
    <w:rsid w:val="00DC3951"/>
    <w:rsid w:val="00DD5E95"/>
    <w:rsid w:val="00E06B5E"/>
    <w:rsid w:val="00E22722"/>
    <w:rsid w:val="00E27FC7"/>
    <w:rsid w:val="00E72E98"/>
    <w:rsid w:val="00EA24A5"/>
    <w:rsid w:val="00EA525A"/>
    <w:rsid w:val="00F226E3"/>
    <w:rsid w:val="00F3763F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B85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