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05A4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="00FF22D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5C723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C7239" w:rsid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239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C723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5C7239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НАЦИОНАЛЬНАЯ ТОРГОВАЯ СЕТЬ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Покидышева</w:t>
      </w:r>
      <w:r>
        <w:rPr>
          <w:rFonts w:ascii="Times New Roman" w:hAnsi="Times New Roman" w:cs="Times New Roman"/>
          <w:sz w:val="28"/>
          <w:szCs w:val="28"/>
        </w:rPr>
        <w:t xml:space="preserve"> Алексея Михайловича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8151D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Покидышев А.М.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НАЦИОНАЛЬНАЯ ТОРГОВАЯ СЕТЬ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</w:t>
      </w: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установленный законодательством о налогах и сборах срок, сведения о среднесписочной численности работников </w:t>
      </w:r>
      <w:r w:rsidRPr="0078151D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78151D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151D" w:rsidRPr="0078151D" w:rsidP="0078151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Покидышев А.М. </w:t>
      </w:r>
      <w:r w:rsidRPr="0078151D" w:rsidR="00D9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о месте и времени слушания дела извещен надлежащим образом, о чем свидетельствует почтовое уведомление, имеющееся в материалах дела, доказательств уважительности причин </w:t>
      </w: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C627F6" w:rsidRPr="0078151D" w:rsidP="0078151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</w:t>
      </w: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приходит к следующим выводам.</w:t>
      </w:r>
    </w:p>
    <w:p w:rsidR="00554180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рассмотреть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FF22DA">
        <w:rPr>
          <w:rFonts w:ascii="Times New Roman" w:hAnsi="Times New Roman" w:cs="Times New Roman"/>
          <w:sz w:val="28"/>
          <w:szCs w:val="28"/>
        </w:rPr>
        <w:t>НАЦИОНАЛЬНАЯ ТОРГОВАЯ СЕТЬ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FF22D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FF22DA">
        <w:rPr>
          <w:rFonts w:ascii="Times New Roman" w:hAnsi="Times New Roman" w:cs="Times New Roman"/>
          <w:sz w:val="28"/>
          <w:szCs w:val="28"/>
        </w:rPr>
        <w:t>Покидышев А.М.</w:t>
      </w:r>
      <w:r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тренного ч. 1 ст. 15.6 Кодекса Российской Федерации об административных правонарушениях, является именно </w:t>
      </w:r>
      <w:r w:rsidR="00FF22DA">
        <w:rPr>
          <w:rFonts w:ascii="Times New Roman" w:hAnsi="Times New Roman" w:cs="Times New Roman"/>
          <w:sz w:val="28"/>
          <w:szCs w:val="28"/>
        </w:rPr>
        <w:t xml:space="preserve">Покидышев А.М.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FF22DA">
        <w:rPr>
          <w:rFonts w:ascii="Times New Roman" w:hAnsi="Times New Roman" w:cs="Times New Roman"/>
          <w:sz w:val="28"/>
          <w:szCs w:val="28"/>
        </w:rPr>
        <w:t>НАЦИОНАЛЬНАЯ ТОРГОВАЯ СЕТЬ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FF22DA">
        <w:rPr>
          <w:rFonts w:ascii="Times New Roman" w:hAnsi="Times New Roman" w:cs="Times New Roman"/>
          <w:sz w:val="28"/>
          <w:szCs w:val="28"/>
        </w:rPr>
        <w:t xml:space="preserve">Покидышев А.М.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F22DA">
        <w:rPr>
          <w:rFonts w:ascii="Times New Roman" w:hAnsi="Times New Roman" w:cs="Times New Roman"/>
          <w:sz w:val="28"/>
          <w:szCs w:val="28"/>
        </w:rPr>
        <w:t xml:space="preserve">Покидышева А.М.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 xml:space="preserve">91021925216812200002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>2232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5A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22DA" w:rsidR="00FF22DA">
        <w:rPr>
          <w:rFonts w:ascii="Times New Roman" w:hAnsi="Times New Roman" w:cs="Times New Roman"/>
          <w:sz w:val="28"/>
          <w:szCs w:val="28"/>
        </w:rPr>
        <w:t>генеральн</w:t>
      </w:r>
      <w:r w:rsidR="00FF22DA">
        <w:rPr>
          <w:rFonts w:ascii="Times New Roman" w:hAnsi="Times New Roman" w:cs="Times New Roman"/>
          <w:sz w:val="28"/>
          <w:szCs w:val="28"/>
        </w:rPr>
        <w:t>ого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F22DA">
        <w:rPr>
          <w:rFonts w:ascii="Times New Roman" w:hAnsi="Times New Roman" w:cs="Times New Roman"/>
          <w:sz w:val="28"/>
          <w:szCs w:val="28"/>
        </w:rPr>
        <w:t>а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ООО «НАЦИОНАЛЬНАЯ ТОРГОВАЯ СЕТЬ» Покидышев</w:t>
      </w:r>
      <w:r w:rsidR="00FF22DA">
        <w:rPr>
          <w:rFonts w:ascii="Times New Roman" w:hAnsi="Times New Roman" w:cs="Times New Roman"/>
          <w:sz w:val="28"/>
          <w:szCs w:val="28"/>
        </w:rPr>
        <w:t>а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А.М.</w:t>
      </w:r>
      <w:r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FF22DA" w:rsidR="00FF22DA">
        <w:rPr>
          <w:rFonts w:ascii="Times New Roman" w:hAnsi="Times New Roman" w:cs="Times New Roman"/>
          <w:sz w:val="28"/>
          <w:szCs w:val="28"/>
        </w:rPr>
        <w:t>генеральн</w:t>
      </w:r>
      <w:r w:rsidR="00FF22DA">
        <w:rPr>
          <w:rFonts w:ascii="Times New Roman" w:hAnsi="Times New Roman" w:cs="Times New Roman"/>
          <w:sz w:val="28"/>
          <w:szCs w:val="28"/>
        </w:rPr>
        <w:t>ому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F22DA">
        <w:rPr>
          <w:rFonts w:ascii="Times New Roman" w:hAnsi="Times New Roman" w:cs="Times New Roman"/>
          <w:sz w:val="28"/>
          <w:szCs w:val="28"/>
        </w:rPr>
        <w:t>у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ООО «НАЦИОНАЛЬНАЯ ТОРГОВАЯ СЕТЬ» Покидышев</w:t>
      </w:r>
      <w:r w:rsidR="00FF22DA">
        <w:rPr>
          <w:rFonts w:ascii="Times New Roman" w:hAnsi="Times New Roman" w:cs="Times New Roman"/>
          <w:sz w:val="28"/>
          <w:szCs w:val="28"/>
        </w:rPr>
        <w:t>у</w:t>
      </w:r>
      <w:r w:rsidRPr="00FF22DA" w:rsidR="00FF22DA">
        <w:rPr>
          <w:rFonts w:ascii="Times New Roman" w:hAnsi="Times New Roman" w:cs="Times New Roman"/>
          <w:sz w:val="28"/>
          <w:szCs w:val="28"/>
        </w:rPr>
        <w:t xml:space="preserve"> А.М.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F22D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FF22D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F22DA">
        <w:rPr>
          <w:rFonts w:ascii="Times New Roman" w:hAnsi="Times New Roman" w:cs="Times New Roman"/>
          <w:sz w:val="28"/>
          <w:szCs w:val="28"/>
        </w:rPr>
        <w:t>НАЦИОНАЛЬНАЯ ТОРГОВАЯ СЕТЬ</w:t>
      </w:r>
      <w:r w:rsidRPr="00C84481" w:rsidR="00FF22DA">
        <w:rPr>
          <w:rFonts w:ascii="Times New Roman" w:hAnsi="Times New Roman" w:cs="Times New Roman"/>
          <w:sz w:val="28"/>
          <w:szCs w:val="28"/>
        </w:rPr>
        <w:t xml:space="preserve">» </w:t>
      </w:r>
      <w:r w:rsidR="00FF22DA">
        <w:rPr>
          <w:rFonts w:ascii="Times New Roman" w:hAnsi="Times New Roman" w:cs="Times New Roman"/>
          <w:sz w:val="28"/>
          <w:szCs w:val="28"/>
        </w:rPr>
        <w:t>Покидышева Алексея Михайловича</w:t>
      </w:r>
      <w:r w:rsidRPr="00291425" w:rsidR="00FF22D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291425">
        <w:rPr>
          <w:rFonts w:ascii="Times New Roman" w:hAnsi="Times New Roman" w:cs="Times New Roman"/>
          <w:sz w:val="28"/>
          <w:szCs w:val="28"/>
        </w:rPr>
        <w:t>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 w:rsidRPr="00291425">
        <w:rPr>
          <w:rFonts w:ascii="Times New Roman" w:hAnsi="Times New Roman"/>
          <w:sz w:val="28"/>
          <w:szCs w:val="28"/>
        </w:rPr>
        <w:t>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51D" w:rsidP="0078151D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78151D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E633A5">
        <w:rPr>
          <w:rFonts w:ascii="Times New Roman" w:hAnsi="Times New Roman" w:cs="Times New Roman"/>
          <w:sz w:val="28"/>
          <w:szCs w:val="28"/>
        </w:rPr>
        <w:t xml:space="preserve">судья                          </w:t>
      </w:r>
      <w:r w:rsidR="00E633A5">
        <w:rPr>
          <w:rFonts w:ascii="Times New Roman" w:hAnsi="Times New Roman" w:cs="Times New Roman"/>
          <w:sz w:val="28"/>
          <w:szCs w:val="28"/>
        </w:rPr>
        <w:tab/>
      </w:r>
      <w:r w:rsidR="00E633A5">
        <w:rPr>
          <w:rFonts w:ascii="Times New Roman" w:hAnsi="Times New Roman" w:cs="Times New Roman"/>
          <w:sz w:val="28"/>
          <w:szCs w:val="28"/>
        </w:rPr>
        <w:tab/>
      </w:r>
      <w:r w:rsidRPr="0078151D">
        <w:rPr>
          <w:rFonts w:ascii="Times New Roman" w:hAnsi="Times New Roman" w:cs="Times New Roman"/>
          <w:sz w:val="28"/>
          <w:szCs w:val="28"/>
        </w:rPr>
        <w:t xml:space="preserve">   </w:t>
      </w:r>
      <w:r w:rsidRPr="0078151D">
        <w:rPr>
          <w:rFonts w:ascii="Times New Roman" w:hAnsi="Times New Roman" w:cs="Times New Roman"/>
          <w:sz w:val="28"/>
          <w:szCs w:val="28"/>
        </w:rPr>
        <w:tab/>
      </w:r>
      <w:r w:rsidRPr="0078151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8151D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2373DA" w:rsidRPr="002373DA" w:rsidP="002373DA">
      <w:pPr>
        <w:rPr>
          <w:rFonts w:ascii="Times New Roman" w:hAnsi="Times New Roman" w:eastAsiaTheme="minorHAnsi" w:cs="Times New Roman"/>
          <w:lang w:eastAsia="en-US"/>
        </w:rPr>
      </w:pPr>
    </w:p>
    <w:p w:rsidR="002373DA" w:rsidRPr="0078151D" w:rsidP="0078151D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78151D" w:rsidRP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8151D" w:rsidRP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8151D" w:rsidRP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8151D" w:rsidRP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8151D" w:rsidRPr="0078151D" w:rsidP="0078151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7212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943F3"/>
    <w:rsid w:val="001970CE"/>
    <w:rsid w:val="001C1412"/>
    <w:rsid w:val="001E3482"/>
    <w:rsid w:val="002373DA"/>
    <w:rsid w:val="00276ADA"/>
    <w:rsid w:val="00291425"/>
    <w:rsid w:val="002A6E98"/>
    <w:rsid w:val="002C6CE3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C7239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8151D"/>
    <w:rsid w:val="00795E6F"/>
    <w:rsid w:val="007E2C6F"/>
    <w:rsid w:val="00807BEC"/>
    <w:rsid w:val="00865820"/>
    <w:rsid w:val="0086717C"/>
    <w:rsid w:val="00897ED0"/>
    <w:rsid w:val="0091238A"/>
    <w:rsid w:val="009556D7"/>
    <w:rsid w:val="00957134"/>
    <w:rsid w:val="00957526"/>
    <w:rsid w:val="009B6BE7"/>
    <w:rsid w:val="009C4D82"/>
    <w:rsid w:val="00A0486E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D1312B"/>
    <w:rsid w:val="00D26510"/>
    <w:rsid w:val="00D54FF7"/>
    <w:rsid w:val="00D617A0"/>
    <w:rsid w:val="00D70EB3"/>
    <w:rsid w:val="00D76B29"/>
    <w:rsid w:val="00D849C8"/>
    <w:rsid w:val="00D905A4"/>
    <w:rsid w:val="00DC3951"/>
    <w:rsid w:val="00DD5E95"/>
    <w:rsid w:val="00E06B5E"/>
    <w:rsid w:val="00E22722"/>
    <w:rsid w:val="00E27FC7"/>
    <w:rsid w:val="00E633A5"/>
    <w:rsid w:val="00EA24A5"/>
    <w:rsid w:val="00EA525A"/>
    <w:rsid w:val="00EF10D5"/>
    <w:rsid w:val="00F226E3"/>
    <w:rsid w:val="00F37AF0"/>
    <w:rsid w:val="00F723DF"/>
    <w:rsid w:val="00FB3CA2"/>
    <w:rsid w:val="00FB592B"/>
    <w:rsid w:val="00FB6AB4"/>
    <w:rsid w:val="00FE4CE9"/>
    <w:rsid w:val="00FF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