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9FB" w:rsidRPr="00542DE5" w:rsidP="00374413">
      <w:pPr>
        <w:ind w:right="-2" w:firstLine="567"/>
        <w:jc w:val="right"/>
        <w:rPr>
          <w:b/>
          <w:noProof/>
          <w:color w:val="000000" w:themeColor="text1"/>
          <w:sz w:val="26"/>
          <w:szCs w:val="26"/>
          <w:lang w:val="uk-UA"/>
        </w:rPr>
      </w:pPr>
      <w:r w:rsidRPr="00542DE5">
        <w:rPr>
          <w:b/>
          <w:noProof/>
          <w:color w:val="000000" w:themeColor="text1"/>
          <w:sz w:val="26"/>
          <w:szCs w:val="26"/>
          <w:lang w:val="uk-UA"/>
        </w:rPr>
        <w:t>Дело №05-0</w:t>
      </w:r>
      <w:r w:rsidR="00EA5996">
        <w:rPr>
          <w:b/>
          <w:noProof/>
          <w:color w:val="000000" w:themeColor="text1"/>
          <w:sz w:val="26"/>
          <w:szCs w:val="26"/>
          <w:lang w:val="uk-UA"/>
        </w:rPr>
        <w:t>755</w:t>
      </w:r>
      <w:r w:rsidRPr="00542DE5">
        <w:rPr>
          <w:b/>
          <w:noProof/>
          <w:color w:val="000000" w:themeColor="text1"/>
          <w:sz w:val="26"/>
          <w:szCs w:val="26"/>
          <w:lang w:val="uk-UA"/>
        </w:rPr>
        <w:t>/16/201</w:t>
      </w:r>
      <w:r w:rsidR="000F2F2C">
        <w:rPr>
          <w:b/>
          <w:noProof/>
          <w:color w:val="000000" w:themeColor="text1"/>
          <w:sz w:val="26"/>
          <w:szCs w:val="26"/>
          <w:lang w:val="uk-UA"/>
        </w:rPr>
        <w:t>9</w:t>
      </w:r>
    </w:p>
    <w:p w:rsidR="00F629FB" w:rsidRPr="00542DE5" w:rsidP="00374413">
      <w:pPr>
        <w:ind w:right="-2" w:firstLine="567"/>
        <w:jc w:val="right"/>
        <w:rPr>
          <w:b/>
          <w:noProof/>
          <w:color w:val="000000" w:themeColor="text1"/>
          <w:sz w:val="26"/>
          <w:szCs w:val="26"/>
          <w:lang w:val="uk-UA"/>
        </w:rPr>
      </w:pPr>
    </w:p>
    <w:p w:rsidR="00F629FB" w:rsidRPr="00542DE5" w:rsidP="00374413">
      <w:pPr>
        <w:ind w:right="-2" w:firstLine="567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542DE5">
        <w:rPr>
          <w:b/>
          <w:bCs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F629FB" w:rsidRPr="00957B87" w:rsidP="00374413">
      <w:pPr>
        <w:ind w:left="-567" w:right="-2" w:firstLine="567"/>
        <w:jc w:val="both"/>
        <w:outlineLvl w:val="0"/>
        <w:rPr>
          <w:color w:val="000000" w:themeColor="text1"/>
          <w:sz w:val="26"/>
          <w:szCs w:val="26"/>
        </w:rPr>
      </w:pPr>
      <w:r w:rsidRPr="00957B87">
        <w:rPr>
          <w:color w:val="000000" w:themeColor="text1"/>
          <w:sz w:val="26"/>
          <w:szCs w:val="26"/>
        </w:rPr>
        <w:t xml:space="preserve">    </w:t>
      </w:r>
      <w:r w:rsidRPr="00957B87" w:rsidR="00957B87">
        <w:rPr>
          <w:color w:val="000000" w:themeColor="text1"/>
          <w:sz w:val="26"/>
          <w:szCs w:val="26"/>
        </w:rPr>
        <w:t>25</w:t>
      </w:r>
      <w:r w:rsidRPr="00957B87">
        <w:rPr>
          <w:color w:val="000000" w:themeColor="text1"/>
          <w:sz w:val="26"/>
          <w:szCs w:val="26"/>
        </w:rPr>
        <w:t xml:space="preserve"> </w:t>
      </w:r>
      <w:r w:rsidR="00437CA9">
        <w:rPr>
          <w:color w:val="000000" w:themeColor="text1"/>
          <w:sz w:val="26"/>
          <w:szCs w:val="26"/>
        </w:rPr>
        <w:t>декабря</w:t>
      </w:r>
      <w:r w:rsidRPr="00957B87" w:rsidR="0026497B">
        <w:rPr>
          <w:color w:val="000000" w:themeColor="text1"/>
          <w:sz w:val="26"/>
          <w:szCs w:val="26"/>
        </w:rPr>
        <w:t xml:space="preserve"> </w:t>
      </w:r>
      <w:r w:rsidRPr="00957B87">
        <w:rPr>
          <w:color w:val="000000" w:themeColor="text1"/>
          <w:sz w:val="26"/>
          <w:szCs w:val="26"/>
        </w:rPr>
        <w:t>201</w:t>
      </w:r>
      <w:r w:rsidRPr="00957B87" w:rsidR="00957B87">
        <w:rPr>
          <w:color w:val="000000" w:themeColor="text1"/>
          <w:sz w:val="26"/>
          <w:szCs w:val="26"/>
        </w:rPr>
        <w:t>9</w:t>
      </w:r>
      <w:r w:rsidRPr="00957B87">
        <w:rPr>
          <w:color w:val="000000" w:themeColor="text1"/>
          <w:sz w:val="26"/>
          <w:szCs w:val="26"/>
        </w:rPr>
        <w:t xml:space="preserve"> года                     </w:t>
      </w:r>
      <w:r w:rsidRPr="00957B87" w:rsidR="00E52037">
        <w:rPr>
          <w:color w:val="000000" w:themeColor="text1"/>
          <w:sz w:val="26"/>
          <w:szCs w:val="26"/>
        </w:rPr>
        <w:t xml:space="preserve">                 </w:t>
      </w:r>
      <w:r w:rsidRPr="00957B87">
        <w:rPr>
          <w:color w:val="000000" w:themeColor="text1"/>
          <w:sz w:val="26"/>
          <w:szCs w:val="26"/>
        </w:rPr>
        <w:t xml:space="preserve">      </w:t>
      </w:r>
      <w:r w:rsidRPr="00957B87" w:rsidR="00374413">
        <w:rPr>
          <w:color w:val="000000" w:themeColor="text1"/>
          <w:sz w:val="26"/>
          <w:szCs w:val="26"/>
        </w:rPr>
        <w:t xml:space="preserve"> </w:t>
      </w:r>
      <w:r w:rsidRPr="00957B87">
        <w:rPr>
          <w:color w:val="000000" w:themeColor="text1"/>
          <w:sz w:val="26"/>
          <w:szCs w:val="26"/>
        </w:rPr>
        <w:t xml:space="preserve">   </w:t>
      </w:r>
      <w:r w:rsidRPr="00957B87" w:rsidR="007D5210">
        <w:rPr>
          <w:color w:val="000000" w:themeColor="text1"/>
          <w:sz w:val="26"/>
          <w:szCs w:val="26"/>
        </w:rPr>
        <w:t xml:space="preserve">     </w:t>
      </w:r>
      <w:r w:rsidRPr="00957B87" w:rsidR="00374413">
        <w:rPr>
          <w:color w:val="000000" w:themeColor="text1"/>
          <w:sz w:val="26"/>
          <w:szCs w:val="26"/>
        </w:rPr>
        <w:t xml:space="preserve">      </w:t>
      </w:r>
      <w:r w:rsidRPr="00957B87">
        <w:rPr>
          <w:color w:val="000000" w:themeColor="text1"/>
          <w:sz w:val="26"/>
          <w:szCs w:val="26"/>
        </w:rPr>
        <w:t>гор. Симферополь</w:t>
      </w:r>
    </w:p>
    <w:p w:rsidR="00F629FB" w:rsidRPr="00542DE5" w:rsidP="00374413">
      <w:pPr>
        <w:ind w:left="-567" w:right="-2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542DE5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542DE5">
        <w:rPr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</w:t>
      </w:r>
      <w:r w:rsidR="00EA5996">
        <w:rPr>
          <w:color w:val="000000" w:themeColor="text1"/>
          <w:sz w:val="26"/>
          <w:szCs w:val="26"/>
        </w:rPr>
        <w:t xml:space="preserve">ый </w:t>
      </w:r>
      <w:r w:rsidRPr="00542DE5">
        <w:rPr>
          <w:color w:val="000000" w:themeColor="text1"/>
          <w:sz w:val="26"/>
          <w:szCs w:val="26"/>
        </w:rPr>
        <w:t>район</w:t>
      </w:r>
      <w:r w:rsidR="00EA5996">
        <w:rPr>
          <w:color w:val="000000" w:themeColor="text1"/>
          <w:sz w:val="26"/>
          <w:szCs w:val="26"/>
        </w:rPr>
        <w:t xml:space="preserve"> </w:t>
      </w:r>
      <w:r w:rsidRPr="00542DE5">
        <w:rPr>
          <w:color w:val="000000" w:themeColor="text1"/>
          <w:sz w:val="26"/>
          <w:szCs w:val="26"/>
        </w:rPr>
        <w:t>городского округа Симферополь) Республики Крым Чепиль О.А.,</w:t>
      </w:r>
      <w:r w:rsidRPr="00542DE5">
        <w:rPr>
          <w:b/>
          <w:i/>
          <w:color w:val="000000" w:themeColor="text1"/>
          <w:sz w:val="26"/>
          <w:szCs w:val="26"/>
        </w:rPr>
        <w:t xml:space="preserve"> </w:t>
      </w:r>
      <w:r w:rsidRPr="00542DE5">
        <w:rPr>
          <w:color w:val="000000" w:themeColor="text1"/>
          <w:sz w:val="26"/>
          <w:szCs w:val="26"/>
        </w:rPr>
        <w:t xml:space="preserve">рассмотрев в </w:t>
      </w:r>
      <w:r w:rsidRPr="00542DE5">
        <w:rPr>
          <w:bCs/>
          <w:color w:val="000000" w:themeColor="text1"/>
          <w:sz w:val="26"/>
          <w:szCs w:val="26"/>
        </w:rPr>
        <w:t xml:space="preserve">помещении мировых судей </w:t>
      </w:r>
      <w:r w:rsidRPr="00542DE5">
        <w:rPr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542DE5">
        <w:rPr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542DE5">
        <w:rPr>
          <w:color w:val="000000" w:themeColor="text1"/>
          <w:sz w:val="26"/>
          <w:szCs w:val="26"/>
        </w:rPr>
        <w:t>дело об административном правонарушении в отношении:</w:t>
      </w:r>
    </w:p>
    <w:p w:rsidR="00F629FB" w:rsidRPr="00542DE5" w:rsidP="00374413">
      <w:pPr>
        <w:ind w:left="3402" w:right="-2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542DE5" w:rsidP="00374413">
      <w:pPr>
        <w:ind w:left="3969" w:right="-2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>аттарова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Закира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Зенуровича</w:t>
      </w:r>
      <w:r w:rsidRPr="00542DE5">
        <w:rPr>
          <w:color w:val="000000" w:themeColor="text1"/>
          <w:sz w:val="26"/>
          <w:szCs w:val="26"/>
        </w:rPr>
        <w:t>,</w:t>
      </w:r>
      <w:r w:rsidRPr="00542DE5"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</w:p>
    <w:p w:rsidR="00F629FB" w:rsidRPr="00542DE5" w:rsidP="00374413">
      <w:pPr>
        <w:ind w:left="3402" w:right="-2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542DE5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542DE5">
        <w:rPr>
          <w:color w:val="000000" w:themeColor="text1"/>
          <w:sz w:val="26"/>
          <w:szCs w:val="26"/>
        </w:rPr>
        <w:t xml:space="preserve">          по ч.</w:t>
      </w:r>
      <w:r w:rsidRPr="00542DE5" w:rsidR="00A46F8C">
        <w:rPr>
          <w:color w:val="000000" w:themeColor="text1"/>
          <w:sz w:val="26"/>
          <w:szCs w:val="26"/>
        </w:rPr>
        <w:t>2</w:t>
      </w:r>
      <w:r w:rsidRPr="00542DE5">
        <w:rPr>
          <w:color w:val="000000" w:themeColor="text1"/>
          <w:sz w:val="26"/>
          <w:szCs w:val="26"/>
        </w:rPr>
        <w:t xml:space="preserve"> ст.1</w:t>
      </w:r>
      <w:r w:rsidRPr="00542DE5" w:rsidR="00A46F8C">
        <w:rPr>
          <w:color w:val="000000" w:themeColor="text1"/>
          <w:sz w:val="26"/>
          <w:szCs w:val="26"/>
        </w:rPr>
        <w:t>7</w:t>
      </w:r>
      <w:r w:rsidRPr="00542DE5">
        <w:rPr>
          <w:color w:val="000000" w:themeColor="text1"/>
          <w:sz w:val="26"/>
          <w:szCs w:val="26"/>
        </w:rPr>
        <w:t>.</w:t>
      </w:r>
      <w:r w:rsidRPr="00542DE5" w:rsidR="00A46F8C">
        <w:rPr>
          <w:color w:val="000000" w:themeColor="text1"/>
          <w:sz w:val="26"/>
          <w:szCs w:val="26"/>
        </w:rPr>
        <w:t>3</w:t>
      </w:r>
      <w:r w:rsidRPr="00542DE5">
        <w:rPr>
          <w:color w:val="000000" w:themeColor="text1"/>
          <w:sz w:val="26"/>
          <w:szCs w:val="26"/>
        </w:rPr>
        <w:t xml:space="preserve"> КоАП РФ,</w:t>
      </w:r>
    </w:p>
    <w:p w:rsidR="00F629FB" w:rsidRPr="00542DE5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F629FB" w:rsidRPr="00542DE5" w:rsidP="00374413">
      <w:pPr>
        <w:ind w:right="-2" w:firstLine="567"/>
        <w:jc w:val="center"/>
        <w:rPr>
          <w:b/>
          <w:color w:val="000000" w:themeColor="text1"/>
          <w:sz w:val="26"/>
          <w:szCs w:val="26"/>
        </w:rPr>
      </w:pPr>
      <w:r w:rsidRPr="00542DE5">
        <w:rPr>
          <w:b/>
          <w:color w:val="000000" w:themeColor="text1"/>
          <w:sz w:val="26"/>
          <w:szCs w:val="26"/>
        </w:rPr>
        <w:t>УСТАНОВИЛ:</w:t>
      </w:r>
    </w:p>
    <w:p w:rsidR="00F629FB" w:rsidRPr="003215F5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Саттаров</w:t>
      </w:r>
      <w:r>
        <w:rPr>
          <w:color w:val="000000" w:themeColor="text1"/>
          <w:sz w:val="26"/>
          <w:szCs w:val="26"/>
        </w:rPr>
        <w:t xml:space="preserve"> З.З.</w:t>
      </w:r>
      <w:r w:rsidRPr="00542DE5" w:rsidR="008329E9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542DE5" w:rsidR="00A46F8C">
        <w:rPr>
          <w:color w:val="000000" w:themeColor="text1"/>
          <w:sz w:val="26"/>
          <w:szCs w:val="26"/>
        </w:rPr>
        <w:t xml:space="preserve">г. в </w:t>
      </w:r>
      <w:r>
        <w:rPr>
          <w:color w:val="000000" w:themeColor="text1"/>
          <w:sz w:val="26"/>
          <w:szCs w:val="26"/>
        </w:rPr>
        <w:t>13</w:t>
      </w:r>
      <w:r w:rsidRPr="00542DE5" w:rsidR="00A46F8C">
        <w:rPr>
          <w:color w:val="000000" w:themeColor="text1"/>
          <w:sz w:val="26"/>
          <w:szCs w:val="26"/>
        </w:rPr>
        <w:t xml:space="preserve"> часов </w:t>
      </w:r>
      <w:r>
        <w:rPr>
          <w:color w:val="000000" w:themeColor="text1"/>
          <w:sz w:val="26"/>
          <w:szCs w:val="26"/>
        </w:rPr>
        <w:t>45</w:t>
      </w:r>
      <w:r w:rsidRPr="00542DE5" w:rsidR="00A46F8C">
        <w:rPr>
          <w:color w:val="000000" w:themeColor="text1"/>
          <w:sz w:val="26"/>
          <w:szCs w:val="26"/>
        </w:rPr>
        <w:t xml:space="preserve"> минут, находясь в здание Центрального районного суда г. Симферополя Республики Крым</w:t>
      </w:r>
      <w:r w:rsidRPr="00542DE5" w:rsidR="00AC236F">
        <w:rPr>
          <w:color w:val="000000" w:themeColor="text1"/>
          <w:sz w:val="26"/>
          <w:szCs w:val="26"/>
        </w:rPr>
        <w:t xml:space="preserve"> по адресу: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="0026497B">
        <w:rPr>
          <w:color w:val="000000" w:themeColor="text1"/>
          <w:sz w:val="26"/>
          <w:szCs w:val="26"/>
        </w:rPr>
        <w:t xml:space="preserve">курил в </w:t>
      </w:r>
      <w:r>
        <w:rPr>
          <w:color w:val="000000" w:themeColor="text1"/>
          <w:sz w:val="26"/>
          <w:szCs w:val="26"/>
        </w:rPr>
        <w:t xml:space="preserve">тамбуре </w:t>
      </w:r>
      <w:r w:rsidR="0026497B">
        <w:rPr>
          <w:color w:val="000000" w:themeColor="text1"/>
          <w:sz w:val="26"/>
          <w:szCs w:val="26"/>
        </w:rPr>
        <w:t>туалет</w:t>
      </w:r>
      <w:r>
        <w:rPr>
          <w:color w:val="000000" w:themeColor="text1"/>
          <w:sz w:val="26"/>
          <w:szCs w:val="26"/>
        </w:rPr>
        <w:t>а</w:t>
      </w:r>
      <w:r w:rsidR="0026497B">
        <w:rPr>
          <w:color w:val="000000" w:themeColor="text1"/>
          <w:sz w:val="26"/>
          <w:szCs w:val="26"/>
        </w:rPr>
        <w:t>, после чего начал возмущаться, кричать в коридоре. На неоднократные требования СП по ОУПДС Центрального района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="0026497B">
        <w:rPr>
          <w:color w:val="000000" w:themeColor="text1"/>
          <w:sz w:val="26"/>
          <w:szCs w:val="26"/>
        </w:rPr>
        <w:t>о прекращении действий, нарушающих правила в суде не реагировал, продолжая кричать, возмущаться и курить</w:t>
      </w:r>
      <w:r w:rsidRPr="00542DE5">
        <w:rPr>
          <w:color w:val="000000" w:themeColor="text1"/>
          <w:sz w:val="26"/>
          <w:szCs w:val="26"/>
        </w:rPr>
        <w:t>.</w:t>
      </w:r>
      <w:r w:rsidR="00EB4110">
        <w:rPr>
          <w:color w:val="000000" w:themeColor="text1"/>
          <w:sz w:val="26"/>
          <w:szCs w:val="26"/>
        </w:rPr>
        <w:t xml:space="preserve"> </w:t>
      </w:r>
      <w:r w:rsidRPr="00EB4110" w:rsidR="00EB4110">
        <w:rPr>
          <w:color w:val="000000" w:themeColor="text1"/>
          <w:sz w:val="26"/>
          <w:szCs w:val="26"/>
        </w:rPr>
        <w:t xml:space="preserve">Указанными действиями </w:t>
      </w:r>
      <w:r>
        <w:rPr>
          <w:color w:val="000000" w:themeColor="text1"/>
          <w:sz w:val="26"/>
          <w:szCs w:val="26"/>
        </w:rPr>
        <w:t xml:space="preserve">Саттаров З.З. </w:t>
      </w:r>
      <w:r w:rsidRPr="00EB4110" w:rsidR="00EB4110">
        <w:rPr>
          <w:color w:val="000000" w:themeColor="text1"/>
          <w:sz w:val="26"/>
          <w:szCs w:val="26"/>
        </w:rPr>
        <w:t xml:space="preserve">совершил административное правонарушение, </w:t>
      </w:r>
      <w:r w:rsidRPr="003215F5" w:rsidR="00EB4110">
        <w:rPr>
          <w:color w:val="000000" w:themeColor="text1"/>
          <w:sz w:val="26"/>
          <w:szCs w:val="26"/>
        </w:rPr>
        <w:t>предусмотренное ч. 2 ст. 17.3 КоАП РФ.</w:t>
      </w:r>
    </w:p>
    <w:p w:rsidR="003215F5" w:rsidP="003215F5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3215F5">
        <w:rPr>
          <w:color w:val="000000" w:themeColor="text1"/>
          <w:sz w:val="26"/>
          <w:szCs w:val="26"/>
        </w:rPr>
        <w:t>Саттаров</w:t>
      </w:r>
      <w:r w:rsidRPr="003215F5">
        <w:rPr>
          <w:color w:val="000000" w:themeColor="text1"/>
          <w:sz w:val="26"/>
          <w:szCs w:val="26"/>
        </w:rPr>
        <w:t xml:space="preserve"> З.З. 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E610FA" w:rsidRPr="00E610FA" w:rsidP="00E610FA">
      <w:pPr>
        <w:autoSpaceDE w:val="0"/>
        <w:autoSpaceDN w:val="0"/>
        <w:adjustRightInd w:val="0"/>
        <w:ind w:right="19" w:firstLine="567"/>
        <w:jc w:val="both"/>
        <w:rPr>
          <w:rFonts w:eastAsiaTheme="minorEastAsia"/>
          <w:sz w:val="28"/>
          <w:szCs w:val="28"/>
        </w:rPr>
      </w:pPr>
      <w:r w:rsidRPr="00E610FA">
        <w:rPr>
          <w:rFonts w:eastAsiaTheme="minorEastAsia"/>
          <w:sz w:val="28"/>
          <w:szCs w:val="28"/>
        </w:rPr>
        <w:t xml:space="preserve">Согласно разъяснению, содержащемуся в </w:t>
      </w:r>
      <w:hyperlink r:id="rId4" w:history="1">
        <w:r w:rsidRPr="00E610FA">
          <w:rPr>
            <w:rFonts w:eastAsiaTheme="minorEastAsia"/>
            <w:sz w:val="28"/>
            <w:szCs w:val="28"/>
          </w:rPr>
          <w:t>п. 6</w:t>
        </w:r>
      </w:hyperlink>
      <w:r w:rsidRPr="00E610FA">
        <w:rPr>
          <w:rFonts w:eastAsiaTheme="minorEastAsia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</w:t>
      </w:r>
      <w:r w:rsidRPr="00E610FA">
        <w:rPr>
          <w:rFonts w:eastAsiaTheme="minorEastAsia"/>
          <w:sz w:val="28"/>
          <w:szCs w:val="28"/>
        </w:rPr>
        <w:t>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 w:rsidRPr="00E610FA">
        <w:rPr>
          <w:rFonts w:eastAsiaTheme="minorEastAsia"/>
          <w:sz w:val="28"/>
          <w:szCs w:val="28"/>
        </w:rPr>
        <w:t xml:space="preserve"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 w:rsidRPr="00E610FA">
        <w:rPr>
          <w:rFonts w:eastAsiaTheme="minorEastAsia"/>
          <w:sz w:val="28"/>
          <w:szCs w:val="28"/>
        </w:rPr>
        <w:t>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E610FA" w:rsidRPr="00E610FA" w:rsidP="00E610FA">
      <w:pPr>
        <w:ind w:right="19" w:firstLine="567"/>
        <w:jc w:val="both"/>
        <w:rPr>
          <w:rFonts w:eastAsiaTheme="minorEastAsia"/>
          <w:sz w:val="28"/>
          <w:szCs w:val="28"/>
        </w:rPr>
      </w:pPr>
      <w:r w:rsidRPr="00E610FA">
        <w:rPr>
          <w:rFonts w:eastAsiaTheme="minorEastAsia"/>
          <w:sz w:val="28"/>
          <w:szCs w:val="28"/>
        </w:rPr>
        <w:t xml:space="preserve">Учитывая изложенное, </w:t>
      </w:r>
      <w:r w:rsidRPr="00E610FA">
        <w:rPr>
          <w:sz w:val="28"/>
          <w:szCs w:val="28"/>
        </w:rPr>
        <w:t xml:space="preserve">следует признать, что </w:t>
      </w:r>
      <w:r>
        <w:rPr>
          <w:rFonts w:eastAsiaTheme="minorEastAsia"/>
          <w:color w:val="000000" w:themeColor="text1"/>
          <w:sz w:val="27"/>
          <w:szCs w:val="27"/>
        </w:rPr>
        <w:t xml:space="preserve">Саттаров З.З. </w:t>
      </w:r>
      <w:r w:rsidRPr="00E610FA">
        <w:rPr>
          <w:sz w:val="28"/>
          <w:szCs w:val="28"/>
        </w:rPr>
        <w:t>считается из</w:t>
      </w:r>
      <w:r w:rsidRPr="00E610FA">
        <w:rPr>
          <w:sz w:val="28"/>
          <w:szCs w:val="28"/>
        </w:rPr>
        <w:t xml:space="preserve">вещенным о времени и месте </w:t>
      </w:r>
      <w:r w:rsidRPr="00E610FA">
        <w:rPr>
          <w:rFonts w:eastAsiaTheme="minorEastAsia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3215F5">
        <w:rPr>
          <w:color w:val="000000" w:themeColor="text1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3215F5" w:rsidR="00374413">
        <w:rPr>
          <w:color w:val="000000" w:themeColor="text1"/>
          <w:sz w:val="26"/>
          <w:szCs w:val="26"/>
        </w:rPr>
        <w:t>Саттаров З.З.</w:t>
      </w:r>
      <w:r w:rsidRPr="003215F5">
        <w:rPr>
          <w:color w:val="000000" w:themeColor="text1"/>
          <w:sz w:val="26"/>
          <w:szCs w:val="26"/>
        </w:rPr>
        <w:t xml:space="preserve">, совершил правонарушение, предусмотренное ч.2 ст.17.3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</w:t>
      </w:r>
      <w:r w:rsidRPr="00EB4110">
        <w:rPr>
          <w:color w:val="000000" w:themeColor="text1"/>
          <w:sz w:val="26"/>
          <w:szCs w:val="26"/>
        </w:rPr>
        <w:t>нарушающих установленные в суде Правила.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Часть</w:t>
      </w:r>
      <w:r w:rsidRPr="00EB4110">
        <w:rPr>
          <w:color w:val="000000" w:themeColor="text1"/>
          <w:sz w:val="26"/>
          <w:szCs w:val="26"/>
        </w:rPr>
        <w:t>ю 2 статьи 17.3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</w:t>
      </w:r>
      <w:r w:rsidRPr="00EB4110">
        <w:rPr>
          <w:color w:val="000000" w:themeColor="text1"/>
          <w:sz w:val="26"/>
          <w:szCs w:val="26"/>
        </w:rPr>
        <w:t>ействий, нарушающих установленные в суде правила.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В соответствии с абзацем 2 ст. 1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</w:t>
      </w:r>
      <w:r w:rsidRPr="00EB4110">
        <w:rPr>
          <w:color w:val="000000" w:themeColor="text1"/>
          <w:sz w:val="26"/>
          <w:szCs w:val="26"/>
        </w:rPr>
        <w:t>сдикции.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г. № 118-ФЗ «О судебных приставах».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 xml:space="preserve">Так, </w:t>
      </w:r>
      <w:r w:rsidRPr="00EB4110">
        <w:rPr>
          <w:color w:val="000000" w:themeColor="text1"/>
          <w:sz w:val="26"/>
          <w:szCs w:val="26"/>
        </w:rPr>
        <w:t>в силу части 1 статьи 11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</w:t>
      </w:r>
      <w:r w:rsidRPr="00EB4110">
        <w:rPr>
          <w:color w:val="000000" w:themeColor="text1"/>
          <w:sz w:val="26"/>
          <w:szCs w:val="26"/>
        </w:rPr>
        <w:t xml:space="preserve">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</w:t>
      </w:r>
      <w:r w:rsidRPr="00EB4110">
        <w:rPr>
          <w:color w:val="000000" w:themeColor="text1"/>
          <w:sz w:val="26"/>
          <w:szCs w:val="26"/>
        </w:rPr>
        <w:t>дьи по обеспечению общественного порядка в здании, помещениях суда; осуществлять охрану здания, помещений суда.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</w:t>
      </w:r>
      <w:r w:rsidRPr="00EB4110">
        <w:rPr>
          <w:color w:val="000000" w:themeColor="text1"/>
          <w:sz w:val="26"/>
          <w:szCs w:val="26"/>
        </w:rPr>
        <w:t>и, должностными лицами и гражданами на территории Российской Федерации (часть 1).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</w:t>
      </w:r>
      <w:r w:rsidRPr="00EB4110">
        <w:rPr>
          <w:color w:val="000000" w:themeColor="text1"/>
          <w:sz w:val="26"/>
          <w:szCs w:val="26"/>
        </w:rPr>
        <w:t>ную законодательством Российской Федерации (часть 4).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</w:t>
      </w:r>
      <w:r w:rsidRPr="00EB4110">
        <w:rPr>
          <w:color w:val="000000" w:themeColor="text1"/>
          <w:sz w:val="26"/>
          <w:szCs w:val="26"/>
        </w:rPr>
        <w:t>ися в здании (помещениях) суда.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Нормы поведения граждан (посетителей) в здании и служебных помещениях Центрального районного суда г. Симферополя Республики Крым, направленные на обеспечение установленного порядка деятельности судов регулируются Правилами п</w:t>
      </w:r>
      <w:r w:rsidRPr="00EB4110">
        <w:rPr>
          <w:color w:val="000000" w:themeColor="text1"/>
          <w:sz w:val="26"/>
          <w:szCs w:val="26"/>
        </w:rPr>
        <w:t>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В соответствии с п. 1.4 Правил, законные требования судебного пристава по ОУПДС по соблюдению установленног</w:t>
      </w:r>
      <w:r w:rsidRPr="00EB4110">
        <w:rPr>
          <w:color w:val="000000" w:themeColor="text1"/>
          <w:sz w:val="26"/>
          <w:szCs w:val="26"/>
        </w:rPr>
        <w:t>о порядка являются обязательными для посетителей суда.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В соответствии с п. 1.11 Правил, в здание суда не допускаются лица, находящиеся в агрессивном состоянии, алкогольном, наркотическом и токсическом опьянении.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 xml:space="preserve">Пункт 2.2 Правил обязывает посетителей суда </w:t>
      </w:r>
      <w:r w:rsidRPr="00EB4110">
        <w:rPr>
          <w:color w:val="000000" w:themeColor="text1"/>
          <w:sz w:val="26"/>
          <w:szCs w:val="26"/>
        </w:rPr>
        <w:t>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</w:t>
      </w:r>
      <w:r w:rsidRPr="00EB4110">
        <w:rPr>
          <w:color w:val="000000" w:themeColor="text1"/>
          <w:sz w:val="26"/>
          <w:szCs w:val="26"/>
        </w:rPr>
        <w:t>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посетителям.</w:t>
      </w:r>
    </w:p>
    <w:p w:rsidR="00EB4110" w:rsidRPr="00EB4110" w:rsidP="0037441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В случае нарушения пос</w:t>
      </w:r>
      <w:r w:rsidRPr="00EB4110">
        <w:rPr>
          <w:color w:val="000000" w:themeColor="text1"/>
          <w:sz w:val="26"/>
          <w:szCs w:val="26"/>
        </w:rPr>
        <w:t>етителями суда настоящих Правил руководство суда, судьи, администратор и работники аппарата суда, судебные приставы по ОУПДС вправе предъявлять требования о прекращении действий, нарушающих установленные в суде Правила.</w:t>
      </w:r>
    </w:p>
    <w:p w:rsidR="00C964BA" w:rsidRPr="00542DE5" w:rsidP="0037441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B4110">
        <w:rPr>
          <w:color w:val="000000" w:themeColor="text1"/>
          <w:sz w:val="26"/>
          <w:szCs w:val="26"/>
        </w:rPr>
        <w:t>Пунктами 3.2 - 3.4 Правил предусмотр</w:t>
      </w:r>
      <w:r w:rsidRPr="00EB4110">
        <w:rPr>
          <w:color w:val="000000" w:themeColor="text1"/>
          <w:sz w:val="26"/>
          <w:szCs w:val="26"/>
        </w:rPr>
        <w:t>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</w:t>
      </w:r>
      <w:r w:rsidRPr="00EB4110">
        <w:rPr>
          <w:color w:val="000000" w:themeColor="text1"/>
          <w:sz w:val="26"/>
          <w:szCs w:val="26"/>
        </w:rPr>
        <w:t>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</w:t>
      </w:r>
      <w:r w:rsidRPr="00EB4110">
        <w:rPr>
          <w:color w:val="000000" w:themeColor="text1"/>
          <w:sz w:val="26"/>
          <w:szCs w:val="26"/>
        </w:rPr>
        <w:t>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B517F" w:rsidRPr="00542DE5" w:rsidP="00374413">
      <w:pPr>
        <w:pStyle w:val="NoSpacing"/>
        <w:ind w:right="-2" w:firstLine="567"/>
        <w:jc w:val="both"/>
        <w:rPr>
          <w:color w:val="000000" w:themeColor="text1"/>
          <w:sz w:val="26"/>
          <w:szCs w:val="26"/>
        </w:rPr>
      </w:pPr>
      <w:r w:rsidRPr="00542DE5">
        <w:rPr>
          <w:color w:val="000000" w:themeColor="text1"/>
          <w:sz w:val="26"/>
          <w:szCs w:val="26"/>
          <w:shd w:val="clear" w:color="auto" w:fill="FFFFFF"/>
        </w:rPr>
        <w:t>При рассмотрении дела установлено, что</w:t>
      </w:r>
      <w:r w:rsidRPr="00542DE5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542DE5" w:rsidR="00B52DE6">
        <w:rPr>
          <w:color w:val="000000" w:themeColor="text1"/>
          <w:sz w:val="26"/>
          <w:szCs w:val="26"/>
        </w:rPr>
        <w:t xml:space="preserve">года в </w:t>
      </w:r>
      <w:r w:rsidR="000F2F2C">
        <w:rPr>
          <w:color w:val="000000" w:themeColor="text1"/>
          <w:sz w:val="26"/>
          <w:szCs w:val="26"/>
        </w:rPr>
        <w:t>13</w:t>
      </w:r>
      <w:r w:rsidRPr="00542DE5" w:rsidR="00B52DE6">
        <w:rPr>
          <w:color w:val="000000" w:themeColor="text1"/>
          <w:sz w:val="26"/>
          <w:szCs w:val="26"/>
        </w:rPr>
        <w:t xml:space="preserve"> час. </w:t>
      </w:r>
      <w:r w:rsidR="000F2F2C">
        <w:rPr>
          <w:color w:val="000000" w:themeColor="text1"/>
          <w:sz w:val="26"/>
          <w:szCs w:val="26"/>
        </w:rPr>
        <w:t>45</w:t>
      </w:r>
      <w:r w:rsidRPr="00542DE5" w:rsidR="00B52DE6">
        <w:rPr>
          <w:color w:val="000000" w:themeColor="text1"/>
          <w:sz w:val="26"/>
          <w:szCs w:val="26"/>
        </w:rPr>
        <w:t xml:space="preserve"> мин., </w:t>
      </w:r>
      <w:r w:rsidR="000F2F2C">
        <w:rPr>
          <w:color w:val="000000" w:themeColor="text1"/>
          <w:sz w:val="26"/>
          <w:szCs w:val="26"/>
        </w:rPr>
        <w:t>Саттаров З.З.</w:t>
      </w:r>
      <w:r w:rsidRPr="00542DE5">
        <w:rPr>
          <w:color w:val="000000" w:themeColor="text1"/>
          <w:sz w:val="26"/>
          <w:szCs w:val="26"/>
        </w:rPr>
        <w:t xml:space="preserve">, </w:t>
      </w:r>
      <w:r w:rsidR="00EB4110">
        <w:rPr>
          <w:color w:val="000000" w:themeColor="text1"/>
          <w:sz w:val="26"/>
          <w:szCs w:val="26"/>
        </w:rPr>
        <w:t>курил</w:t>
      </w:r>
      <w:r w:rsidRPr="00542DE5" w:rsidR="00EB4110">
        <w:rPr>
          <w:color w:val="000000" w:themeColor="text1"/>
          <w:sz w:val="26"/>
          <w:szCs w:val="26"/>
        </w:rPr>
        <w:t xml:space="preserve"> </w:t>
      </w:r>
      <w:r w:rsidRPr="00542DE5" w:rsidR="00C97448">
        <w:rPr>
          <w:color w:val="000000" w:themeColor="text1"/>
          <w:sz w:val="26"/>
          <w:szCs w:val="26"/>
        </w:rPr>
        <w:t>в</w:t>
      </w:r>
      <w:r w:rsidR="00146756">
        <w:rPr>
          <w:color w:val="000000" w:themeColor="text1"/>
          <w:sz w:val="26"/>
          <w:szCs w:val="26"/>
        </w:rPr>
        <w:t xml:space="preserve"> тамбуре </w:t>
      </w:r>
      <w:r w:rsidR="006628F1">
        <w:rPr>
          <w:color w:val="000000" w:themeColor="text1"/>
          <w:sz w:val="26"/>
          <w:szCs w:val="26"/>
        </w:rPr>
        <w:t>туалет</w:t>
      </w:r>
      <w:r w:rsidR="00146756">
        <w:rPr>
          <w:color w:val="000000" w:themeColor="text1"/>
          <w:sz w:val="26"/>
          <w:szCs w:val="26"/>
        </w:rPr>
        <w:t>а</w:t>
      </w:r>
      <w:r w:rsidR="006628F1">
        <w:rPr>
          <w:color w:val="000000" w:themeColor="text1"/>
          <w:sz w:val="26"/>
          <w:szCs w:val="26"/>
        </w:rPr>
        <w:t xml:space="preserve"> </w:t>
      </w:r>
      <w:r w:rsidRPr="00542DE5">
        <w:rPr>
          <w:color w:val="000000" w:themeColor="text1"/>
          <w:sz w:val="26"/>
          <w:szCs w:val="26"/>
        </w:rPr>
        <w:t>Центрального районного суда г. Симферополя Республики Крым</w:t>
      </w:r>
      <w:r w:rsidR="006628F1">
        <w:rPr>
          <w:color w:val="000000" w:themeColor="text1"/>
          <w:sz w:val="26"/>
          <w:szCs w:val="26"/>
        </w:rPr>
        <w:t xml:space="preserve">. </w:t>
      </w:r>
      <w:r w:rsidRPr="00EB4110" w:rsidR="00EB4110">
        <w:rPr>
          <w:color w:val="000000" w:themeColor="text1"/>
          <w:sz w:val="26"/>
          <w:szCs w:val="26"/>
        </w:rPr>
        <w:t xml:space="preserve">На законные требования судебного пристава по ОУПДС ОСП по Центральному району г. Симферополя УФССП  по Республике Крым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EB4110" w:rsidR="00EB4110">
        <w:rPr>
          <w:color w:val="000000" w:themeColor="text1"/>
          <w:sz w:val="26"/>
          <w:szCs w:val="26"/>
        </w:rPr>
        <w:t>о прекращении действий, нарушающих установленные правила не прореагировал, начал возмущаться, кричать</w:t>
      </w:r>
      <w:r w:rsidR="000F2F2C">
        <w:rPr>
          <w:color w:val="000000" w:themeColor="text1"/>
          <w:sz w:val="26"/>
          <w:szCs w:val="26"/>
        </w:rPr>
        <w:t xml:space="preserve"> </w:t>
      </w:r>
      <w:r w:rsidRPr="00EB4110" w:rsidR="00EB4110">
        <w:rPr>
          <w:color w:val="000000" w:themeColor="text1"/>
          <w:sz w:val="26"/>
          <w:szCs w:val="26"/>
        </w:rPr>
        <w:t>в связи с чем, нарушил пп. 1.4, 1.11, 2.2  Правил, не повиновался законному требованию судебного пристава по ОУПДС о прекращении действий, нарушающих установленные в суде Правила, за что предусмотрена административная</w:t>
      </w:r>
      <w:r w:rsidRPr="00EB4110" w:rsidR="00EB4110">
        <w:rPr>
          <w:color w:val="000000" w:themeColor="text1"/>
          <w:sz w:val="26"/>
          <w:szCs w:val="26"/>
        </w:rPr>
        <w:t xml:space="preserve"> ответственность по ч. 2 ст. 17.3 КоАП РФ</w:t>
      </w:r>
      <w:r w:rsidRPr="00542DE5">
        <w:rPr>
          <w:color w:val="000000" w:themeColor="text1"/>
          <w:sz w:val="26"/>
          <w:szCs w:val="26"/>
        </w:rPr>
        <w:t>.</w:t>
      </w:r>
    </w:p>
    <w:p w:rsidR="00AB517F" w:rsidRPr="00542DE5" w:rsidP="00374413">
      <w:pPr>
        <w:pStyle w:val="NoSpacing"/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 xml:space="preserve">Факт совершения административного правонарушения и виновность </w:t>
      </w:r>
      <w:r w:rsidR="00E47B77">
        <w:rPr>
          <w:color w:val="000000" w:themeColor="text1"/>
          <w:sz w:val="26"/>
          <w:szCs w:val="26"/>
        </w:rPr>
        <w:t xml:space="preserve">Саттарова З.З. </w:t>
      </w:r>
      <w:r w:rsidRPr="00EB4110">
        <w:rPr>
          <w:color w:val="000000" w:themeColor="text1"/>
          <w:sz w:val="26"/>
          <w:szCs w:val="26"/>
        </w:rPr>
        <w:t xml:space="preserve"> подтверждается совокупностью  представленных по делу доказательств, исследованных в судебном заседании, а именно</w:t>
      </w:r>
      <w:r w:rsidRPr="00542DE5" w:rsidR="00525946">
        <w:rPr>
          <w:color w:val="000000" w:themeColor="text1"/>
          <w:sz w:val="26"/>
          <w:szCs w:val="26"/>
        </w:rPr>
        <w:t>: протоколом №</w:t>
      </w:r>
      <w:r w:rsidR="00E47B77">
        <w:rPr>
          <w:color w:val="000000" w:themeColor="text1"/>
          <w:sz w:val="26"/>
          <w:szCs w:val="26"/>
        </w:rPr>
        <w:t>926</w:t>
      </w:r>
      <w:r w:rsidRPr="00542DE5" w:rsidR="00525946">
        <w:rPr>
          <w:color w:val="000000" w:themeColor="text1"/>
          <w:sz w:val="26"/>
          <w:szCs w:val="26"/>
        </w:rPr>
        <w:t>/</w:t>
      </w:r>
      <w:r w:rsidR="00E47B77">
        <w:rPr>
          <w:color w:val="000000" w:themeColor="text1"/>
          <w:sz w:val="26"/>
          <w:szCs w:val="26"/>
        </w:rPr>
        <w:t>19</w:t>
      </w:r>
      <w:r w:rsidRPr="00542DE5" w:rsidR="00525946">
        <w:rPr>
          <w:color w:val="000000" w:themeColor="text1"/>
          <w:sz w:val="26"/>
          <w:szCs w:val="26"/>
        </w:rPr>
        <w:t xml:space="preserve">/82004-АП </w:t>
      </w:r>
      <w:r w:rsidR="00E47B77">
        <w:rPr>
          <w:color w:val="000000" w:themeColor="text1"/>
          <w:sz w:val="26"/>
          <w:szCs w:val="26"/>
        </w:rPr>
        <w:t xml:space="preserve"> </w:t>
      </w:r>
      <w:r w:rsidRPr="00542DE5" w:rsidR="00525946">
        <w:rPr>
          <w:color w:val="000000" w:themeColor="text1"/>
          <w:sz w:val="26"/>
          <w:szCs w:val="26"/>
        </w:rPr>
        <w:t>об</w:t>
      </w:r>
      <w:r w:rsidR="00E47B77">
        <w:rPr>
          <w:color w:val="000000" w:themeColor="text1"/>
          <w:sz w:val="26"/>
          <w:szCs w:val="26"/>
        </w:rPr>
        <w:t xml:space="preserve"> </w:t>
      </w:r>
      <w:r w:rsidRPr="00542DE5" w:rsidR="00525946">
        <w:rPr>
          <w:color w:val="000000" w:themeColor="text1"/>
          <w:sz w:val="26"/>
          <w:szCs w:val="26"/>
        </w:rPr>
        <w:t xml:space="preserve"> административном правонарушении от </w:t>
      </w:r>
      <w:r w:rsidR="00E47B77">
        <w:rPr>
          <w:color w:val="000000" w:themeColor="text1"/>
          <w:sz w:val="26"/>
          <w:szCs w:val="26"/>
        </w:rPr>
        <w:t>27</w:t>
      </w:r>
      <w:r w:rsidRPr="00542DE5" w:rsidR="00525946">
        <w:rPr>
          <w:color w:val="000000" w:themeColor="text1"/>
          <w:sz w:val="26"/>
          <w:szCs w:val="26"/>
        </w:rPr>
        <w:t>.</w:t>
      </w:r>
      <w:r w:rsidR="00E47B77">
        <w:rPr>
          <w:color w:val="000000" w:themeColor="text1"/>
          <w:sz w:val="26"/>
          <w:szCs w:val="26"/>
        </w:rPr>
        <w:t>11</w:t>
      </w:r>
      <w:r w:rsidRPr="00542DE5" w:rsidR="00525946">
        <w:rPr>
          <w:color w:val="000000" w:themeColor="text1"/>
          <w:sz w:val="26"/>
          <w:szCs w:val="26"/>
        </w:rPr>
        <w:t>.201</w:t>
      </w:r>
      <w:r w:rsidR="00E47B77">
        <w:rPr>
          <w:color w:val="000000" w:themeColor="text1"/>
          <w:sz w:val="26"/>
          <w:szCs w:val="26"/>
        </w:rPr>
        <w:t>9</w:t>
      </w:r>
      <w:r w:rsidRPr="00542DE5" w:rsidR="00525946">
        <w:rPr>
          <w:color w:val="000000" w:themeColor="text1"/>
          <w:sz w:val="26"/>
          <w:szCs w:val="26"/>
        </w:rPr>
        <w:t xml:space="preserve"> г.;</w:t>
      </w:r>
      <w:r w:rsidR="006628F1">
        <w:rPr>
          <w:color w:val="000000" w:themeColor="text1"/>
          <w:sz w:val="26"/>
          <w:szCs w:val="26"/>
        </w:rPr>
        <w:t xml:space="preserve"> </w:t>
      </w:r>
      <w:r w:rsidRPr="00EB4110" w:rsidR="00E47B77">
        <w:rPr>
          <w:color w:val="000000" w:themeColor="text1"/>
          <w:sz w:val="26"/>
          <w:szCs w:val="26"/>
        </w:rPr>
        <w:t>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правонарушениях;</w:t>
      </w:r>
      <w:r w:rsidR="006628F1">
        <w:rPr>
          <w:color w:val="000000" w:themeColor="text1"/>
          <w:sz w:val="26"/>
          <w:szCs w:val="26"/>
        </w:rPr>
        <w:t xml:space="preserve">  </w:t>
      </w:r>
      <w:r w:rsidRPr="00EB4110">
        <w:rPr>
          <w:color w:val="000000" w:themeColor="text1"/>
          <w:sz w:val="26"/>
          <w:szCs w:val="26"/>
        </w:rPr>
        <w:t xml:space="preserve">Правилами пребывания граждан в </w:t>
      </w:r>
      <w:r w:rsidRPr="00EB4110">
        <w:rPr>
          <w:color w:val="000000" w:themeColor="text1"/>
          <w:sz w:val="26"/>
          <w:szCs w:val="26"/>
        </w:rPr>
        <w:t>судах Республики Крым, утвержденными председателем Центрального районного суда  г. Симферополя Респ</w:t>
      </w:r>
      <w:r w:rsidRPr="00EB4110">
        <w:rPr>
          <w:color w:val="000000" w:themeColor="text1"/>
          <w:sz w:val="26"/>
          <w:szCs w:val="26"/>
        </w:rPr>
        <w:t>ублики Крым</w:t>
      </w:r>
      <w:r w:rsidRPr="00542DE5" w:rsidR="00525946">
        <w:rPr>
          <w:color w:val="000000" w:themeColor="text1"/>
          <w:sz w:val="26"/>
          <w:szCs w:val="26"/>
        </w:rPr>
        <w:t>.</w:t>
      </w:r>
    </w:p>
    <w:p w:rsidR="00EB4110" w:rsidRPr="00EB4110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</w:t>
      </w:r>
      <w:r w:rsidRPr="00EB4110">
        <w:rPr>
          <w:color w:val="000000" w:themeColor="text1"/>
          <w:sz w:val="26"/>
          <w:szCs w:val="26"/>
        </w:rPr>
        <w:t>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EB4110" w:rsidRPr="00EB4110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Проверив</w:t>
      </w:r>
      <w:r w:rsidRPr="00EB4110">
        <w:rPr>
          <w:color w:val="000000" w:themeColor="text1"/>
          <w:sz w:val="26"/>
          <w:szCs w:val="26"/>
        </w:rPr>
        <w:t xml:space="preserve">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</w:t>
      </w:r>
      <w:r w:rsidRPr="00EB4110">
        <w:rPr>
          <w:color w:val="000000" w:themeColor="text1"/>
          <w:sz w:val="26"/>
          <w:szCs w:val="26"/>
        </w:rPr>
        <w:t>АП РФ.</w:t>
      </w:r>
    </w:p>
    <w:p w:rsidR="00EB4110" w:rsidRPr="00EB4110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Процессуальных нарушений и обстоятельств, исключающих производство по делу, не установлено.</w:t>
      </w:r>
    </w:p>
    <w:p w:rsidR="00E47B77" w:rsidRPr="00E47B77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E47B77">
        <w:rPr>
          <w:color w:val="000000" w:themeColor="text1"/>
          <w:sz w:val="26"/>
          <w:szCs w:val="26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</w:t>
      </w:r>
      <w:r w:rsidRPr="00E47B77">
        <w:rPr>
          <w:color w:val="000000" w:themeColor="text1"/>
          <w:sz w:val="26"/>
          <w:szCs w:val="26"/>
        </w:rPr>
        <w:t xml:space="preserve">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  </w:t>
      </w:r>
    </w:p>
    <w:p w:rsidR="00EB4110" w:rsidRPr="00EB4110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E47B77">
        <w:rPr>
          <w:color w:val="000000" w:themeColor="text1"/>
          <w:sz w:val="26"/>
          <w:szCs w:val="26"/>
        </w:rPr>
        <w:t>В протоколе об административном правонарушении в соответствии с ч. 5 ст. 28.2 КоАП РФ имеется запись</w:t>
      </w:r>
      <w:r w:rsidRPr="00E47B77">
        <w:rPr>
          <w:color w:val="000000" w:themeColor="text1"/>
          <w:sz w:val="26"/>
          <w:szCs w:val="26"/>
        </w:rPr>
        <w:t xml:space="preserve"> должностного лица, составившего вышеуказанный документ, о том, что </w:t>
      </w:r>
      <w:r>
        <w:rPr>
          <w:color w:val="000000" w:themeColor="text1"/>
          <w:sz w:val="26"/>
          <w:szCs w:val="26"/>
        </w:rPr>
        <w:t>Саттаров З.З.</w:t>
      </w:r>
      <w:r w:rsidRPr="00E47B77">
        <w:rPr>
          <w:color w:val="000000" w:themeColor="text1"/>
          <w:sz w:val="26"/>
          <w:szCs w:val="26"/>
        </w:rPr>
        <w:t xml:space="preserve"> отказалс</w:t>
      </w:r>
      <w:r>
        <w:rPr>
          <w:color w:val="000000" w:themeColor="text1"/>
          <w:sz w:val="26"/>
          <w:szCs w:val="26"/>
        </w:rPr>
        <w:t>я</w:t>
      </w:r>
      <w:r w:rsidRPr="00E47B77">
        <w:rPr>
          <w:color w:val="000000" w:themeColor="text1"/>
          <w:sz w:val="26"/>
          <w:szCs w:val="26"/>
        </w:rPr>
        <w:t xml:space="preserve"> от получения копии протокола об административном правонарушении и от его подписи, в т.ч. в графе о разъяснении ст. 51 Конституции РФ и ст. 25.1 КоАП РФ. В связи с о</w:t>
      </w:r>
      <w:r w:rsidRPr="00E47B77">
        <w:rPr>
          <w:color w:val="000000" w:themeColor="text1"/>
          <w:sz w:val="26"/>
          <w:szCs w:val="26"/>
        </w:rPr>
        <w:t xml:space="preserve">тказом от получения копии протокола об административном правонарушении, его копия была направлена в адрес </w:t>
      </w:r>
      <w:r>
        <w:rPr>
          <w:color w:val="000000" w:themeColor="text1"/>
          <w:sz w:val="26"/>
          <w:szCs w:val="26"/>
        </w:rPr>
        <w:t xml:space="preserve">Саттаров З.З. </w:t>
      </w:r>
      <w:r w:rsidRPr="00E47B77">
        <w:rPr>
          <w:color w:val="000000" w:themeColor="text1"/>
          <w:sz w:val="26"/>
          <w:szCs w:val="26"/>
        </w:rPr>
        <w:t>по ме</w:t>
      </w:r>
      <w:r>
        <w:rPr>
          <w:color w:val="000000" w:themeColor="text1"/>
          <w:sz w:val="26"/>
          <w:szCs w:val="26"/>
        </w:rPr>
        <w:t>с</w:t>
      </w:r>
      <w:r w:rsidRPr="00E47B77">
        <w:rPr>
          <w:color w:val="000000" w:themeColor="text1"/>
          <w:sz w:val="26"/>
          <w:szCs w:val="26"/>
        </w:rPr>
        <w:t>ту е</w:t>
      </w:r>
      <w:r>
        <w:rPr>
          <w:color w:val="000000" w:themeColor="text1"/>
          <w:sz w:val="26"/>
          <w:szCs w:val="26"/>
        </w:rPr>
        <w:t>го</w:t>
      </w:r>
      <w:r w:rsidRPr="00E47B77">
        <w:rPr>
          <w:color w:val="000000" w:themeColor="text1"/>
          <w:sz w:val="26"/>
          <w:szCs w:val="26"/>
        </w:rPr>
        <w:t xml:space="preserve"> жительства</w:t>
      </w:r>
      <w:r w:rsidRPr="00EB4110">
        <w:rPr>
          <w:color w:val="000000" w:themeColor="text1"/>
          <w:sz w:val="26"/>
          <w:szCs w:val="26"/>
        </w:rPr>
        <w:t xml:space="preserve">. </w:t>
      </w:r>
    </w:p>
    <w:p w:rsidR="00EB4110" w:rsidRPr="00EB4110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ст.4.1. КоАП</w:t>
      </w:r>
      <w:r w:rsidRPr="00EB4110">
        <w:rPr>
          <w:color w:val="000000" w:themeColor="text1"/>
          <w:sz w:val="26"/>
          <w:szCs w:val="26"/>
        </w:rPr>
        <w:t xml:space="preserve">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EB4110" w:rsidRPr="00EB4110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EB4110" w:rsidRPr="00EB4110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При определении вида и размера ад</w:t>
      </w:r>
      <w:r w:rsidRPr="00EB4110">
        <w:rPr>
          <w:color w:val="000000" w:themeColor="text1"/>
          <w:sz w:val="26"/>
          <w:szCs w:val="26"/>
        </w:rPr>
        <w:t xml:space="preserve">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E47B77">
        <w:rPr>
          <w:color w:val="000000" w:themeColor="text1"/>
          <w:sz w:val="26"/>
          <w:szCs w:val="26"/>
        </w:rPr>
        <w:t xml:space="preserve">Саттаров З.З. </w:t>
      </w:r>
      <w:r w:rsidRPr="00EB4110">
        <w:rPr>
          <w:color w:val="000000" w:themeColor="text1"/>
          <w:sz w:val="26"/>
          <w:szCs w:val="26"/>
        </w:rPr>
        <w:t>административному наказанию в виде ш</w:t>
      </w:r>
      <w:r w:rsidRPr="00EB4110">
        <w:rPr>
          <w:color w:val="000000" w:themeColor="text1"/>
          <w:sz w:val="26"/>
          <w:szCs w:val="26"/>
        </w:rPr>
        <w:t>трафа, однако в минимально предусмотренном санкцией данной части статьи размере.</w:t>
      </w:r>
    </w:p>
    <w:p w:rsidR="00F629FB" w:rsidRPr="00542DE5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EB4110">
        <w:rPr>
          <w:color w:val="000000" w:themeColor="text1"/>
          <w:sz w:val="26"/>
          <w:szCs w:val="26"/>
        </w:rPr>
        <w:t>На основании изложенного, руководствуясь ч.2 ст.17.3, ст.ст. 4.1, 26.11, 29.9, 29.10 Кодекса Российской Федерации об административных правонарушениях, мировой судья –</w:t>
      </w:r>
    </w:p>
    <w:p w:rsidR="00F629FB" w:rsidRPr="00542DE5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F629FB" w:rsidRPr="00542DE5" w:rsidP="00374413">
      <w:pPr>
        <w:pStyle w:val="NoSpacing"/>
        <w:ind w:right="-2" w:firstLine="567"/>
        <w:jc w:val="center"/>
        <w:rPr>
          <w:b/>
          <w:color w:val="000000" w:themeColor="text1"/>
          <w:sz w:val="26"/>
          <w:szCs w:val="26"/>
        </w:rPr>
      </w:pPr>
      <w:r w:rsidRPr="00542DE5">
        <w:rPr>
          <w:b/>
          <w:color w:val="000000" w:themeColor="text1"/>
          <w:sz w:val="26"/>
          <w:szCs w:val="26"/>
        </w:rPr>
        <w:t>ПОСТАНОВИЛ:</w:t>
      </w:r>
    </w:p>
    <w:p w:rsidR="00F629FB" w:rsidRPr="00542DE5" w:rsidP="00374413">
      <w:pPr>
        <w:pStyle w:val="NoSpacing"/>
        <w:ind w:right="-2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42DE5">
        <w:rPr>
          <w:color w:val="000000" w:themeColor="text1"/>
          <w:sz w:val="26"/>
          <w:szCs w:val="26"/>
        </w:rPr>
        <w:t xml:space="preserve">Признать </w:t>
      </w:r>
      <w:r w:rsidRPr="00E47B77" w:rsidR="00E47B77">
        <w:rPr>
          <w:color w:val="000000" w:themeColor="text1"/>
          <w:sz w:val="26"/>
          <w:szCs w:val="26"/>
        </w:rPr>
        <w:t xml:space="preserve">Саттарова Закира Зенуровича </w:t>
      </w:r>
      <w:r w:rsidR="00E47B77">
        <w:rPr>
          <w:color w:val="000000" w:themeColor="text1"/>
          <w:sz w:val="26"/>
          <w:szCs w:val="26"/>
        </w:rPr>
        <w:t xml:space="preserve"> </w:t>
      </w:r>
      <w:r w:rsidRPr="00542DE5">
        <w:rPr>
          <w:color w:val="000000" w:themeColor="text1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542DE5" w:rsidR="007D42A1">
        <w:rPr>
          <w:color w:val="000000" w:themeColor="text1"/>
          <w:sz w:val="26"/>
          <w:szCs w:val="26"/>
        </w:rPr>
        <w:t>2</w:t>
      </w:r>
      <w:r w:rsidRPr="00542DE5">
        <w:rPr>
          <w:color w:val="000000" w:themeColor="text1"/>
          <w:sz w:val="26"/>
          <w:szCs w:val="26"/>
        </w:rPr>
        <w:t xml:space="preserve"> ст.1</w:t>
      </w:r>
      <w:r w:rsidRPr="00542DE5" w:rsidR="007D42A1">
        <w:rPr>
          <w:color w:val="000000" w:themeColor="text1"/>
          <w:sz w:val="26"/>
          <w:szCs w:val="26"/>
        </w:rPr>
        <w:t>7</w:t>
      </w:r>
      <w:r w:rsidRPr="00542DE5">
        <w:rPr>
          <w:color w:val="000000" w:themeColor="text1"/>
          <w:sz w:val="26"/>
          <w:szCs w:val="26"/>
        </w:rPr>
        <w:t>.</w:t>
      </w:r>
      <w:r w:rsidRPr="00542DE5" w:rsidR="007D42A1">
        <w:rPr>
          <w:color w:val="000000" w:themeColor="text1"/>
          <w:sz w:val="26"/>
          <w:szCs w:val="26"/>
        </w:rPr>
        <w:t>3</w:t>
      </w:r>
      <w:r w:rsidRPr="00542DE5">
        <w:rPr>
          <w:i/>
          <w:color w:val="000000" w:themeColor="text1"/>
          <w:sz w:val="26"/>
          <w:szCs w:val="26"/>
        </w:rPr>
        <w:t xml:space="preserve"> </w:t>
      </w:r>
      <w:r w:rsidRPr="00542DE5">
        <w:rPr>
          <w:color w:val="000000" w:themeColor="text1"/>
          <w:sz w:val="26"/>
          <w:szCs w:val="26"/>
        </w:rPr>
        <w:t xml:space="preserve">Кодекса </w:t>
      </w:r>
      <w:r w:rsidRPr="00542DE5">
        <w:rPr>
          <w:color w:val="000000" w:themeColor="text1"/>
          <w:sz w:val="26"/>
          <w:szCs w:val="26"/>
        </w:rPr>
        <w:t>Российской Федерации об административных правонарушениях, и назначить ему административное наказание в виде</w:t>
      </w:r>
      <w:r w:rsidRPr="00542DE5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42DE5">
        <w:rPr>
          <w:color w:val="000000" w:themeColor="text1"/>
          <w:sz w:val="26"/>
          <w:szCs w:val="26"/>
          <w:shd w:val="clear" w:color="auto" w:fill="FFFFFF"/>
        </w:rPr>
        <w:t>админ</w:t>
      </w:r>
      <w:r w:rsidRPr="00542DE5">
        <w:rPr>
          <w:color w:val="000000" w:themeColor="text1"/>
          <w:sz w:val="26"/>
          <w:szCs w:val="26"/>
          <w:shd w:val="clear" w:color="auto" w:fill="FFFFFF"/>
        </w:rPr>
        <w:t xml:space="preserve">истративного штрафа в размере </w:t>
      </w:r>
      <w:r w:rsidRPr="00542DE5" w:rsidR="007D42A1">
        <w:rPr>
          <w:color w:val="000000" w:themeColor="text1"/>
          <w:sz w:val="26"/>
          <w:szCs w:val="26"/>
          <w:shd w:val="clear" w:color="auto" w:fill="FFFFFF"/>
        </w:rPr>
        <w:t>5</w:t>
      </w:r>
      <w:r w:rsidRPr="00542DE5">
        <w:rPr>
          <w:color w:val="000000" w:themeColor="text1"/>
          <w:sz w:val="26"/>
          <w:szCs w:val="26"/>
          <w:shd w:val="clear" w:color="auto" w:fill="FFFFFF"/>
        </w:rPr>
        <w:t>00 (</w:t>
      </w:r>
      <w:r w:rsidRPr="00542DE5" w:rsidR="007D42A1">
        <w:rPr>
          <w:color w:val="000000" w:themeColor="text1"/>
          <w:sz w:val="26"/>
          <w:szCs w:val="26"/>
          <w:shd w:val="clear" w:color="auto" w:fill="FFFFFF"/>
        </w:rPr>
        <w:t>пятьсот</w:t>
      </w:r>
      <w:r w:rsidRPr="00542DE5">
        <w:rPr>
          <w:color w:val="000000" w:themeColor="text1"/>
          <w:sz w:val="26"/>
          <w:szCs w:val="26"/>
          <w:shd w:val="clear" w:color="auto" w:fill="FFFFFF"/>
        </w:rPr>
        <w:t>) рублей.</w:t>
      </w:r>
    </w:p>
    <w:p w:rsidR="00F629FB" w:rsidRPr="00542DE5" w:rsidP="00374413">
      <w:pPr>
        <w:pStyle w:val="NoSpacing"/>
        <w:ind w:right="-2" w:firstLine="567"/>
        <w:jc w:val="both"/>
        <w:rPr>
          <w:color w:val="000000" w:themeColor="text1"/>
          <w:sz w:val="26"/>
          <w:szCs w:val="26"/>
        </w:rPr>
      </w:pPr>
      <w:r w:rsidRPr="00542DE5">
        <w:rPr>
          <w:rStyle w:val="FontStyle17"/>
          <w:color w:val="000000" w:themeColor="text1"/>
          <w:sz w:val="26"/>
          <w:szCs w:val="26"/>
          <w:u w:val="single"/>
        </w:rPr>
        <w:t>Реквизиты для уплаты административного штрафа:</w:t>
      </w:r>
      <w:r w:rsidRPr="00542DE5">
        <w:rPr>
          <w:rStyle w:val="FontStyle17"/>
          <w:color w:val="000000" w:themeColor="text1"/>
          <w:sz w:val="26"/>
          <w:szCs w:val="26"/>
        </w:rPr>
        <w:t xml:space="preserve"> </w:t>
      </w:r>
      <w:r w:rsidRPr="00542DE5" w:rsidR="008E3B45">
        <w:rPr>
          <w:rStyle w:val="FontStyle17"/>
          <w:color w:val="000000" w:themeColor="text1"/>
          <w:sz w:val="26"/>
          <w:szCs w:val="26"/>
        </w:rPr>
        <w:t>УФК по РК</w:t>
      </w:r>
      <w:r w:rsidRPr="00542DE5" w:rsidR="00542DE5">
        <w:rPr>
          <w:rStyle w:val="FontStyle17"/>
          <w:color w:val="000000" w:themeColor="text1"/>
          <w:sz w:val="26"/>
          <w:szCs w:val="26"/>
        </w:rPr>
        <w:t xml:space="preserve"> </w:t>
      </w:r>
      <w:r w:rsidRPr="00542DE5" w:rsidR="008E3B45">
        <w:rPr>
          <w:rStyle w:val="FontStyle17"/>
          <w:color w:val="000000" w:themeColor="text1"/>
          <w:sz w:val="26"/>
          <w:szCs w:val="26"/>
        </w:rPr>
        <w:t xml:space="preserve"> (</w:t>
      </w:r>
      <w:r w:rsidRPr="00542DE5" w:rsidR="007D42A1">
        <w:rPr>
          <w:color w:val="000000" w:themeColor="text1"/>
          <w:sz w:val="26"/>
          <w:szCs w:val="26"/>
        </w:rPr>
        <w:t>УФССП России по Республике Крым</w:t>
      </w:r>
      <w:r w:rsidRPr="00542DE5" w:rsidR="008E3B45">
        <w:rPr>
          <w:color w:val="000000" w:themeColor="text1"/>
          <w:sz w:val="26"/>
          <w:szCs w:val="26"/>
        </w:rPr>
        <w:t>)</w:t>
      </w:r>
      <w:r w:rsidRPr="00542DE5">
        <w:rPr>
          <w:color w:val="000000" w:themeColor="text1"/>
          <w:sz w:val="26"/>
          <w:szCs w:val="26"/>
        </w:rPr>
        <w:t xml:space="preserve">, БИК 043510001, ИНН </w:t>
      </w:r>
      <w:r w:rsidRPr="00542DE5" w:rsidR="007D42A1">
        <w:rPr>
          <w:color w:val="000000" w:themeColor="text1"/>
          <w:sz w:val="26"/>
          <w:szCs w:val="26"/>
        </w:rPr>
        <w:t>7702835613</w:t>
      </w:r>
      <w:r w:rsidRPr="00542DE5">
        <w:rPr>
          <w:color w:val="000000" w:themeColor="text1"/>
          <w:sz w:val="26"/>
          <w:szCs w:val="26"/>
        </w:rPr>
        <w:t xml:space="preserve">, КПП 910201001, ОКТМО 35701000, код бюджетной классификации </w:t>
      </w:r>
      <w:r w:rsidRPr="00542DE5" w:rsidR="007D42A1">
        <w:rPr>
          <w:color w:val="000000" w:themeColor="text1"/>
          <w:sz w:val="26"/>
          <w:szCs w:val="26"/>
        </w:rPr>
        <w:t>32211617000016017140</w:t>
      </w:r>
      <w:r w:rsidRPr="00542DE5">
        <w:rPr>
          <w:color w:val="000000" w:themeColor="text1"/>
          <w:sz w:val="26"/>
          <w:szCs w:val="26"/>
        </w:rPr>
        <w:t xml:space="preserve">, УИН </w:t>
      </w:r>
      <w:r w:rsidR="006628F1">
        <w:rPr>
          <w:color w:val="000000" w:themeColor="text1"/>
          <w:sz w:val="26"/>
          <w:szCs w:val="26"/>
        </w:rPr>
        <w:t>322820041</w:t>
      </w:r>
      <w:r w:rsidR="00374413">
        <w:rPr>
          <w:color w:val="000000" w:themeColor="text1"/>
          <w:sz w:val="26"/>
          <w:szCs w:val="26"/>
        </w:rPr>
        <w:t>9</w:t>
      </w:r>
      <w:r w:rsidR="006628F1">
        <w:rPr>
          <w:color w:val="000000" w:themeColor="text1"/>
          <w:sz w:val="26"/>
          <w:szCs w:val="26"/>
        </w:rPr>
        <w:t>0000</w:t>
      </w:r>
      <w:r w:rsidR="00374413">
        <w:rPr>
          <w:color w:val="000000" w:themeColor="text1"/>
          <w:sz w:val="26"/>
          <w:szCs w:val="26"/>
        </w:rPr>
        <w:t>926018</w:t>
      </w:r>
      <w:r w:rsidRPr="00542DE5">
        <w:rPr>
          <w:color w:val="000000" w:themeColor="text1"/>
          <w:sz w:val="26"/>
          <w:szCs w:val="26"/>
        </w:rPr>
        <w:t xml:space="preserve">, номер счета получателя </w:t>
      </w:r>
      <w:r w:rsidRPr="00542DE5" w:rsidR="007D42A1">
        <w:rPr>
          <w:color w:val="000000" w:themeColor="text1"/>
          <w:sz w:val="26"/>
          <w:szCs w:val="26"/>
        </w:rPr>
        <w:t xml:space="preserve">40101810335100010001, л/с 04751А91420, банк получателя </w:t>
      </w:r>
      <w:r w:rsidRPr="00542DE5" w:rsidR="008E3B45">
        <w:rPr>
          <w:color w:val="000000" w:themeColor="text1"/>
          <w:sz w:val="26"/>
          <w:szCs w:val="26"/>
        </w:rPr>
        <w:t xml:space="preserve"> </w:t>
      </w:r>
      <w:r w:rsidRPr="00542DE5" w:rsidR="007D42A1">
        <w:rPr>
          <w:color w:val="000000" w:themeColor="text1"/>
          <w:sz w:val="26"/>
          <w:szCs w:val="26"/>
        </w:rPr>
        <w:t xml:space="preserve">ОТДЕЛЕНИЕ РЕСПУБЛИКА КРЫМ, </w:t>
      </w:r>
      <w:r w:rsidRPr="00542DE5" w:rsidR="00E52037">
        <w:rPr>
          <w:color w:val="000000" w:themeColor="text1"/>
          <w:sz w:val="26"/>
          <w:szCs w:val="26"/>
        </w:rPr>
        <w:t xml:space="preserve">назначение платежа: оплата долга по АД № </w:t>
      </w:r>
      <w:r w:rsidR="00374413">
        <w:rPr>
          <w:color w:val="000000" w:themeColor="text1"/>
          <w:sz w:val="26"/>
          <w:szCs w:val="26"/>
        </w:rPr>
        <w:t>926</w:t>
      </w:r>
      <w:r w:rsidRPr="00542DE5" w:rsidR="00E52037">
        <w:rPr>
          <w:color w:val="000000" w:themeColor="text1"/>
          <w:sz w:val="26"/>
          <w:szCs w:val="26"/>
        </w:rPr>
        <w:t>/1</w:t>
      </w:r>
      <w:r w:rsidR="00374413">
        <w:rPr>
          <w:color w:val="000000" w:themeColor="text1"/>
          <w:sz w:val="26"/>
          <w:szCs w:val="26"/>
        </w:rPr>
        <w:t>9</w:t>
      </w:r>
      <w:r w:rsidRPr="00542DE5" w:rsidR="00E52037">
        <w:rPr>
          <w:color w:val="000000" w:themeColor="text1"/>
          <w:sz w:val="26"/>
          <w:szCs w:val="26"/>
        </w:rPr>
        <w:t xml:space="preserve">/82004-АП от </w:t>
      </w:r>
      <w:r w:rsidR="00374413">
        <w:rPr>
          <w:color w:val="000000" w:themeColor="text1"/>
          <w:sz w:val="26"/>
          <w:szCs w:val="26"/>
        </w:rPr>
        <w:t>27</w:t>
      </w:r>
      <w:r w:rsidRPr="00542DE5" w:rsidR="00E52037">
        <w:rPr>
          <w:color w:val="000000" w:themeColor="text1"/>
          <w:sz w:val="26"/>
          <w:szCs w:val="26"/>
        </w:rPr>
        <w:t>.</w:t>
      </w:r>
      <w:r w:rsidRPr="00542DE5" w:rsidR="00542DE5">
        <w:rPr>
          <w:color w:val="000000" w:themeColor="text1"/>
          <w:sz w:val="26"/>
          <w:szCs w:val="26"/>
        </w:rPr>
        <w:t>1</w:t>
      </w:r>
      <w:r w:rsidR="00374413">
        <w:rPr>
          <w:color w:val="000000" w:themeColor="text1"/>
          <w:sz w:val="26"/>
          <w:szCs w:val="26"/>
        </w:rPr>
        <w:t>1</w:t>
      </w:r>
      <w:r w:rsidRPr="00542DE5" w:rsidR="00E52037">
        <w:rPr>
          <w:color w:val="000000" w:themeColor="text1"/>
          <w:sz w:val="26"/>
          <w:szCs w:val="26"/>
        </w:rPr>
        <w:t>.201</w:t>
      </w:r>
      <w:r w:rsidR="00374413">
        <w:rPr>
          <w:color w:val="000000" w:themeColor="text1"/>
          <w:sz w:val="26"/>
          <w:szCs w:val="26"/>
        </w:rPr>
        <w:t>9</w:t>
      </w:r>
      <w:r w:rsidRPr="00542DE5" w:rsidR="00E52037">
        <w:rPr>
          <w:color w:val="000000" w:themeColor="text1"/>
          <w:sz w:val="26"/>
          <w:szCs w:val="26"/>
        </w:rPr>
        <w:t xml:space="preserve"> в отношении </w:t>
      </w:r>
      <w:r w:rsidR="00374413">
        <w:rPr>
          <w:color w:val="000000" w:themeColor="text1"/>
          <w:sz w:val="26"/>
          <w:szCs w:val="26"/>
        </w:rPr>
        <w:t>Саттарова З.З.</w:t>
      </w:r>
      <w:r w:rsidRPr="00542DE5" w:rsidR="00E52037">
        <w:rPr>
          <w:color w:val="000000" w:themeColor="text1"/>
          <w:sz w:val="26"/>
          <w:szCs w:val="26"/>
        </w:rPr>
        <w:t xml:space="preserve">; ИП01; </w:t>
      </w:r>
      <w:r w:rsidR="00374413">
        <w:rPr>
          <w:color w:val="000000" w:themeColor="text1"/>
          <w:sz w:val="26"/>
          <w:szCs w:val="26"/>
        </w:rPr>
        <w:t>3914458099</w:t>
      </w:r>
      <w:r w:rsidRPr="00542DE5">
        <w:rPr>
          <w:color w:val="000000" w:themeColor="text1"/>
          <w:sz w:val="26"/>
          <w:szCs w:val="26"/>
        </w:rPr>
        <w:t>.</w:t>
      </w:r>
    </w:p>
    <w:p w:rsidR="00374413" w:rsidRPr="00374413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374413">
        <w:rPr>
          <w:color w:val="000000" w:themeColor="text1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374413">
        <w:rPr>
          <w:color w:val="000000" w:themeColor="text1"/>
          <w:sz w:val="26"/>
          <w:szCs w:val="26"/>
        </w:rPr>
        <w:t>татьей 31.5 Кодекса Российской Федерации об административных правонарушениях.</w:t>
      </w:r>
    </w:p>
    <w:p w:rsidR="00374413" w:rsidRPr="00374413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374413">
        <w:rPr>
          <w:color w:val="000000" w:themeColor="text1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</w:t>
      </w:r>
      <w:r w:rsidRPr="00374413">
        <w:rPr>
          <w:color w:val="000000" w:themeColor="text1"/>
          <w:sz w:val="26"/>
          <w:szCs w:val="26"/>
        </w:rPr>
        <w:t>й район городского округа Симферополя) Республики Крым (г. Симферополь, ул. Крымских Партизан, 3а).</w:t>
      </w:r>
    </w:p>
    <w:p w:rsidR="00F629FB" w:rsidRPr="00542DE5" w:rsidP="0037441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374413">
        <w:rPr>
          <w:color w:val="000000" w:themeColor="text1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</w:t>
      </w:r>
      <w:r w:rsidRPr="00374413">
        <w:rPr>
          <w:color w:val="000000" w:themeColor="text1"/>
          <w:sz w:val="26"/>
          <w:szCs w:val="26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542DE5" w:rsidP="00374413">
      <w:pPr>
        <w:pStyle w:val="NoSpacing"/>
        <w:ind w:right="-2" w:firstLine="567"/>
        <w:jc w:val="both"/>
        <w:rPr>
          <w:b/>
          <w:color w:val="000000" w:themeColor="text1"/>
          <w:sz w:val="26"/>
          <w:szCs w:val="26"/>
        </w:rPr>
      </w:pPr>
      <w:r w:rsidRPr="00542DE5">
        <w:rPr>
          <w:color w:val="000000" w:themeColor="text1"/>
          <w:sz w:val="26"/>
          <w:szCs w:val="26"/>
        </w:rPr>
        <w:t>Постановление может быть обжаловано в Центральный районный суд города Симферополя через мир</w:t>
      </w:r>
      <w:r w:rsidRPr="00542DE5">
        <w:rPr>
          <w:color w:val="000000" w:themeColor="text1"/>
          <w:sz w:val="26"/>
          <w:szCs w:val="26"/>
        </w:rPr>
        <w:t>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542DE5">
        <w:rPr>
          <w:b/>
          <w:color w:val="000000" w:themeColor="text1"/>
          <w:sz w:val="26"/>
          <w:szCs w:val="26"/>
        </w:rPr>
        <w:t xml:space="preserve">    </w:t>
      </w:r>
    </w:p>
    <w:p w:rsidR="00AF3C18" w:rsidRPr="00542DE5" w:rsidP="00374413">
      <w:pPr>
        <w:pStyle w:val="NoSpacing"/>
        <w:ind w:right="-2" w:firstLine="567"/>
        <w:jc w:val="both"/>
        <w:rPr>
          <w:b/>
          <w:color w:val="000000" w:themeColor="text1"/>
          <w:sz w:val="26"/>
          <w:szCs w:val="26"/>
        </w:rPr>
      </w:pPr>
    </w:p>
    <w:p w:rsidR="00476E79" w:rsidRPr="00542DE5" w:rsidP="00374413">
      <w:pPr>
        <w:pStyle w:val="NoSpacing"/>
        <w:ind w:right="-2" w:firstLine="567"/>
        <w:jc w:val="both"/>
        <w:rPr>
          <w:b/>
          <w:color w:val="000000" w:themeColor="text1"/>
          <w:sz w:val="26"/>
          <w:szCs w:val="26"/>
        </w:rPr>
      </w:pPr>
    </w:p>
    <w:p w:rsidR="009E5905" w:rsidP="00374413">
      <w:pPr>
        <w:ind w:right="-2" w:firstLine="567"/>
        <w:rPr>
          <w:color w:val="000000" w:themeColor="text1"/>
          <w:sz w:val="26"/>
          <w:szCs w:val="26"/>
        </w:rPr>
      </w:pPr>
      <w:r w:rsidRPr="00542DE5">
        <w:rPr>
          <w:color w:val="000000" w:themeColor="text1"/>
          <w:sz w:val="26"/>
          <w:szCs w:val="26"/>
        </w:rPr>
        <w:t xml:space="preserve">Мировой судья                                      </w:t>
      </w:r>
      <w:r w:rsidRPr="00542DE5">
        <w:rPr>
          <w:color w:val="000000" w:themeColor="text1"/>
          <w:sz w:val="26"/>
          <w:szCs w:val="26"/>
        </w:rPr>
        <w:t xml:space="preserve">                              О.А. Чепиль </w:t>
      </w:r>
    </w:p>
    <w:p w:rsidR="0090259B" w:rsidRPr="005D3C0F" w:rsidP="001D4360">
      <w:pPr>
        <w:ind w:firstLine="567"/>
        <w:rPr>
          <w:sz w:val="28"/>
          <w:szCs w:val="28"/>
        </w:rPr>
      </w:pPr>
    </w:p>
    <w:sectPr w:rsidSect="00437CA9">
      <w:headerReference w:type="default" r:id="rId5"/>
      <w:pgSz w:w="11906" w:h="16838"/>
      <w:pgMar w:top="284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13E99"/>
    <w:rsid w:val="00043758"/>
    <w:rsid w:val="00061D9C"/>
    <w:rsid w:val="0006533E"/>
    <w:rsid w:val="000A10C7"/>
    <w:rsid w:val="000F2F2C"/>
    <w:rsid w:val="000F594D"/>
    <w:rsid w:val="000F785E"/>
    <w:rsid w:val="001461DA"/>
    <w:rsid w:val="00146756"/>
    <w:rsid w:val="001D4360"/>
    <w:rsid w:val="002433C5"/>
    <w:rsid w:val="0026497B"/>
    <w:rsid w:val="003215F5"/>
    <w:rsid w:val="00374413"/>
    <w:rsid w:val="00437CA9"/>
    <w:rsid w:val="0045607B"/>
    <w:rsid w:val="00476E79"/>
    <w:rsid w:val="00486727"/>
    <w:rsid w:val="00512925"/>
    <w:rsid w:val="00525946"/>
    <w:rsid w:val="00542DE5"/>
    <w:rsid w:val="0056084F"/>
    <w:rsid w:val="005A3B14"/>
    <w:rsid w:val="005D3C0F"/>
    <w:rsid w:val="005F301B"/>
    <w:rsid w:val="006177BE"/>
    <w:rsid w:val="006628F1"/>
    <w:rsid w:val="00666EA3"/>
    <w:rsid w:val="006C4881"/>
    <w:rsid w:val="006D5636"/>
    <w:rsid w:val="00757B73"/>
    <w:rsid w:val="007707AB"/>
    <w:rsid w:val="00780431"/>
    <w:rsid w:val="007D42A1"/>
    <w:rsid w:val="007D5210"/>
    <w:rsid w:val="00800E81"/>
    <w:rsid w:val="008329E9"/>
    <w:rsid w:val="00842D83"/>
    <w:rsid w:val="0085466B"/>
    <w:rsid w:val="008E3B45"/>
    <w:rsid w:val="0090259B"/>
    <w:rsid w:val="009037CE"/>
    <w:rsid w:val="00957B87"/>
    <w:rsid w:val="009E5905"/>
    <w:rsid w:val="00A06509"/>
    <w:rsid w:val="00A35729"/>
    <w:rsid w:val="00A46F8C"/>
    <w:rsid w:val="00A83C29"/>
    <w:rsid w:val="00AB517F"/>
    <w:rsid w:val="00AC236F"/>
    <w:rsid w:val="00AE4705"/>
    <w:rsid w:val="00AF3C18"/>
    <w:rsid w:val="00B4101B"/>
    <w:rsid w:val="00B52DE6"/>
    <w:rsid w:val="00B955CB"/>
    <w:rsid w:val="00BC4284"/>
    <w:rsid w:val="00BF626B"/>
    <w:rsid w:val="00C073D2"/>
    <w:rsid w:val="00C52AA0"/>
    <w:rsid w:val="00C82259"/>
    <w:rsid w:val="00C964BA"/>
    <w:rsid w:val="00C97448"/>
    <w:rsid w:val="00D14755"/>
    <w:rsid w:val="00D5155E"/>
    <w:rsid w:val="00E31253"/>
    <w:rsid w:val="00E47B77"/>
    <w:rsid w:val="00E52037"/>
    <w:rsid w:val="00E610FA"/>
    <w:rsid w:val="00EA5996"/>
    <w:rsid w:val="00EB4110"/>
    <w:rsid w:val="00ED6A99"/>
    <w:rsid w:val="00EE57B3"/>
    <w:rsid w:val="00F629FB"/>
    <w:rsid w:val="00F86EAD"/>
    <w:rsid w:val="00FC32FA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