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64A" w:rsidRPr="00071D8B" w:rsidP="004E6DA3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1D8B">
        <w:rPr>
          <w:rFonts w:ascii="Times New Roman" w:eastAsia="Times New Roman" w:hAnsi="Times New Roman" w:cs="Times New Roman"/>
          <w:b/>
          <w:sz w:val="26"/>
          <w:szCs w:val="26"/>
        </w:rPr>
        <w:t>Дело №05-</w:t>
      </w:r>
      <w:r w:rsidRPr="00071D8B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071D8B" w:rsidR="00C915EC">
        <w:rPr>
          <w:rFonts w:ascii="Times New Roman" w:eastAsia="Times New Roman" w:hAnsi="Times New Roman" w:cs="Times New Roman"/>
          <w:b/>
          <w:sz w:val="26"/>
          <w:szCs w:val="26"/>
        </w:rPr>
        <w:t>799</w:t>
      </w:r>
      <w:r w:rsidRPr="00071D8B">
        <w:rPr>
          <w:rFonts w:ascii="Times New Roman" w:eastAsia="Times New Roman" w:hAnsi="Times New Roman" w:cs="Times New Roman"/>
          <w:b/>
          <w:sz w:val="26"/>
          <w:szCs w:val="26"/>
        </w:rPr>
        <w:t>/16/201</w:t>
      </w:r>
      <w:r w:rsidRPr="00071D8B" w:rsidR="002452EC">
        <w:rPr>
          <w:rFonts w:ascii="Times New Roman" w:eastAsia="Times New Roman" w:hAnsi="Times New Roman" w:cs="Times New Roman"/>
          <w:b/>
          <w:sz w:val="26"/>
          <w:szCs w:val="26"/>
        </w:rPr>
        <w:t>8</w:t>
      </w:r>
    </w:p>
    <w:p w:rsidR="00A2164A" w:rsidRPr="00071D8B" w:rsidP="004E6DA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2164A" w:rsidRPr="00071D8B" w:rsidP="004E6DA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1D8B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A2164A" w:rsidRPr="00071D8B" w:rsidP="004E6DA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D8B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071D8B" w:rsidR="009344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 декабря 2018 года  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</w:t>
      </w:r>
      <w:r w:rsidR="00071D8B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071D8B" w:rsidR="00071D8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г. Симферополь</w:t>
      </w:r>
    </w:p>
    <w:p w:rsidR="00A2164A" w:rsidRPr="00071D8B" w:rsidP="004E6DA3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164A" w:rsidRPr="00071D8B" w:rsidP="004E6DA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D8B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71D8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071D8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071D8B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071D8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071D8B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A2164A" w:rsidRPr="00071D8B" w:rsidP="004E6DA3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A2164A" w:rsidRPr="00071D8B" w:rsidP="004E6DA3">
      <w:pPr>
        <w:spacing w:after="0" w:line="240" w:lineRule="auto"/>
        <w:ind w:left="2694"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D8B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«ФЕТ ФЕМЕЛИ» - </w:t>
      </w:r>
      <w:r w:rsidRPr="00071D8B">
        <w:rPr>
          <w:rFonts w:ascii="Times New Roman" w:hAnsi="Times New Roman" w:cs="Times New Roman"/>
          <w:sz w:val="26"/>
          <w:szCs w:val="26"/>
        </w:rPr>
        <w:t>Германчука</w:t>
      </w:r>
      <w:r w:rsidRPr="00071D8B">
        <w:rPr>
          <w:rFonts w:ascii="Times New Roman" w:hAnsi="Times New Roman" w:cs="Times New Roman"/>
          <w:sz w:val="26"/>
          <w:szCs w:val="26"/>
        </w:rPr>
        <w:t xml:space="preserve"> Руслана Ивановича, </w:t>
      </w:r>
      <w:r w:rsidR="009D5D3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71D8B" w:rsidR="00FB0208">
        <w:rPr>
          <w:rFonts w:ascii="Times New Roman" w:hAnsi="Times New Roman" w:cs="Times New Roman"/>
          <w:sz w:val="26"/>
          <w:szCs w:val="26"/>
        </w:rPr>
        <w:t>,</w:t>
      </w:r>
    </w:p>
    <w:p w:rsidR="00A2164A" w:rsidRPr="00071D8B" w:rsidP="004E6DA3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164A" w:rsidRPr="00071D8B" w:rsidP="004E6DA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            по ч.1 ст.15.6</w:t>
      </w:r>
      <w:r w:rsidRPr="00071D8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A2164A" w:rsidRPr="00071D8B" w:rsidP="004E6DA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164A" w:rsidRPr="00071D8B" w:rsidP="004E6DA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1D8B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0F01BB" w:rsidRPr="006C3BED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D8B">
        <w:rPr>
          <w:rFonts w:ascii="Times New Roman" w:hAnsi="Times New Roman" w:cs="Times New Roman"/>
          <w:sz w:val="26"/>
          <w:szCs w:val="26"/>
        </w:rPr>
        <w:t>Герман</w:t>
      </w:r>
      <w:r w:rsidRPr="00071D8B">
        <w:rPr>
          <w:rFonts w:ascii="Times New Roman" w:hAnsi="Times New Roman" w:cs="Times New Roman"/>
          <w:sz w:val="26"/>
          <w:szCs w:val="26"/>
        </w:rPr>
        <w:t xml:space="preserve">чук Р.И., являясь директором ООО «ФЕТ ФЕМЕЛИ», расположенного по адресу: </w:t>
      </w:r>
      <w:r w:rsidR="009D5D3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C3BED">
        <w:rPr>
          <w:rFonts w:ascii="Times New Roman" w:eastAsia="Times New Roman" w:hAnsi="Times New Roman" w:cs="Times New Roman"/>
          <w:sz w:val="26"/>
          <w:szCs w:val="26"/>
        </w:rPr>
        <w:t>нарушив требования п.2 ст.230 Налогового Кодекса РФ, не представил</w:t>
      </w:r>
      <w:r w:rsidRPr="006C3BED" w:rsidR="0094005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C3BED"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в установленный законодательством о налогах и сборах срок сведения о доходах физических лиц </w:t>
      </w:r>
      <w:r w:rsidRPr="006C3BED" w:rsidR="00154670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C3BED">
        <w:rPr>
          <w:rFonts w:ascii="Times New Roman" w:eastAsia="Times New Roman" w:hAnsi="Times New Roman" w:cs="Times New Roman"/>
          <w:sz w:val="26"/>
          <w:szCs w:val="26"/>
        </w:rPr>
        <w:t>форм</w:t>
      </w:r>
      <w:r w:rsidRPr="006C3BED" w:rsidR="0015467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C3BED">
        <w:rPr>
          <w:rFonts w:ascii="Times New Roman" w:eastAsia="Times New Roman" w:hAnsi="Times New Roman" w:cs="Times New Roman"/>
          <w:sz w:val="26"/>
          <w:szCs w:val="26"/>
        </w:rPr>
        <w:t xml:space="preserve"> 2- НДФЛ за 201</w:t>
      </w:r>
      <w:r w:rsidRPr="006C3BED" w:rsidR="0015467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C3BED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6C3BED" w:rsidR="00154670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1182035)</w:t>
      </w:r>
      <w:r w:rsidRPr="006C3BED">
        <w:rPr>
          <w:rFonts w:ascii="Times New Roman" w:eastAsia="Times New Roman" w:hAnsi="Times New Roman" w:cs="Times New Roman"/>
          <w:sz w:val="26"/>
          <w:szCs w:val="26"/>
        </w:rPr>
        <w:t xml:space="preserve"> за обособленное подразделение кафе «</w:t>
      </w:r>
      <w:r w:rsidR="009D5D34">
        <w:rPr>
          <w:rFonts w:ascii="Times New Roman" w:hAnsi="Times New Roman" w:cs="Times New Roman"/>
          <w:sz w:val="26"/>
          <w:szCs w:val="26"/>
        </w:rPr>
        <w:t>данные изъяты</w:t>
      </w:r>
      <w:r w:rsidRPr="006C3BED">
        <w:rPr>
          <w:rFonts w:ascii="Times New Roman" w:eastAsia="Times New Roman" w:hAnsi="Times New Roman" w:cs="Times New Roman"/>
          <w:sz w:val="26"/>
          <w:szCs w:val="26"/>
        </w:rPr>
        <w:t xml:space="preserve">», КПП </w:t>
      </w:r>
      <w:r w:rsidR="009D5D3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C3BE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7D50" w:rsidRPr="006C3BED" w:rsidP="00037D5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BED">
        <w:rPr>
          <w:rFonts w:ascii="Times New Roman" w:hAnsi="Times New Roman" w:cs="Times New Roman"/>
          <w:sz w:val="26"/>
          <w:szCs w:val="26"/>
        </w:rPr>
        <w:t>Германчук Р.И.</w:t>
      </w:r>
      <w:r w:rsidRPr="006C3BED" w:rsidR="00940055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</w:t>
      </w:r>
      <w:r w:rsidRPr="006C3BED" w:rsidR="00154670">
        <w:rPr>
          <w:rFonts w:ascii="Times New Roman" w:hAnsi="Times New Roman" w:cs="Times New Roman"/>
          <w:sz w:val="26"/>
          <w:szCs w:val="26"/>
        </w:rPr>
        <w:t>с</w:t>
      </w:r>
      <w:r w:rsidRPr="006C3BED">
        <w:rPr>
          <w:rFonts w:ascii="Times New Roman" w:hAnsi="Times New Roman" w:cs="Times New Roman"/>
          <w:sz w:val="26"/>
          <w:szCs w:val="26"/>
        </w:rPr>
        <w:t>я</w:t>
      </w:r>
      <w:r w:rsidRPr="006C3BED" w:rsidR="00940055">
        <w:rPr>
          <w:rFonts w:ascii="Times New Roman" w:hAnsi="Times New Roman" w:cs="Times New Roman"/>
          <w:sz w:val="26"/>
          <w:szCs w:val="26"/>
        </w:rPr>
        <w:t>, о месте и времени слушания дела извещен надлежащим образом,</w:t>
      </w:r>
      <w:r w:rsidRPr="006C3BED">
        <w:rPr>
          <w:rFonts w:ascii="Times New Roman" w:hAnsi="Times New Roman" w:cs="Times New Roman"/>
          <w:sz w:val="26"/>
          <w:szCs w:val="26"/>
        </w:rPr>
        <w:t xml:space="preserve"> о чем свидетельствует имеющееся в материалах дела почтовое уведомление, доказательств уважительности причин своей неявки не представил, с заявлением об отложении с</w:t>
      </w:r>
      <w:r w:rsidRPr="006C3BED">
        <w:rPr>
          <w:rFonts w:ascii="Times New Roman" w:hAnsi="Times New Roman" w:cs="Times New Roman"/>
          <w:sz w:val="26"/>
          <w:szCs w:val="26"/>
        </w:rPr>
        <w:t>лушания дела не обращался, в связи с чем, в порядке ст. 25.1 КоАП РФ, полагаю возможным рассмотреть дело в его отсутствие</w:t>
      </w:r>
      <w:r w:rsidRPr="006C3BE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F01BB" w:rsidRPr="00071D8B" w:rsidP="004E6DA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BE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п.2 ст.230 Налогового кодекса Российской Федерации, налоговые агенты представляют в налоговый орган по месту своего </w:t>
      </w:r>
      <w:r w:rsidRPr="006C3BED">
        <w:rPr>
          <w:rFonts w:ascii="Times New Roman" w:eastAsia="Times New Roman" w:hAnsi="Times New Roman" w:cs="Times New Roman"/>
          <w:sz w:val="26"/>
          <w:szCs w:val="26"/>
        </w:rPr>
        <w:t xml:space="preserve">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соответствующим периодом, за год - не позднее 1 апреля года, следу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0F01BB" w:rsidRPr="00071D8B" w:rsidP="004E6DA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D8B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F01BB" w:rsidRPr="00071D8B" w:rsidP="004E6DA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D8B">
        <w:rPr>
          <w:rFonts w:ascii="Times New Roman" w:eastAsia="Times New Roman" w:hAnsi="Times New Roman" w:cs="Times New Roman"/>
          <w:sz w:val="26"/>
          <w:szCs w:val="26"/>
        </w:rPr>
        <w:t>Из материа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лов дела усматривается, что сведения о доходах физических лиц за 201</w:t>
      </w:r>
      <w:r w:rsidRPr="00071D8B" w:rsidR="0015467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71D8B" w:rsidR="00926E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071D8B" w:rsidR="00154670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 форм</w:t>
      </w:r>
      <w:r w:rsidRPr="00071D8B" w:rsidR="0015467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 2-НДФЛ </w:t>
      </w:r>
      <w:r w:rsidRPr="00071D8B" w:rsidR="00FB78E3">
        <w:rPr>
          <w:rFonts w:ascii="Times New Roman" w:eastAsia="Times New Roman" w:hAnsi="Times New Roman" w:cs="Times New Roman"/>
          <w:sz w:val="26"/>
          <w:szCs w:val="26"/>
        </w:rPr>
        <w:t xml:space="preserve">за обособленное подразделение кафе </w:t>
      </w:r>
      <w:r w:rsidR="009D5D34">
        <w:rPr>
          <w:rFonts w:ascii="Times New Roman" w:hAnsi="Times New Roman" w:cs="Times New Roman"/>
          <w:sz w:val="26"/>
          <w:szCs w:val="26"/>
        </w:rPr>
        <w:t>«данные изъяты»</w:t>
      </w:r>
      <w:r w:rsidR="00FB78E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071D8B" w:rsidR="00FB78E3"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 w:rsidR="009D5D34">
        <w:rPr>
          <w:rFonts w:ascii="Times New Roman" w:hAnsi="Times New Roman" w:cs="Times New Roman"/>
          <w:sz w:val="26"/>
          <w:szCs w:val="26"/>
        </w:rPr>
        <w:t>«данные изъяты»</w:t>
      </w:r>
      <w:r w:rsidR="00FB78E3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071D8B" w:rsidR="00926E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поданы в </w:t>
      </w:r>
      <w:r w:rsidRPr="00071D8B" w:rsidR="00C915EC">
        <w:rPr>
          <w:rFonts w:ascii="Times New Roman" w:eastAsia="Times New Roman" w:hAnsi="Times New Roman" w:cs="Times New Roman"/>
          <w:sz w:val="26"/>
          <w:szCs w:val="26"/>
        </w:rPr>
        <w:t xml:space="preserve">ИФНС России по г. Симферополю директором </w:t>
      </w:r>
      <w:r w:rsidRPr="00071D8B" w:rsidR="00940055">
        <w:rPr>
          <w:rFonts w:ascii="Times New Roman" w:hAnsi="Times New Roman" w:cs="Times New Roman"/>
          <w:sz w:val="26"/>
          <w:szCs w:val="26"/>
        </w:rPr>
        <w:t>ООО «</w:t>
      </w:r>
      <w:r w:rsidRPr="00071D8B" w:rsidR="00C915EC">
        <w:rPr>
          <w:rFonts w:ascii="Times New Roman" w:hAnsi="Times New Roman" w:cs="Times New Roman"/>
          <w:sz w:val="26"/>
          <w:szCs w:val="26"/>
        </w:rPr>
        <w:t>ФЕТ ФЕМЕЛИ</w:t>
      </w:r>
      <w:r w:rsidRPr="00071D8B" w:rsidR="00940055">
        <w:rPr>
          <w:rFonts w:ascii="Times New Roman" w:hAnsi="Times New Roman" w:cs="Times New Roman"/>
          <w:sz w:val="26"/>
          <w:szCs w:val="26"/>
        </w:rPr>
        <w:t>»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D8B">
        <w:rPr>
          <w:rFonts w:ascii="Times New Roman" w:hAnsi="Times New Roman" w:cs="Times New Roman"/>
          <w:sz w:val="26"/>
          <w:szCs w:val="26"/>
        </w:rPr>
        <w:t>-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D8B" w:rsidR="00C915EC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71D8B" w:rsidR="00934456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71D8B" w:rsidR="00FB020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071D8B" w:rsidR="0015467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071D8B" w:rsidR="00934456">
        <w:rPr>
          <w:rFonts w:ascii="Times New Roman" w:eastAsia="Times New Roman" w:hAnsi="Times New Roman" w:cs="Times New Roman"/>
          <w:sz w:val="26"/>
          <w:szCs w:val="26"/>
        </w:rPr>
        <w:t xml:space="preserve"> (реестр сведений о доходах физических лиц № </w:t>
      </w:r>
      <w:r w:rsidRPr="00071D8B" w:rsidR="00FB0208">
        <w:rPr>
          <w:rFonts w:ascii="Times New Roman" w:eastAsia="Times New Roman" w:hAnsi="Times New Roman" w:cs="Times New Roman"/>
          <w:sz w:val="26"/>
          <w:szCs w:val="26"/>
        </w:rPr>
        <w:t>182</w:t>
      </w:r>
      <w:r w:rsidRPr="00071D8B" w:rsidR="00C915EC">
        <w:rPr>
          <w:rFonts w:ascii="Times New Roman" w:eastAsia="Times New Roman" w:hAnsi="Times New Roman" w:cs="Times New Roman"/>
          <w:sz w:val="26"/>
          <w:szCs w:val="26"/>
        </w:rPr>
        <w:t>52</w:t>
      </w:r>
      <w:r w:rsidRPr="00071D8B" w:rsidR="00934456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071D8B" w:rsidR="0094005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71D8B" w:rsidR="00FB020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71D8B" w:rsidR="00934456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071D8B" w:rsidR="00FB020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71D8B" w:rsidR="00934456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071D8B" w:rsidR="0015467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71D8B" w:rsidR="00934456">
        <w:rPr>
          <w:rFonts w:ascii="Times New Roman" w:eastAsia="Times New Roman" w:hAnsi="Times New Roman" w:cs="Times New Roman"/>
          <w:sz w:val="26"/>
          <w:szCs w:val="26"/>
        </w:rPr>
        <w:t xml:space="preserve"> г.)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– </w:t>
      </w:r>
      <w:r w:rsidRPr="00071D8B" w:rsidR="00154670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.04.201</w:t>
      </w:r>
      <w:r w:rsidRPr="00071D8B" w:rsidR="0015467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71D8B" w:rsidR="00934456">
        <w:rPr>
          <w:rFonts w:ascii="Times New Roman" w:eastAsia="Times New Roman" w:hAnsi="Times New Roman" w:cs="Times New Roman"/>
          <w:sz w:val="26"/>
          <w:szCs w:val="26"/>
        </w:rPr>
        <w:t xml:space="preserve"> г., т.е. сведения были предоставлены </w:t>
      </w:r>
      <w:r w:rsidRPr="00071D8B" w:rsidR="001546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D8B" w:rsidR="00934456">
        <w:rPr>
          <w:rFonts w:ascii="Times New Roman" w:eastAsia="Times New Roman" w:hAnsi="Times New Roman" w:cs="Times New Roman"/>
          <w:sz w:val="26"/>
          <w:szCs w:val="26"/>
        </w:rPr>
        <w:t>после предельного</w:t>
      </w:r>
      <w:r w:rsidRPr="00071D8B" w:rsidR="009344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D8B" w:rsidR="00934456">
        <w:rPr>
          <w:rFonts w:ascii="Times New Roman" w:eastAsia="Times New Roman" w:hAnsi="Times New Roman" w:cs="Times New Roman"/>
          <w:sz w:val="26"/>
          <w:szCs w:val="26"/>
        </w:rPr>
        <w:t>срока</w:t>
      </w:r>
      <w:r w:rsidRPr="00071D8B" w:rsidR="00934456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F01BB" w:rsidRPr="00071D8B" w:rsidP="004E6DA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D8B">
        <w:rPr>
          <w:rFonts w:ascii="Times New Roman" w:eastAsia="Times New Roman" w:hAnsi="Times New Roman" w:cs="Times New Roman"/>
          <w:sz w:val="26"/>
          <w:szCs w:val="26"/>
        </w:rPr>
        <w:t>Ответственность по ч. 1 ст. 15.6 Кодекса Российской Федерации об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административных правонарушениях наступает за </w:t>
      </w:r>
      <w:r w:rsidRPr="00071D8B">
        <w:rPr>
          <w:rFonts w:ascii="Times New Roman" w:hAnsi="Times New Roman" w:eastAsiaTheme="minorHAnsi" w:cs="Times New Roman"/>
          <w:sz w:val="26"/>
          <w:szCs w:val="26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</w:t>
      </w:r>
      <w:r w:rsidRPr="00071D8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необходимых для осуществления налогового контроля, а равно </w:t>
      </w:r>
      <w:r w:rsidRPr="00071D8B">
        <w:rPr>
          <w:rFonts w:ascii="Times New Roman" w:hAnsi="Times New Roman" w:eastAsiaTheme="minorHAnsi" w:cs="Times New Roman"/>
          <w:sz w:val="26"/>
          <w:szCs w:val="26"/>
          <w:lang w:eastAsia="en-US"/>
        </w:rPr>
        <w:t>представление таких сведений в неполном объеме или в искаженном виде, за исключением</w:t>
      </w:r>
      <w:r w:rsidRPr="00071D8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071D8B">
        <w:rPr>
          <w:rFonts w:ascii="Times New Roman" w:hAnsi="Times New Roman" w:eastAsiaTheme="minorHAnsi" w:cs="Times New Roman"/>
          <w:sz w:val="26"/>
          <w:szCs w:val="26"/>
          <w:lang w:eastAsia="en-US"/>
        </w:rPr>
        <w:t>ч. 2 настоящей статьи</w:t>
      </w:r>
      <w:r>
        <w:fldChar w:fldCharType="end"/>
      </w:r>
      <w:r w:rsidRPr="00071D8B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0F01BB" w:rsidRPr="00071D8B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D8B">
        <w:rPr>
          <w:rFonts w:ascii="Times New Roman" w:eastAsia="Times New Roman" w:hAnsi="Times New Roman" w:cs="Times New Roman"/>
          <w:sz w:val="26"/>
          <w:szCs w:val="26"/>
        </w:rPr>
        <w:t>Согласно выписке из ЕГРЮЛ</w:t>
      </w:r>
      <w:r w:rsidRPr="00071D8B" w:rsidR="00934456">
        <w:rPr>
          <w:rFonts w:ascii="Times New Roman" w:eastAsia="Times New Roman" w:hAnsi="Times New Roman" w:cs="Times New Roman"/>
          <w:sz w:val="26"/>
          <w:szCs w:val="26"/>
        </w:rPr>
        <w:t xml:space="preserve"> (л.д. </w:t>
      </w:r>
      <w:r w:rsidRPr="00071D8B" w:rsidR="00C915EC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071D8B" w:rsidR="00FB020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071D8B" w:rsidR="00C915EC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071D8B" w:rsidR="00934456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, руководителем </w:t>
      </w:r>
      <w:r w:rsidRPr="00071D8B" w:rsidR="00940055">
        <w:rPr>
          <w:rFonts w:ascii="Times New Roman" w:hAnsi="Times New Roman" w:cs="Times New Roman"/>
          <w:sz w:val="26"/>
          <w:szCs w:val="26"/>
        </w:rPr>
        <w:t>ООО «</w:t>
      </w:r>
      <w:r w:rsidRPr="00071D8B" w:rsidR="00C915EC">
        <w:rPr>
          <w:rFonts w:ascii="Times New Roman" w:hAnsi="Times New Roman" w:cs="Times New Roman"/>
          <w:sz w:val="26"/>
          <w:szCs w:val="26"/>
        </w:rPr>
        <w:t>ФЕТ ФЕМЕЛИ</w:t>
      </w:r>
      <w:r w:rsidRPr="00071D8B" w:rsidR="00940055">
        <w:rPr>
          <w:rFonts w:ascii="Times New Roman" w:hAnsi="Times New Roman" w:cs="Times New Roman"/>
          <w:sz w:val="26"/>
          <w:szCs w:val="26"/>
        </w:rPr>
        <w:t>»</w:t>
      </w:r>
      <w:r w:rsidRPr="00071D8B" w:rsidR="00C915EC">
        <w:rPr>
          <w:rFonts w:ascii="Times New Roman" w:hAnsi="Times New Roman" w:cs="Times New Roman"/>
          <w:sz w:val="26"/>
          <w:szCs w:val="26"/>
        </w:rPr>
        <w:t xml:space="preserve"> в должности директора</w:t>
      </w:r>
      <w:r w:rsidRPr="00071D8B" w:rsidR="00154670">
        <w:rPr>
          <w:rFonts w:ascii="Times New Roman" w:hAnsi="Times New Roman" w:cs="Times New Roman"/>
          <w:sz w:val="26"/>
          <w:szCs w:val="26"/>
        </w:rPr>
        <w:t xml:space="preserve"> с </w:t>
      </w:r>
      <w:r w:rsidRPr="00071D8B" w:rsidR="00C915EC">
        <w:rPr>
          <w:rFonts w:ascii="Times New Roman" w:hAnsi="Times New Roman" w:cs="Times New Roman"/>
          <w:sz w:val="26"/>
          <w:szCs w:val="26"/>
        </w:rPr>
        <w:t>22</w:t>
      </w:r>
      <w:r w:rsidRPr="00071D8B" w:rsidR="00154670">
        <w:rPr>
          <w:rFonts w:ascii="Times New Roman" w:hAnsi="Times New Roman" w:cs="Times New Roman"/>
          <w:sz w:val="26"/>
          <w:szCs w:val="26"/>
        </w:rPr>
        <w:t>.</w:t>
      </w:r>
      <w:r w:rsidRPr="00071D8B" w:rsidR="00C915EC">
        <w:rPr>
          <w:rFonts w:ascii="Times New Roman" w:hAnsi="Times New Roman" w:cs="Times New Roman"/>
          <w:sz w:val="26"/>
          <w:szCs w:val="26"/>
        </w:rPr>
        <w:t>12</w:t>
      </w:r>
      <w:r w:rsidRPr="00071D8B" w:rsidR="00154670">
        <w:rPr>
          <w:rFonts w:ascii="Times New Roman" w:hAnsi="Times New Roman" w:cs="Times New Roman"/>
          <w:sz w:val="26"/>
          <w:szCs w:val="26"/>
        </w:rPr>
        <w:t>.201</w:t>
      </w:r>
      <w:r w:rsidRPr="00071D8B" w:rsidR="00C915EC">
        <w:rPr>
          <w:rFonts w:ascii="Times New Roman" w:hAnsi="Times New Roman" w:cs="Times New Roman"/>
          <w:sz w:val="26"/>
          <w:szCs w:val="26"/>
        </w:rPr>
        <w:t>4</w:t>
      </w:r>
      <w:r w:rsidRPr="00071D8B" w:rsidR="00154670">
        <w:rPr>
          <w:rFonts w:ascii="Times New Roman" w:hAnsi="Times New Roman" w:cs="Times New Roman"/>
          <w:sz w:val="26"/>
          <w:szCs w:val="26"/>
        </w:rPr>
        <w:t xml:space="preserve"> г.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 w:rsidRPr="00071D8B" w:rsidR="00C915EC">
        <w:rPr>
          <w:rFonts w:ascii="Times New Roman" w:hAnsi="Times New Roman" w:cs="Times New Roman"/>
          <w:sz w:val="26"/>
          <w:szCs w:val="26"/>
        </w:rPr>
        <w:t>Германчук Р.И.</w:t>
      </w:r>
      <w:r w:rsidRPr="00071D8B" w:rsidR="00F40647">
        <w:rPr>
          <w:rFonts w:ascii="Times New Roman" w:hAnsi="Times New Roman" w:cs="Times New Roman"/>
          <w:sz w:val="26"/>
          <w:szCs w:val="26"/>
        </w:rPr>
        <w:t xml:space="preserve">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При этом в силу абзаца 1 пункта 4 статьи 5 Федерального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0F01BB" w:rsidRPr="00071D8B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D8B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одекса Российской Федерации об административных правонарушениях, является именно </w:t>
      </w:r>
      <w:r w:rsidRPr="00071D8B" w:rsidR="00C915EC">
        <w:rPr>
          <w:rFonts w:ascii="Times New Roman" w:hAnsi="Times New Roman" w:cs="Times New Roman"/>
          <w:sz w:val="26"/>
          <w:szCs w:val="26"/>
        </w:rPr>
        <w:t xml:space="preserve">Германчук Р.И. </w:t>
      </w:r>
      <w:r w:rsidRPr="00071D8B" w:rsidR="002C67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0F01BB" w:rsidRPr="00071D8B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D8B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приходит к выводу, что </w:t>
      </w:r>
      <w:r w:rsidRPr="00071D8B" w:rsidR="00F40647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071D8B" w:rsidR="00940055">
        <w:rPr>
          <w:rFonts w:ascii="Times New Roman" w:hAnsi="Times New Roman" w:cs="Times New Roman"/>
          <w:sz w:val="26"/>
          <w:szCs w:val="26"/>
        </w:rPr>
        <w:t>ООО «</w:t>
      </w:r>
      <w:r w:rsidRPr="00071D8B" w:rsidR="00C915EC">
        <w:rPr>
          <w:rFonts w:ascii="Times New Roman" w:hAnsi="Times New Roman" w:cs="Times New Roman"/>
          <w:sz w:val="26"/>
          <w:szCs w:val="26"/>
        </w:rPr>
        <w:t>ФЕТ ФЕМЕЛИ</w:t>
      </w:r>
      <w:r w:rsidRPr="00071D8B" w:rsidR="00940055">
        <w:rPr>
          <w:rFonts w:ascii="Times New Roman" w:hAnsi="Times New Roman" w:cs="Times New Roman"/>
          <w:sz w:val="26"/>
          <w:szCs w:val="26"/>
        </w:rPr>
        <w:t>»</w:t>
      </w:r>
      <w:r w:rsidRPr="00071D8B" w:rsidR="002C67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D8B" w:rsidR="00C915EC">
        <w:rPr>
          <w:rFonts w:ascii="Times New Roman" w:hAnsi="Times New Roman" w:cs="Times New Roman"/>
          <w:sz w:val="26"/>
          <w:szCs w:val="26"/>
        </w:rPr>
        <w:t>Германчук Р.И.</w:t>
      </w:r>
      <w:r w:rsidRPr="00071D8B" w:rsidR="002C67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ых в установленном порядке сведений, необходимых для осуществления налогового контроля.</w:t>
      </w:r>
    </w:p>
    <w:p w:rsidR="000F01BB" w:rsidRPr="00071D8B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071D8B" w:rsidR="00C915EC">
        <w:rPr>
          <w:rFonts w:ascii="Times New Roman" w:hAnsi="Times New Roman" w:cs="Times New Roman"/>
          <w:sz w:val="26"/>
          <w:szCs w:val="26"/>
        </w:rPr>
        <w:t>Германчука Р.И.</w:t>
      </w:r>
      <w:r w:rsidRPr="00071D8B" w:rsidR="00940055">
        <w:rPr>
          <w:rFonts w:ascii="Times New Roman" w:hAnsi="Times New Roman" w:cs="Times New Roman"/>
          <w:sz w:val="26"/>
          <w:szCs w:val="26"/>
        </w:rPr>
        <w:t xml:space="preserve"> </w:t>
      </w:r>
      <w:r w:rsidRPr="00071D8B" w:rsidR="002C673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совершении инкриминированного правонарушения подтверждается исследованными в судебном заседании документами, а именно: протоколом </w:t>
      </w:r>
      <w:r w:rsidRPr="00071D8B" w:rsidR="00F40647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071D8B" w:rsidR="00C915EC">
        <w:rPr>
          <w:rFonts w:ascii="Times New Roman" w:eastAsia="Times New Roman" w:hAnsi="Times New Roman" w:cs="Times New Roman"/>
          <w:sz w:val="26"/>
          <w:szCs w:val="26"/>
        </w:rPr>
        <w:t>14185</w:t>
      </w:r>
      <w:r w:rsidRPr="00071D8B" w:rsidR="00154670">
        <w:rPr>
          <w:rFonts w:ascii="Times New Roman" w:eastAsia="Times New Roman" w:hAnsi="Times New Roman" w:cs="Times New Roman"/>
          <w:sz w:val="26"/>
          <w:szCs w:val="26"/>
        </w:rPr>
        <w:t>/19</w:t>
      </w:r>
      <w:r w:rsidRPr="00071D8B" w:rsidR="00940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 w:rsidRPr="00071D8B" w:rsidR="00F406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071D8B" w:rsidR="00C915EC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71D8B" w:rsidR="00154670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71D8B" w:rsidR="00C915E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071D8B" w:rsidR="00F40647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71D8B" w:rsidR="00154670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 (л.д. 1-</w:t>
      </w:r>
      <w:r w:rsidRPr="00071D8B" w:rsidR="0015467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071D8B" w:rsidR="00154670">
        <w:rPr>
          <w:rFonts w:ascii="Times New Roman" w:eastAsia="Times New Roman" w:hAnsi="Times New Roman" w:cs="Times New Roman"/>
          <w:sz w:val="26"/>
          <w:szCs w:val="26"/>
        </w:rPr>
        <w:t>реестром сведений о доходах физических лиц за 2017 г. (л.д. 4</w:t>
      </w:r>
      <w:r w:rsidRPr="00071D8B" w:rsidR="00C915EC">
        <w:rPr>
          <w:rFonts w:ascii="Times New Roman" w:eastAsia="Times New Roman" w:hAnsi="Times New Roman" w:cs="Times New Roman"/>
          <w:sz w:val="26"/>
          <w:szCs w:val="26"/>
        </w:rPr>
        <w:t>-5</w:t>
      </w:r>
      <w:r w:rsidRPr="00071D8B" w:rsidR="00154670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акт</w:t>
      </w:r>
      <w:r w:rsidRPr="00071D8B" w:rsidR="00767418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071D8B" w:rsidR="00F4064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071D8B" w:rsidR="00C915EC">
        <w:rPr>
          <w:rFonts w:ascii="Times New Roman" w:eastAsia="Times New Roman" w:hAnsi="Times New Roman" w:cs="Times New Roman"/>
          <w:sz w:val="26"/>
          <w:szCs w:val="26"/>
        </w:rPr>
        <w:t>816</w:t>
      </w:r>
      <w:r w:rsidRPr="00071D8B" w:rsidR="007674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D8B" w:rsidR="00F40647">
        <w:rPr>
          <w:rFonts w:ascii="Times New Roman" w:eastAsia="Times New Roman" w:hAnsi="Times New Roman" w:cs="Times New Roman"/>
          <w:sz w:val="26"/>
          <w:szCs w:val="26"/>
        </w:rPr>
        <w:t xml:space="preserve">об обнаружении фактов, свидетельствующих о предусмотренных НК Российской Федерации налоговых правонарушениях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071D8B" w:rsidR="00C915EC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071D8B" w:rsidR="002C673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71D8B" w:rsidR="0094005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71D8B" w:rsidR="00C915E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071D8B" w:rsidR="0015467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 г. (л.д. </w:t>
      </w:r>
      <w:r w:rsidRPr="00071D8B" w:rsidR="00C915EC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71D8B" w:rsidR="002C6736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071D8B" w:rsidR="00071D8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071D8B" w:rsidR="00F4064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71D8B" w:rsidR="00154670">
        <w:rPr>
          <w:rFonts w:ascii="Times New Roman" w:eastAsia="Times New Roman" w:hAnsi="Times New Roman" w:cs="Times New Roman"/>
          <w:sz w:val="26"/>
          <w:szCs w:val="26"/>
        </w:rPr>
        <w:t xml:space="preserve"> выпиской из ЕГРЮЛ (л.д. </w:t>
      </w:r>
      <w:r w:rsidRPr="00071D8B" w:rsidR="00071D8B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071D8B" w:rsidR="00FB020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071D8B" w:rsidR="00071D8B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071D8B" w:rsidR="00154670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071D8B" w:rsidR="0094005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F01BB" w:rsidRPr="00071D8B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0F01BB" w:rsidRPr="00071D8B" w:rsidP="004E6DA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D8B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071D8B" w:rsidR="00071D8B">
        <w:rPr>
          <w:rFonts w:ascii="Times New Roman" w:eastAsia="Times New Roman" w:hAnsi="Times New Roman" w:cs="Times New Roman"/>
          <w:sz w:val="26"/>
          <w:szCs w:val="26"/>
        </w:rPr>
        <w:t>директора ООО «ФЕТ ФЕМЕЛИ» Германчука Р.И.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 при составлении протокола об административном правонарушении нарушены не были.</w:t>
      </w:r>
    </w:p>
    <w:p w:rsidR="000F01BB" w:rsidRPr="00071D8B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D8B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</w:t>
      </w:r>
      <w:r w:rsidRPr="00071D8B">
        <w:rPr>
          <w:rFonts w:ascii="Times New Roman" w:eastAsia="Times New Roman" w:hAnsi="Times New Roman" w:cs="Times New Roman"/>
          <w:color w:val="000000"/>
          <w:sz w:val="26"/>
          <w:szCs w:val="26"/>
        </w:rPr>
        <w:t>ры административного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ятельства, смягчающие или отягчающие административную ответственность.</w:t>
      </w:r>
    </w:p>
    <w:p w:rsidR="00037D50" w:rsidRPr="00071D8B" w:rsidP="00037D5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D8B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 правонарушителя, – судом не усматривается.</w:t>
      </w:r>
    </w:p>
    <w:p w:rsidR="00037D50" w:rsidRPr="00071D8B" w:rsidP="00037D50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1D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 w:rsidRPr="00071D8B" w:rsidR="00071D8B">
        <w:rPr>
          <w:rFonts w:ascii="Times New Roman" w:hAnsi="Times New Roman" w:cs="Times New Roman"/>
          <w:sz w:val="26"/>
          <w:szCs w:val="26"/>
        </w:rPr>
        <w:t>директору ООО «ФЕТ ФЕМЕЛИ» Германчуку Р.И.</w:t>
      </w:r>
      <w:r w:rsidRPr="00071D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71D8B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0F01BB" w:rsidRPr="00071D8B" w:rsidP="004E6DA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D8B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 1 ст. 15.6, ст.ст., 29.9-29.11 Кодекса Российской Федерации об</w:t>
      </w:r>
      <w:r w:rsidRPr="00071D8B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правонарушениях, мировой судья,-</w:t>
      </w:r>
    </w:p>
    <w:p w:rsidR="000F01BB" w:rsidRPr="00071D8B" w:rsidP="004E6DA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01BB" w:rsidRPr="00071D8B" w:rsidP="004E6DA3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D8B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0F01BB" w:rsidRPr="00071D8B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071D8B" w:rsidR="00071D8B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«ФЕТ ФЕМЕЛИ» - Германчука Руслана Ивановича </w:t>
      </w:r>
      <w:r w:rsidRPr="00071D8B">
        <w:rPr>
          <w:rFonts w:ascii="Times New Roman" w:hAnsi="Times New Roman" w:cs="Times New Roman"/>
          <w:sz w:val="26"/>
          <w:szCs w:val="26"/>
        </w:rPr>
        <w:t>виновн</w:t>
      </w:r>
      <w:r w:rsidRPr="00071D8B" w:rsidR="00071D8B">
        <w:rPr>
          <w:rFonts w:ascii="Times New Roman" w:hAnsi="Times New Roman" w:cs="Times New Roman"/>
          <w:sz w:val="26"/>
          <w:szCs w:val="26"/>
        </w:rPr>
        <w:t>ым</w:t>
      </w:r>
      <w:r w:rsidRPr="00071D8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</w:t>
      </w:r>
      <w:r w:rsidRPr="00071D8B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 и назначить е</w:t>
      </w:r>
      <w:r w:rsidRPr="00071D8B" w:rsidR="00071D8B">
        <w:rPr>
          <w:rFonts w:ascii="Times New Roman" w:hAnsi="Times New Roman" w:cs="Times New Roman"/>
          <w:sz w:val="26"/>
          <w:szCs w:val="26"/>
        </w:rPr>
        <w:t>му</w:t>
      </w:r>
      <w:r w:rsidRPr="00071D8B">
        <w:rPr>
          <w:rFonts w:ascii="Times New Roman" w:hAnsi="Times New Roman" w:cs="Times New Roman"/>
          <w:sz w:val="26"/>
          <w:szCs w:val="26"/>
        </w:rPr>
        <w:t xml:space="preserve"> наказание в виде штрафа в размере 300 (триста) рублей.</w:t>
      </w:r>
    </w:p>
    <w:p w:rsidR="00037D50" w:rsidRPr="00071D8B" w:rsidP="00037D50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D8B">
        <w:rPr>
          <w:rFonts w:ascii="Times New Roman" w:eastAsia="Times New Roman" w:hAnsi="Times New Roman" w:cs="Times New Roman"/>
          <w:sz w:val="26"/>
          <w:szCs w:val="26"/>
        </w:rPr>
        <w:t>Реквизиты для уплаты штрафа: получатель - Управление Федерального Казначейства по Республике Крым (ИФНС по г. Симферополю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); банк получателя – Отделение Республика Крым; БИК - 043510001; счет № 40101810335100010001, ОКТМО 35701000, ИНН получателя 7707831115, КПП  получателя 910201001; КБК 182 1 16 03030 01 6000 140 (протокол № </w:t>
      </w:r>
      <w:r w:rsidRPr="00071D8B" w:rsidR="00071D8B">
        <w:rPr>
          <w:rFonts w:ascii="Times New Roman" w:eastAsia="Times New Roman" w:hAnsi="Times New Roman" w:cs="Times New Roman"/>
          <w:sz w:val="26"/>
          <w:szCs w:val="26"/>
        </w:rPr>
        <w:t>14185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/19 от </w:t>
      </w:r>
      <w:r w:rsidRPr="00071D8B" w:rsidR="00071D8B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.1</w:t>
      </w:r>
      <w:r w:rsidRPr="00071D8B" w:rsidR="00071D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.2018 г.).</w:t>
      </w:r>
    </w:p>
    <w:p w:rsidR="00037D50" w:rsidRPr="00071D8B" w:rsidP="00037D50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D8B">
        <w:rPr>
          <w:rFonts w:ascii="Times New Roman" w:eastAsia="Times New Roman" w:hAnsi="Times New Roman" w:cs="Times New Roman"/>
          <w:sz w:val="26"/>
          <w:szCs w:val="26"/>
        </w:rPr>
        <w:t>Административный штра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037D50" w:rsidRPr="00071D8B" w:rsidP="00037D50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D8B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ти суток, либо обязательные работы на срок до пятидесяти часов (ч.1 ст.20.25 КоАП РФ).</w:t>
      </w:r>
    </w:p>
    <w:p w:rsidR="00037D50" w:rsidRPr="00071D8B" w:rsidP="00037D50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1D8B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</w:t>
      </w:r>
      <w:r w:rsidRPr="00071D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(Центральный район городского округа Симферополя) в течение 10 суток со дня вручения или получения копии постановления.</w:t>
      </w:r>
    </w:p>
    <w:p w:rsidR="00037D50" w:rsidP="00037D50">
      <w:pPr>
        <w:spacing w:after="0" w:line="240" w:lineRule="auto"/>
        <w:ind w:right="19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1D8B" w:rsidRPr="00071D8B" w:rsidP="00037D50">
      <w:pPr>
        <w:spacing w:after="0" w:line="240" w:lineRule="auto"/>
        <w:ind w:right="19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7D50" w:rsidP="00203E0B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071D8B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71D8B" w:rsidR="00071D8B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 xml:space="preserve">                      О.А. </w:t>
      </w:r>
      <w:r w:rsidRPr="00071D8B">
        <w:rPr>
          <w:rFonts w:ascii="Times New Roman" w:eastAsia="Times New Roman" w:hAnsi="Times New Roman" w:cs="Times New Roman"/>
          <w:sz w:val="26"/>
          <w:szCs w:val="26"/>
        </w:rPr>
        <w:t>Чепиль</w:t>
      </w:r>
    </w:p>
    <w:p w:rsidR="009D5D34" w:rsidRPr="00071D8B" w:rsidP="00203E0B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sectPr w:rsidSect="00071D8B">
      <w:headerReference w:type="default" r:id="rId4"/>
      <w:pgSz w:w="11906" w:h="16838"/>
      <w:pgMar w:top="702" w:right="566" w:bottom="709" w:left="1418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D34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08"/>
    <w:rsid w:val="000020E3"/>
    <w:rsid w:val="00035F1E"/>
    <w:rsid w:val="00037D50"/>
    <w:rsid w:val="00057E3B"/>
    <w:rsid w:val="00071D8B"/>
    <w:rsid w:val="000E2E6C"/>
    <w:rsid w:val="000E5AD8"/>
    <w:rsid w:val="000F01BB"/>
    <w:rsid w:val="00154670"/>
    <w:rsid w:val="00200B8F"/>
    <w:rsid w:val="0020286B"/>
    <w:rsid w:val="00203E0B"/>
    <w:rsid w:val="002452EC"/>
    <w:rsid w:val="002C6736"/>
    <w:rsid w:val="002D37C0"/>
    <w:rsid w:val="003906F7"/>
    <w:rsid w:val="004E6DA3"/>
    <w:rsid w:val="005F31EF"/>
    <w:rsid w:val="00651B2E"/>
    <w:rsid w:val="00672BEC"/>
    <w:rsid w:val="006837D5"/>
    <w:rsid w:val="006B022C"/>
    <w:rsid w:val="006C3BED"/>
    <w:rsid w:val="006C69D3"/>
    <w:rsid w:val="00767418"/>
    <w:rsid w:val="007E6642"/>
    <w:rsid w:val="007F01F4"/>
    <w:rsid w:val="008B1608"/>
    <w:rsid w:val="008F413C"/>
    <w:rsid w:val="00926E8E"/>
    <w:rsid w:val="00934456"/>
    <w:rsid w:val="00940055"/>
    <w:rsid w:val="009D5D34"/>
    <w:rsid w:val="00A02384"/>
    <w:rsid w:val="00A2164A"/>
    <w:rsid w:val="00A22291"/>
    <w:rsid w:val="00BA621F"/>
    <w:rsid w:val="00C915EC"/>
    <w:rsid w:val="00CD3B21"/>
    <w:rsid w:val="00D07E72"/>
    <w:rsid w:val="00E23CC5"/>
    <w:rsid w:val="00E73CF5"/>
    <w:rsid w:val="00E746A8"/>
    <w:rsid w:val="00EF40E4"/>
    <w:rsid w:val="00F40647"/>
    <w:rsid w:val="00F768A8"/>
    <w:rsid w:val="00FB0208"/>
    <w:rsid w:val="00FB7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B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01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0F01BB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0F0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F01BB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7E3B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07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71D8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