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4D9B" w:rsidRPr="002878F9" w:rsidP="007A4D9B">
      <w:pPr>
        <w:pStyle w:val="NoSpacing"/>
        <w:ind w:firstLine="709"/>
        <w:jc w:val="right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Дело №  05-0</w:t>
      </w:r>
      <w:r w:rsidRPr="002878F9" w:rsidR="00FF6403">
        <w:rPr>
          <w:sz w:val="20"/>
          <w:szCs w:val="20"/>
          <w:lang w:val="ru-RU"/>
        </w:rPr>
        <w:t>012</w:t>
      </w:r>
      <w:r w:rsidRPr="002878F9">
        <w:rPr>
          <w:sz w:val="20"/>
          <w:szCs w:val="20"/>
          <w:lang w:val="ru-RU"/>
        </w:rPr>
        <w:t>/17/20</w:t>
      </w:r>
      <w:r w:rsidRPr="002878F9" w:rsidR="00551172">
        <w:rPr>
          <w:sz w:val="20"/>
          <w:szCs w:val="20"/>
          <w:lang w:val="ru-RU"/>
        </w:rPr>
        <w:t>2</w:t>
      </w:r>
      <w:r w:rsidRPr="002878F9" w:rsidR="00FF6403">
        <w:rPr>
          <w:sz w:val="20"/>
          <w:szCs w:val="20"/>
          <w:lang w:val="ru-RU"/>
        </w:rPr>
        <w:t>2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</w:p>
    <w:p w:rsidR="007A4D9B" w:rsidRPr="002878F9" w:rsidP="007A4D9B">
      <w:pPr>
        <w:pStyle w:val="NoSpacing"/>
        <w:ind w:firstLine="709"/>
        <w:jc w:val="center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ПОСТАНОВЛЕНИЕ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11 января 2022</w:t>
      </w:r>
      <w:r w:rsidRPr="002878F9">
        <w:rPr>
          <w:sz w:val="20"/>
          <w:szCs w:val="20"/>
          <w:lang w:val="ru-RU"/>
        </w:rPr>
        <w:t xml:space="preserve"> года                                                г. Симферополь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  <w:r w:rsidRPr="002878F9">
        <w:rPr>
          <w:sz w:val="20"/>
          <w:szCs w:val="20"/>
          <w:lang w:val="ru-RU"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</w:t>
      </w:r>
    </w:p>
    <w:p w:rsidR="00E15AFD" w:rsidRPr="002878F9" w:rsidP="007A4D9B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  <w:r w:rsidRPr="002878F9">
        <w:rPr>
          <w:sz w:val="20"/>
          <w:szCs w:val="20"/>
          <w:lang w:val="ru-RU" w:eastAsia="ru-RU"/>
        </w:rPr>
        <w:t>с участием лица, в отношении которого ведется производство по делу об административном пр</w:t>
      </w:r>
      <w:r w:rsidRPr="002878F9">
        <w:rPr>
          <w:sz w:val="20"/>
          <w:szCs w:val="20"/>
          <w:lang w:val="ru-RU" w:eastAsia="ru-RU"/>
        </w:rPr>
        <w:t xml:space="preserve">авонарушении – </w:t>
      </w:r>
      <w:r w:rsidRPr="002878F9" w:rsidR="00FF6403">
        <w:rPr>
          <w:sz w:val="20"/>
          <w:szCs w:val="20"/>
          <w:lang w:val="ru-RU" w:eastAsia="ru-RU"/>
        </w:rPr>
        <w:t>Донченко И.М.</w:t>
      </w:r>
      <w:r w:rsidRPr="002878F9" w:rsidR="002319CF">
        <w:rPr>
          <w:sz w:val="20"/>
          <w:szCs w:val="20"/>
          <w:lang w:val="ru-RU" w:eastAsia="ru-RU"/>
        </w:rPr>
        <w:t>,</w:t>
      </w:r>
      <w:r w:rsidRPr="002878F9" w:rsidR="008A17E7">
        <w:rPr>
          <w:sz w:val="20"/>
          <w:szCs w:val="20"/>
          <w:lang w:val="ru-RU" w:eastAsia="ru-RU"/>
        </w:rPr>
        <w:t xml:space="preserve"> ее </w:t>
      </w:r>
      <w:r w:rsidRPr="002878F9">
        <w:rPr>
          <w:sz w:val="20"/>
          <w:szCs w:val="20"/>
          <w:lang w:val="ru-RU" w:eastAsia="ru-RU"/>
        </w:rPr>
        <w:t>защитника – Олейник С.В.,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  <w:r w:rsidRPr="002878F9">
        <w:rPr>
          <w:sz w:val="20"/>
          <w:szCs w:val="20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7A4D9B" w:rsidRPr="002878F9" w:rsidP="007A4D9B">
      <w:pPr>
        <w:pStyle w:val="NoSpacing"/>
        <w:ind w:left="1843"/>
        <w:jc w:val="both"/>
        <w:rPr>
          <w:sz w:val="20"/>
          <w:szCs w:val="20"/>
          <w:lang w:val="ru-RU" w:eastAsia="ru-RU"/>
        </w:rPr>
      </w:pPr>
      <w:r w:rsidRPr="002878F9">
        <w:rPr>
          <w:sz w:val="20"/>
          <w:szCs w:val="20"/>
          <w:lang w:val="ru-RU" w:eastAsia="ru-RU"/>
        </w:rPr>
        <w:t>Донченко И.</w:t>
      </w:r>
      <w:r w:rsidRPr="002878F9">
        <w:rPr>
          <w:sz w:val="20"/>
          <w:szCs w:val="20"/>
          <w:lang w:val="ru-RU" w:eastAsia="ru-RU"/>
        </w:rPr>
        <w:t>М.</w:t>
      </w:r>
      <w:r w:rsidRPr="002878F9">
        <w:rPr>
          <w:sz w:val="20"/>
          <w:szCs w:val="20"/>
          <w:lang w:val="ru-RU" w:eastAsia="ru-RU"/>
        </w:rPr>
        <w:t>, «данные изъяты»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  <w:r w:rsidRPr="002878F9">
        <w:rPr>
          <w:sz w:val="20"/>
          <w:szCs w:val="20"/>
          <w:lang w:val="ru-RU" w:eastAsia="ru-RU"/>
        </w:rPr>
        <w:t xml:space="preserve">по признакам состава правонарушения, предусмотренного </w:t>
      </w:r>
      <w:r w:rsidRPr="002878F9">
        <w:rPr>
          <w:sz w:val="20"/>
          <w:szCs w:val="20"/>
          <w:lang w:val="ru-RU" w:eastAsia="ru-RU"/>
        </w:rPr>
        <w:t>ч.2 ст.12.27. Кодекса Российской  Федерации об  административных правонарушениях,-</w:t>
      </w:r>
    </w:p>
    <w:p w:rsidR="007A4D9B" w:rsidRPr="002878F9" w:rsidP="007A4D9B">
      <w:pPr>
        <w:pStyle w:val="NoSpacing"/>
        <w:ind w:firstLine="709"/>
        <w:jc w:val="center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УСТАНОВИЛ: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Донченко </w:t>
      </w:r>
      <w:r w:rsidRPr="002878F9" w:rsidR="008A17E7">
        <w:rPr>
          <w:sz w:val="20"/>
          <w:szCs w:val="20"/>
          <w:lang w:val="ru-RU"/>
        </w:rPr>
        <w:t xml:space="preserve">(Ефременко) </w:t>
      </w:r>
      <w:r w:rsidRPr="002878F9">
        <w:rPr>
          <w:sz w:val="20"/>
          <w:szCs w:val="20"/>
          <w:lang w:val="ru-RU"/>
        </w:rPr>
        <w:t>И.М. «данные изъяты»</w:t>
      </w:r>
      <w:r w:rsidRPr="002878F9">
        <w:rPr>
          <w:sz w:val="20"/>
          <w:szCs w:val="20"/>
          <w:lang w:val="ru-RU"/>
        </w:rPr>
        <w:t xml:space="preserve"> </w:t>
      </w:r>
      <w:r w:rsidRPr="002878F9">
        <w:rPr>
          <w:sz w:val="20"/>
          <w:szCs w:val="20"/>
          <w:lang w:val="ru-RU"/>
        </w:rPr>
        <w:t>в нарушение п.2.5 Правил дорожного движения Российской Федерации, оставил</w:t>
      </w:r>
      <w:r w:rsidRPr="002878F9" w:rsidR="00FB2A04">
        <w:rPr>
          <w:sz w:val="20"/>
          <w:szCs w:val="20"/>
          <w:lang w:val="ru-RU"/>
        </w:rPr>
        <w:t>а</w:t>
      </w:r>
      <w:r w:rsidRPr="002878F9">
        <w:rPr>
          <w:sz w:val="20"/>
          <w:szCs w:val="20"/>
          <w:lang w:val="ru-RU"/>
        </w:rPr>
        <w:t xml:space="preserve"> место дорожно-транспортного происшествия, участником которого он</w:t>
      </w:r>
      <w:r w:rsidRPr="002878F9" w:rsidR="008A17E7">
        <w:rPr>
          <w:sz w:val="20"/>
          <w:szCs w:val="20"/>
          <w:lang w:val="ru-RU"/>
        </w:rPr>
        <w:t>а</w:t>
      </w:r>
      <w:r w:rsidRPr="002878F9">
        <w:rPr>
          <w:sz w:val="20"/>
          <w:szCs w:val="20"/>
          <w:lang w:val="ru-RU"/>
        </w:rPr>
        <w:t xml:space="preserve"> являл</w:t>
      </w:r>
      <w:r w:rsidRPr="002878F9" w:rsidR="008A17E7">
        <w:rPr>
          <w:sz w:val="20"/>
          <w:szCs w:val="20"/>
          <w:lang w:val="ru-RU"/>
        </w:rPr>
        <w:t>ась</w:t>
      </w:r>
      <w:r w:rsidRPr="002878F9">
        <w:rPr>
          <w:sz w:val="20"/>
          <w:szCs w:val="20"/>
          <w:lang w:val="ru-RU"/>
        </w:rPr>
        <w:t xml:space="preserve">. 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В судебном заседании </w:t>
      </w:r>
      <w:r w:rsidRPr="002878F9" w:rsidR="00FF6403">
        <w:rPr>
          <w:sz w:val="20"/>
          <w:szCs w:val="20"/>
          <w:lang w:val="ru-RU"/>
        </w:rPr>
        <w:t xml:space="preserve">Донченко И.М. </w:t>
      </w:r>
      <w:r w:rsidRPr="002878F9">
        <w:rPr>
          <w:sz w:val="20"/>
          <w:szCs w:val="20"/>
          <w:lang w:val="ru-RU"/>
        </w:rPr>
        <w:t xml:space="preserve">вину в совершении </w:t>
      </w:r>
      <w:r w:rsidRPr="002878F9" w:rsidR="00FB2A04">
        <w:rPr>
          <w:sz w:val="20"/>
          <w:szCs w:val="20"/>
          <w:lang w:val="ru-RU"/>
        </w:rPr>
        <w:t xml:space="preserve">вмененного </w:t>
      </w:r>
      <w:r w:rsidRPr="002878F9">
        <w:rPr>
          <w:sz w:val="20"/>
          <w:szCs w:val="20"/>
          <w:lang w:val="ru-RU"/>
        </w:rPr>
        <w:t>административного правонарушения признал</w:t>
      </w:r>
      <w:r w:rsidRPr="002878F9" w:rsidR="00FF6403">
        <w:rPr>
          <w:sz w:val="20"/>
          <w:szCs w:val="20"/>
          <w:lang w:val="ru-RU"/>
        </w:rPr>
        <w:t>а</w:t>
      </w:r>
      <w:r w:rsidRPr="002878F9">
        <w:rPr>
          <w:sz w:val="20"/>
          <w:szCs w:val="20"/>
          <w:lang w:val="ru-RU"/>
        </w:rPr>
        <w:t>, в содеянном раскаял</w:t>
      </w:r>
      <w:r w:rsidRPr="002878F9" w:rsidR="00FF6403">
        <w:rPr>
          <w:sz w:val="20"/>
          <w:szCs w:val="20"/>
          <w:lang w:val="ru-RU"/>
        </w:rPr>
        <w:t>ась</w:t>
      </w:r>
      <w:r w:rsidRPr="002878F9">
        <w:rPr>
          <w:sz w:val="20"/>
          <w:szCs w:val="20"/>
          <w:lang w:val="ru-RU"/>
        </w:rPr>
        <w:t>, обстоятельства, установленные при возбуждении производства по делу об административном правонарушении не оспаривал</w:t>
      </w:r>
      <w:r w:rsidRPr="002878F9" w:rsidR="00FF6403">
        <w:rPr>
          <w:sz w:val="20"/>
          <w:szCs w:val="20"/>
          <w:lang w:val="ru-RU"/>
        </w:rPr>
        <w:t>а</w:t>
      </w:r>
      <w:r w:rsidRPr="002878F9" w:rsidR="00932005">
        <w:rPr>
          <w:sz w:val="20"/>
          <w:szCs w:val="20"/>
          <w:lang w:val="ru-RU"/>
        </w:rPr>
        <w:t>.</w:t>
      </w:r>
    </w:p>
    <w:p w:rsidR="00FF6403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Защитник лица, в отношении которого ведется производство по </w:t>
      </w:r>
      <w:r w:rsidRPr="002878F9">
        <w:rPr>
          <w:sz w:val="20"/>
          <w:szCs w:val="20"/>
          <w:lang w:val="ru-RU"/>
        </w:rPr>
        <w:t>делу об административном правонарушении, в судебном заседании</w:t>
      </w:r>
      <w:r w:rsidRPr="002878F9" w:rsidR="008A17E7">
        <w:rPr>
          <w:sz w:val="20"/>
          <w:szCs w:val="20"/>
          <w:lang w:val="ru-RU"/>
        </w:rPr>
        <w:t xml:space="preserve"> указал на наличие оснований для признания совершенного Донченко И.М. правонарушения малозначительным, в </w:t>
      </w:r>
      <w:r w:rsidRPr="002878F9" w:rsidR="008A17E7">
        <w:rPr>
          <w:sz w:val="20"/>
          <w:szCs w:val="20"/>
          <w:lang w:val="ru-RU"/>
        </w:rPr>
        <w:t>связи</w:t>
      </w:r>
      <w:r w:rsidRPr="002878F9" w:rsidR="008A17E7">
        <w:rPr>
          <w:sz w:val="20"/>
          <w:szCs w:val="20"/>
          <w:lang w:val="ru-RU"/>
        </w:rPr>
        <w:t xml:space="preserve"> с чем просил производство по делу прекратить.  </w:t>
      </w:r>
    </w:p>
    <w:p w:rsidR="00932005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Второй участник дорожно-транспортног</w:t>
      </w:r>
      <w:r w:rsidRPr="002878F9">
        <w:rPr>
          <w:sz w:val="20"/>
          <w:szCs w:val="20"/>
          <w:lang w:val="ru-RU"/>
        </w:rPr>
        <w:t>о происшествия</w:t>
      </w:r>
      <w:r w:rsidRPr="002878F9" w:rsidR="007A4D9B">
        <w:rPr>
          <w:sz w:val="20"/>
          <w:szCs w:val="20"/>
          <w:lang w:val="ru-RU"/>
        </w:rPr>
        <w:t xml:space="preserve"> </w:t>
      </w:r>
      <w:r w:rsidRPr="002878F9" w:rsidR="002319CF">
        <w:rPr>
          <w:sz w:val="20"/>
          <w:szCs w:val="20"/>
          <w:lang w:val="ru-RU"/>
        </w:rPr>
        <w:t>в судебное заседание не явил</w:t>
      </w:r>
      <w:r w:rsidRPr="002878F9" w:rsidR="00FB2A04">
        <w:rPr>
          <w:sz w:val="20"/>
          <w:szCs w:val="20"/>
          <w:lang w:val="ru-RU"/>
        </w:rPr>
        <w:t>ась</w:t>
      </w:r>
      <w:r w:rsidRPr="002878F9" w:rsidR="002319CF">
        <w:rPr>
          <w:sz w:val="20"/>
          <w:szCs w:val="20"/>
          <w:lang w:val="ru-RU"/>
        </w:rPr>
        <w:t>, извещен</w:t>
      </w:r>
      <w:r w:rsidRPr="002878F9" w:rsidR="00E15AFD">
        <w:rPr>
          <w:sz w:val="20"/>
          <w:szCs w:val="20"/>
          <w:lang w:val="ru-RU"/>
        </w:rPr>
        <w:t>а</w:t>
      </w:r>
      <w:r w:rsidRPr="002878F9" w:rsidR="002319CF">
        <w:rPr>
          <w:sz w:val="20"/>
          <w:szCs w:val="20"/>
          <w:lang w:val="ru-RU"/>
        </w:rPr>
        <w:t xml:space="preserve"> о времени и месте рассм</w:t>
      </w:r>
      <w:r w:rsidRPr="002878F9" w:rsidR="00E42B18">
        <w:rPr>
          <w:sz w:val="20"/>
          <w:szCs w:val="20"/>
          <w:lang w:val="ru-RU"/>
        </w:rPr>
        <w:t>отрения дела надлежаще</w:t>
      </w:r>
      <w:r w:rsidRPr="002878F9" w:rsidR="00FF6403">
        <w:rPr>
          <w:sz w:val="20"/>
          <w:szCs w:val="20"/>
          <w:lang w:val="ru-RU"/>
        </w:rPr>
        <w:t>, направил</w:t>
      </w:r>
      <w:r w:rsidRPr="002878F9" w:rsidR="00E15AFD">
        <w:rPr>
          <w:sz w:val="20"/>
          <w:szCs w:val="20"/>
          <w:lang w:val="ru-RU"/>
        </w:rPr>
        <w:t>а</w:t>
      </w:r>
      <w:r w:rsidRPr="002878F9" w:rsidR="00FF6403">
        <w:rPr>
          <w:sz w:val="20"/>
          <w:szCs w:val="20"/>
          <w:lang w:val="ru-RU"/>
        </w:rPr>
        <w:t xml:space="preserve"> ходатайство о рассмотрении дела в </w:t>
      </w:r>
      <w:r w:rsidRPr="002878F9" w:rsidR="00FB2A04">
        <w:rPr>
          <w:sz w:val="20"/>
          <w:szCs w:val="20"/>
          <w:lang w:val="ru-RU"/>
        </w:rPr>
        <w:t>ее</w:t>
      </w:r>
      <w:r w:rsidRPr="002878F9" w:rsidR="00FF6403">
        <w:rPr>
          <w:sz w:val="20"/>
          <w:szCs w:val="20"/>
          <w:lang w:val="ru-RU"/>
        </w:rPr>
        <w:t xml:space="preserve"> отсутствие</w:t>
      </w:r>
      <w:r w:rsidRPr="002878F9" w:rsidR="008A17E7">
        <w:rPr>
          <w:sz w:val="20"/>
          <w:szCs w:val="20"/>
          <w:lang w:val="ru-RU"/>
        </w:rPr>
        <w:t>, в котором указала, что претензий к Донченко И.М. она не имеет</w:t>
      </w:r>
      <w:r w:rsidRPr="002878F9" w:rsidR="00FF6403">
        <w:rPr>
          <w:sz w:val="20"/>
          <w:szCs w:val="20"/>
          <w:lang w:val="ru-RU"/>
        </w:rPr>
        <w:t>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Выслушав </w:t>
      </w:r>
      <w:r w:rsidRPr="002878F9">
        <w:rPr>
          <w:sz w:val="20"/>
          <w:szCs w:val="20"/>
          <w:lang w:val="ru-RU" w:eastAsia="ru-RU"/>
        </w:rPr>
        <w:t>лицо, в отношении кот</w:t>
      </w:r>
      <w:r w:rsidRPr="002878F9">
        <w:rPr>
          <w:sz w:val="20"/>
          <w:szCs w:val="20"/>
          <w:lang w:val="ru-RU" w:eastAsia="ru-RU"/>
        </w:rPr>
        <w:t>орого ведется производство по делу об административном правонарушении</w:t>
      </w:r>
      <w:r w:rsidRPr="002878F9">
        <w:rPr>
          <w:sz w:val="20"/>
          <w:szCs w:val="20"/>
          <w:lang w:val="ru-RU"/>
        </w:rPr>
        <w:t xml:space="preserve">, </w:t>
      </w:r>
      <w:r w:rsidRPr="002878F9" w:rsidR="00FF6403">
        <w:rPr>
          <w:sz w:val="20"/>
          <w:szCs w:val="20"/>
          <w:lang w:val="ru-RU"/>
        </w:rPr>
        <w:t xml:space="preserve">защитника, </w:t>
      </w:r>
      <w:r w:rsidRPr="002878F9">
        <w:rPr>
          <w:sz w:val="20"/>
          <w:szCs w:val="20"/>
          <w:lang w:val="ru-RU"/>
        </w:rPr>
        <w:t>исследовав материалы дела, прихожу к следующему.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В соответствии с п.4 ст. 22 и п.4 ст. 24 Федерального закона от 10 декабря 1995 года №196-ФЗ «О безопасности дорожного движен</w:t>
      </w:r>
      <w:r w:rsidRPr="002878F9">
        <w:rPr>
          <w:sz w:val="20"/>
          <w:szCs w:val="20"/>
          <w:lang w:val="ru-RU"/>
        </w:rPr>
        <w:t>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Участники дорожного движения обязаны выполнять требования указанного Федерального закона и издаваем</w:t>
      </w:r>
      <w:r w:rsidRPr="002878F9">
        <w:rPr>
          <w:sz w:val="20"/>
          <w:szCs w:val="20"/>
          <w:lang w:val="ru-RU"/>
        </w:rPr>
        <w:t>ых в соответствии с ним нормативно-правовых актов в части обеспечения безопасности дорожного движения.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A73300" w:rsidRPr="002878F9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Согласно п. </w:t>
      </w:r>
      <w:r w:rsidRPr="002878F9">
        <w:rPr>
          <w:sz w:val="20"/>
          <w:szCs w:val="20"/>
          <w:lang w:val="ru-RU"/>
        </w:rPr>
        <w:t>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</w:t>
      </w:r>
      <w:r w:rsidRPr="002878F9">
        <w:rPr>
          <w:sz w:val="20"/>
          <w:szCs w:val="20"/>
          <w:lang w:val="ru-RU"/>
        </w:rPr>
        <w:t xml:space="preserve">овки в соответствии с требованиями пункта 7.2 Правил, не перемещать предметы, имеющие отношение к происшествию; </w:t>
      </w:r>
      <w:r w:rsidRPr="002878F9">
        <w:rPr>
          <w:sz w:val="20"/>
          <w:szCs w:val="20"/>
          <w:lang w:val="ru-RU"/>
        </w:rPr>
        <w:t>принять меры для оказания первой помощи пострадавшим, вызвать «Скорую медицинскую помощь», а в экстренных случаях отправить пострадавших на попу</w:t>
      </w:r>
      <w:r w:rsidRPr="002878F9">
        <w:rPr>
          <w:sz w:val="20"/>
          <w:szCs w:val="20"/>
          <w:lang w:val="ru-RU"/>
        </w:rPr>
        <w:t xml:space="preserve">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</w:t>
      </w:r>
      <w:r w:rsidRPr="002878F9">
        <w:rPr>
          <w:sz w:val="20"/>
          <w:szCs w:val="20"/>
          <w:lang w:val="ru-RU"/>
        </w:rPr>
        <w:t>и регистрационного документа на транспортное средство) и возвратиться к месту происшествия;</w:t>
      </w:r>
      <w:r w:rsidRPr="002878F9">
        <w:rPr>
          <w:sz w:val="20"/>
          <w:szCs w:val="20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2878F9">
        <w:rPr>
          <w:sz w:val="20"/>
          <w:szCs w:val="20"/>
          <w:lang w:val="ru-RU"/>
        </w:rPr>
        <w:t>При необходимости освобождения проезжей части или доставки пострадавших на своем тр</w:t>
      </w:r>
      <w:r w:rsidRPr="002878F9">
        <w:rPr>
          <w:sz w:val="20"/>
          <w:szCs w:val="20"/>
          <w:lang w:val="ru-RU"/>
        </w:rPr>
        <w:t>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</w:t>
      </w:r>
      <w:r w:rsidRPr="002878F9">
        <w:rPr>
          <w:sz w:val="20"/>
          <w:szCs w:val="20"/>
          <w:lang w:val="ru-RU"/>
        </w:rPr>
        <w:t>ствия; сообщить о случившемся в полицию, записать фамилии и адреса очевидцев и ожидать прибытия сотрудников полиции.</w:t>
      </w:r>
    </w:p>
    <w:p w:rsidR="00A73300" w:rsidRPr="002878F9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</w:t>
      </w:r>
      <w:r w:rsidRPr="002878F9">
        <w:rPr>
          <w:sz w:val="20"/>
          <w:szCs w:val="20"/>
          <w:lang w:val="ru-RU"/>
        </w:rPr>
        <w:t>сутствии признаков уголовно наказуемого деяния образует объективную сторону состава правонарушения, предусмотренного ч. 2 ст. 12.27 Кодекса Российской Федерации об административных правонарушениях.</w:t>
      </w:r>
    </w:p>
    <w:p w:rsidR="00A73300" w:rsidRPr="002878F9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В силу п. 20 Постановления Пленума Верховного Суда Российс</w:t>
      </w:r>
      <w:r w:rsidRPr="002878F9">
        <w:rPr>
          <w:sz w:val="20"/>
          <w:szCs w:val="20"/>
          <w:lang w:val="ru-RU"/>
        </w:rPr>
        <w:t>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оставление водителе</w:t>
      </w:r>
      <w:r w:rsidRPr="002878F9">
        <w:rPr>
          <w:sz w:val="20"/>
          <w:szCs w:val="20"/>
          <w:lang w:val="ru-RU"/>
        </w:rPr>
        <w:t>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</w:t>
      </w:r>
      <w:r w:rsidRPr="002878F9">
        <w:rPr>
          <w:sz w:val="20"/>
          <w:szCs w:val="20"/>
          <w:lang w:val="ru-RU"/>
        </w:rPr>
        <w:t xml:space="preserve"> с таким происшествием либо до заполнения бланка извещения о дорожно-т</w:t>
      </w:r>
      <w:r w:rsidRPr="002878F9">
        <w:rPr>
          <w:sz w:val="20"/>
          <w:szCs w:val="20"/>
          <w:lang w:val="ru-RU"/>
        </w:rPr>
        <w:t>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A73300" w:rsidRPr="002878F9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По смыслу изложенных норм </w:t>
      </w:r>
      <w:r w:rsidRPr="002878F9">
        <w:rPr>
          <w:sz w:val="20"/>
          <w:szCs w:val="20"/>
          <w:lang w:val="ru-RU"/>
        </w:rPr>
        <w:t>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</w:t>
      </w:r>
      <w:r w:rsidRPr="002878F9">
        <w:rPr>
          <w:sz w:val="20"/>
          <w:szCs w:val="20"/>
          <w:lang w:val="ru-RU"/>
        </w:rPr>
        <w:t>нспортного происшествия, а также вины одного из его участников в оставлении места происшествия.</w:t>
      </w:r>
    </w:p>
    <w:p w:rsidR="00A73300" w:rsidRPr="002878F9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Согласно статье 2 Федерального закона от 10 декабря 1995 года №196-ФЗ «О безопасности дорожного движения» дорожно-транспортное происшествие - событие, возникшее</w:t>
      </w:r>
      <w:r w:rsidRPr="002878F9">
        <w:rPr>
          <w:sz w:val="20"/>
          <w:szCs w:val="20"/>
          <w:lang w:val="ru-RU"/>
        </w:rPr>
        <w:t xml:space="preserve">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3300" w:rsidRPr="002878F9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Аналогичное понятие дорожно-транспортного происшествия с</w:t>
      </w:r>
      <w:r w:rsidRPr="002878F9">
        <w:rPr>
          <w:sz w:val="20"/>
          <w:szCs w:val="20"/>
          <w:lang w:val="ru-RU"/>
        </w:rPr>
        <w:t>одержится в пункте 1.2 Правил дорожного движения Российской Федерации.</w:t>
      </w:r>
    </w:p>
    <w:p w:rsidR="007A4D9B" w:rsidRPr="002878F9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В судебном заседании установлено, что </w:t>
      </w:r>
      <w:r w:rsidRPr="002878F9" w:rsidR="00FF6403">
        <w:rPr>
          <w:sz w:val="20"/>
          <w:szCs w:val="20"/>
          <w:lang w:val="ru-RU"/>
        </w:rPr>
        <w:t xml:space="preserve">Донченко </w:t>
      </w:r>
      <w:r w:rsidRPr="002878F9" w:rsidR="00FB2A04">
        <w:rPr>
          <w:sz w:val="20"/>
          <w:szCs w:val="20"/>
          <w:lang w:val="ru-RU"/>
        </w:rPr>
        <w:t xml:space="preserve">(Ефременко) </w:t>
      </w:r>
      <w:r w:rsidRPr="002878F9" w:rsidR="00FF6403">
        <w:rPr>
          <w:sz w:val="20"/>
          <w:szCs w:val="20"/>
          <w:lang w:val="ru-RU"/>
        </w:rPr>
        <w:t>И.М.</w:t>
      </w:r>
      <w:r w:rsidRPr="002878F9" w:rsidR="008A17E7">
        <w:rPr>
          <w:sz w:val="20"/>
          <w:szCs w:val="20"/>
          <w:lang w:val="ru-RU"/>
        </w:rPr>
        <w:t xml:space="preserve"> (согласно свидетельства о заключении брака от 07.08.2020 после заключения браке Ефременко И.М. присвоена фамилия Донченко) </w:t>
      </w:r>
      <w:r w:rsidRPr="002878F9">
        <w:rPr>
          <w:sz w:val="20"/>
          <w:szCs w:val="20"/>
          <w:lang w:val="ru-RU"/>
        </w:rPr>
        <w:t xml:space="preserve">«данные </w:t>
      </w:r>
      <w:r w:rsidRPr="002878F9">
        <w:rPr>
          <w:sz w:val="20"/>
          <w:szCs w:val="20"/>
          <w:lang w:val="ru-RU"/>
        </w:rPr>
        <w:t>изъяты</w:t>
      </w:r>
      <w:r w:rsidRPr="002878F9">
        <w:rPr>
          <w:sz w:val="20"/>
          <w:szCs w:val="20"/>
          <w:lang w:val="ru-RU"/>
        </w:rPr>
        <w:t>»</w:t>
      </w:r>
      <w:r w:rsidRPr="002878F9">
        <w:rPr>
          <w:sz w:val="20"/>
          <w:szCs w:val="20"/>
          <w:lang w:val="ru-RU"/>
        </w:rPr>
        <w:t>в</w:t>
      </w:r>
      <w:r w:rsidRPr="002878F9">
        <w:rPr>
          <w:sz w:val="20"/>
          <w:szCs w:val="20"/>
          <w:lang w:val="ru-RU"/>
        </w:rPr>
        <w:t xml:space="preserve"> нарушение п.2.5 Правил дорожного движения Российской Федерации, ос</w:t>
      </w:r>
      <w:r w:rsidRPr="002878F9">
        <w:rPr>
          <w:sz w:val="20"/>
          <w:szCs w:val="20"/>
          <w:lang w:val="ru-RU"/>
        </w:rPr>
        <w:t>тавил</w:t>
      </w:r>
      <w:r w:rsidRPr="002878F9" w:rsidR="006C6734">
        <w:rPr>
          <w:sz w:val="20"/>
          <w:szCs w:val="20"/>
          <w:lang w:val="ru-RU"/>
        </w:rPr>
        <w:t>а</w:t>
      </w:r>
      <w:r w:rsidRPr="002878F9">
        <w:rPr>
          <w:sz w:val="20"/>
          <w:szCs w:val="20"/>
          <w:lang w:val="ru-RU"/>
        </w:rPr>
        <w:t xml:space="preserve"> место дорожно-транспортного происшествия, участником которого он являлся.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Вина </w:t>
      </w:r>
      <w:r w:rsidRPr="002878F9" w:rsidR="00FF6403">
        <w:rPr>
          <w:sz w:val="20"/>
          <w:szCs w:val="20"/>
          <w:lang w:val="ru-RU"/>
        </w:rPr>
        <w:t xml:space="preserve">Донченко И.М. </w:t>
      </w:r>
      <w:r w:rsidRPr="002878F9">
        <w:rPr>
          <w:sz w:val="20"/>
          <w:szCs w:val="20"/>
          <w:lang w:val="ru-RU"/>
        </w:rPr>
        <w:t xml:space="preserve">в совершении </w:t>
      </w:r>
      <w:r w:rsidRPr="002878F9" w:rsidR="008A17E7">
        <w:rPr>
          <w:sz w:val="20"/>
          <w:szCs w:val="20"/>
          <w:lang w:val="ru-RU"/>
        </w:rPr>
        <w:t>вмененного</w:t>
      </w:r>
      <w:r w:rsidRPr="002878F9">
        <w:rPr>
          <w:sz w:val="20"/>
          <w:szCs w:val="20"/>
          <w:lang w:val="ru-RU"/>
        </w:rPr>
        <w:t xml:space="preserve"> правонарушения  подтверждаются совокупностью исследованных в судебном заседании доказательств, а именно:  протоколом об администрати</w:t>
      </w:r>
      <w:r w:rsidRPr="002878F9">
        <w:rPr>
          <w:sz w:val="20"/>
          <w:szCs w:val="20"/>
          <w:lang w:val="ru-RU"/>
        </w:rPr>
        <w:t>вном правонарушении 82 АП №</w:t>
      </w:r>
      <w:r w:rsidRPr="002878F9" w:rsidR="00FF6403">
        <w:rPr>
          <w:sz w:val="20"/>
          <w:szCs w:val="20"/>
          <w:lang w:val="ru-RU"/>
        </w:rPr>
        <w:t>142743</w:t>
      </w:r>
      <w:r w:rsidRPr="002878F9">
        <w:rPr>
          <w:sz w:val="20"/>
          <w:szCs w:val="20"/>
          <w:lang w:val="ru-RU"/>
        </w:rPr>
        <w:t xml:space="preserve"> от </w:t>
      </w:r>
      <w:r w:rsidRPr="002878F9" w:rsidR="00FF6403">
        <w:rPr>
          <w:sz w:val="20"/>
          <w:szCs w:val="20"/>
          <w:lang w:val="ru-RU"/>
        </w:rPr>
        <w:t>28.11.2021</w:t>
      </w:r>
      <w:r w:rsidRPr="002878F9">
        <w:rPr>
          <w:sz w:val="20"/>
          <w:szCs w:val="20"/>
          <w:lang w:val="ru-RU"/>
        </w:rPr>
        <w:t xml:space="preserve">, </w:t>
      </w:r>
      <w:r w:rsidRPr="002878F9" w:rsidR="008A17E7">
        <w:rPr>
          <w:sz w:val="20"/>
          <w:szCs w:val="20"/>
          <w:lang w:val="ru-RU"/>
        </w:rPr>
        <w:t xml:space="preserve">копией определения 82 ОО №046679 от 28.11.2021, </w:t>
      </w:r>
      <w:r w:rsidRPr="002878F9">
        <w:rPr>
          <w:sz w:val="20"/>
          <w:szCs w:val="20"/>
          <w:lang w:val="ru-RU"/>
        </w:rPr>
        <w:t>копией схемы места совершения административного правонарушения, фотоматериалами, письменными объяснениями лица, в отношении которого ведется производство по де</w:t>
      </w:r>
      <w:r w:rsidRPr="002878F9">
        <w:rPr>
          <w:sz w:val="20"/>
          <w:szCs w:val="20"/>
          <w:lang w:val="ru-RU"/>
        </w:rPr>
        <w:t xml:space="preserve">лу об административном правонарушении, письменными пояснениями </w:t>
      </w:r>
      <w:r w:rsidRPr="002878F9" w:rsidR="006E2C32">
        <w:rPr>
          <w:sz w:val="20"/>
          <w:szCs w:val="20"/>
          <w:lang w:val="ru-RU"/>
        </w:rPr>
        <w:t>второго участника дорожно-транспортного происшествия</w:t>
      </w:r>
      <w:r w:rsidRPr="002878F9">
        <w:rPr>
          <w:sz w:val="20"/>
          <w:szCs w:val="20"/>
          <w:lang w:val="ru-RU"/>
        </w:rPr>
        <w:t>, полученными</w:t>
      </w:r>
      <w:r w:rsidRPr="002878F9">
        <w:rPr>
          <w:sz w:val="20"/>
          <w:szCs w:val="20"/>
          <w:lang w:val="ru-RU"/>
        </w:rPr>
        <w:t xml:space="preserve"> в соответствии с требованиями Кодекса Российской Федерации об административных правонарушениях, </w:t>
      </w:r>
      <w:r w:rsidRPr="002878F9" w:rsidR="00FF6403">
        <w:rPr>
          <w:sz w:val="20"/>
          <w:szCs w:val="20"/>
          <w:lang w:val="ru-RU"/>
        </w:rPr>
        <w:t xml:space="preserve"> </w:t>
      </w:r>
      <w:r w:rsidRPr="002878F9" w:rsidR="008A17E7">
        <w:rPr>
          <w:sz w:val="20"/>
          <w:szCs w:val="20"/>
          <w:lang w:val="ru-RU"/>
        </w:rPr>
        <w:t>копией</w:t>
      </w:r>
      <w:r w:rsidRPr="002878F9" w:rsidR="00FF6403">
        <w:rPr>
          <w:sz w:val="20"/>
          <w:szCs w:val="20"/>
          <w:lang w:val="ru-RU"/>
        </w:rPr>
        <w:t xml:space="preserve"> постановления</w:t>
      </w:r>
      <w:r w:rsidRPr="002878F9" w:rsidR="008A17E7">
        <w:rPr>
          <w:sz w:val="20"/>
          <w:szCs w:val="20"/>
          <w:lang w:val="ru-RU"/>
        </w:rPr>
        <w:t xml:space="preserve"> 18810082210000568017 от 28.11.2021, копией постановления 18810082210000568365 от 28.11.2021, пояснениями,</w:t>
      </w:r>
      <w:r w:rsidRPr="002878F9">
        <w:rPr>
          <w:sz w:val="20"/>
          <w:szCs w:val="20"/>
          <w:lang w:val="ru-RU"/>
        </w:rPr>
        <w:t xml:space="preserve"> данными </w:t>
      </w:r>
      <w:r w:rsidRPr="002878F9" w:rsidR="00FF6403">
        <w:rPr>
          <w:sz w:val="20"/>
          <w:szCs w:val="20"/>
          <w:lang w:val="ru-RU"/>
        </w:rPr>
        <w:t xml:space="preserve">Донченко И.М. </w:t>
      </w:r>
      <w:r w:rsidRPr="002878F9">
        <w:rPr>
          <w:sz w:val="20"/>
          <w:szCs w:val="20"/>
          <w:lang w:val="ru-RU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</w:t>
      </w:r>
      <w:r w:rsidRPr="002878F9">
        <w:rPr>
          <w:sz w:val="20"/>
          <w:szCs w:val="20"/>
          <w:lang w:val="ru-RU"/>
        </w:rPr>
        <w:t>льствам.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878F9" w:rsidR="00FF6403">
        <w:rPr>
          <w:sz w:val="20"/>
          <w:szCs w:val="20"/>
          <w:lang w:val="ru-RU"/>
        </w:rPr>
        <w:t xml:space="preserve">Донченко И.М. </w:t>
      </w:r>
      <w:r w:rsidRPr="002878F9">
        <w:rPr>
          <w:sz w:val="20"/>
          <w:szCs w:val="20"/>
          <w:lang w:val="ru-RU"/>
        </w:rPr>
        <w:t xml:space="preserve">в совершении </w:t>
      </w:r>
      <w:r w:rsidRPr="002878F9" w:rsidR="008A17E7">
        <w:rPr>
          <w:sz w:val="20"/>
          <w:szCs w:val="20"/>
          <w:lang w:val="ru-RU"/>
        </w:rPr>
        <w:t>вмененного</w:t>
      </w:r>
      <w:r w:rsidRPr="002878F9">
        <w:rPr>
          <w:sz w:val="20"/>
          <w:szCs w:val="20"/>
          <w:lang w:val="ru-RU"/>
        </w:rPr>
        <w:t xml:space="preserve"> административного правонару</w:t>
      </w:r>
      <w:r w:rsidRPr="002878F9">
        <w:rPr>
          <w:sz w:val="20"/>
          <w:szCs w:val="20"/>
          <w:lang w:val="ru-RU"/>
        </w:rPr>
        <w:t xml:space="preserve">шения. 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Донченко И.М. </w:t>
      </w:r>
      <w:r w:rsidRPr="002878F9">
        <w:rPr>
          <w:sz w:val="20"/>
          <w:szCs w:val="20"/>
          <w:lang w:val="ru-RU"/>
        </w:rPr>
        <w:t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</w:t>
      </w:r>
      <w:r w:rsidRPr="002878F9" w:rsidR="008A17E7">
        <w:rPr>
          <w:sz w:val="20"/>
          <w:szCs w:val="20"/>
          <w:lang w:val="ru-RU"/>
        </w:rPr>
        <w:t>а</w:t>
      </w:r>
      <w:r w:rsidRPr="002878F9">
        <w:rPr>
          <w:sz w:val="20"/>
          <w:szCs w:val="20"/>
          <w:lang w:val="ru-RU"/>
        </w:rPr>
        <w:t xml:space="preserve"> </w:t>
      </w:r>
      <w:r w:rsidRPr="002878F9" w:rsidR="008A17E7">
        <w:rPr>
          <w:sz w:val="20"/>
          <w:szCs w:val="20"/>
          <w:lang w:val="ru-RU"/>
        </w:rPr>
        <w:t>являлась</w:t>
      </w:r>
      <w:r w:rsidRPr="002878F9">
        <w:rPr>
          <w:sz w:val="20"/>
          <w:szCs w:val="20"/>
          <w:lang w:val="ru-RU"/>
        </w:rPr>
        <w:t>, не выразил</w:t>
      </w:r>
      <w:r w:rsidRPr="002878F9" w:rsidR="008A17E7">
        <w:rPr>
          <w:sz w:val="20"/>
          <w:szCs w:val="20"/>
          <w:lang w:val="ru-RU"/>
        </w:rPr>
        <w:t>а</w:t>
      </w:r>
      <w:r w:rsidRPr="002878F9">
        <w:rPr>
          <w:sz w:val="20"/>
          <w:szCs w:val="20"/>
          <w:lang w:val="ru-RU"/>
        </w:rPr>
        <w:t>, такой</w:t>
      </w:r>
      <w:r w:rsidRPr="002878F9">
        <w:rPr>
          <w:sz w:val="20"/>
          <w:szCs w:val="20"/>
          <w:lang w:val="ru-RU"/>
        </w:rPr>
        <w:t xml:space="preserve"> возможности лишен</w:t>
      </w:r>
      <w:r w:rsidRPr="002878F9" w:rsidR="008A17E7">
        <w:rPr>
          <w:sz w:val="20"/>
          <w:szCs w:val="20"/>
          <w:lang w:val="ru-RU"/>
        </w:rPr>
        <w:t>а</w:t>
      </w:r>
      <w:r w:rsidRPr="002878F9">
        <w:rPr>
          <w:sz w:val="20"/>
          <w:szCs w:val="20"/>
          <w:lang w:val="ru-RU"/>
        </w:rPr>
        <w:t xml:space="preserve"> не был</w:t>
      </w:r>
      <w:r w:rsidRPr="002878F9" w:rsidR="008A17E7">
        <w:rPr>
          <w:sz w:val="20"/>
          <w:szCs w:val="20"/>
          <w:lang w:val="ru-RU"/>
        </w:rPr>
        <w:t>а</w:t>
      </w:r>
      <w:r w:rsidRPr="002878F9">
        <w:rPr>
          <w:sz w:val="20"/>
          <w:szCs w:val="20"/>
          <w:lang w:val="ru-RU"/>
        </w:rPr>
        <w:t xml:space="preserve">, указав на оставление </w:t>
      </w:r>
      <w:r w:rsidRPr="002878F9" w:rsidR="008A17E7">
        <w:rPr>
          <w:sz w:val="20"/>
          <w:szCs w:val="20"/>
          <w:lang w:val="ru-RU"/>
        </w:rPr>
        <w:t>ею места</w:t>
      </w:r>
      <w:r w:rsidRPr="002878F9">
        <w:rPr>
          <w:sz w:val="20"/>
          <w:szCs w:val="20"/>
          <w:lang w:val="ru-RU"/>
        </w:rPr>
        <w:t xml:space="preserve"> дорожно-транспортного происшествия.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878F9" w:rsidR="00FF6403">
        <w:rPr>
          <w:sz w:val="20"/>
          <w:szCs w:val="20"/>
          <w:lang w:val="ru-RU"/>
        </w:rPr>
        <w:t xml:space="preserve">Донченко И.М. </w:t>
      </w:r>
      <w:r w:rsidRPr="002878F9">
        <w:rPr>
          <w:sz w:val="20"/>
          <w:szCs w:val="20"/>
          <w:lang w:val="ru-RU"/>
        </w:rPr>
        <w:t xml:space="preserve"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Процессуальных нару</w:t>
      </w:r>
      <w:r w:rsidRPr="002878F9">
        <w:rPr>
          <w:sz w:val="20"/>
          <w:szCs w:val="20"/>
          <w:lang w:val="ru-RU"/>
        </w:rPr>
        <w:t xml:space="preserve">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2878F9" w:rsidR="00FF6403">
        <w:rPr>
          <w:sz w:val="20"/>
          <w:szCs w:val="20"/>
          <w:lang w:val="ru-RU"/>
        </w:rPr>
        <w:t xml:space="preserve">Донченко И.М. </w:t>
      </w:r>
      <w:r w:rsidRPr="002878F9">
        <w:rPr>
          <w:sz w:val="20"/>
          <w:szCs w:val="20"/>
          <w:lang w:val="ru-RU"/>
        </w:rPr>
        <w:t>при возбуждении дела об административном правонарушении нарушены не были.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Вместе с тем</w:t>
      </w:r>
      <w:r w:rsidRPr="002878F9" w:rsidR="006E2C32">
        <w:rPr>
          <w:sz w:val="20"/>
          <w:szCs w:val="20"/>
          <w:lang w:val="ru-RU"/>
        </w:rPr>
        <w:t>,</w:t>
      </w:r>
      <w:r w:rsidRPr="002878F9">
        <w:rPr>
          <w:sz w:val="20"/>
          <w:szCs w:val="20"/>
          <w:lang w:val="ru-RU"/>
        </w:rPr>
        <w:t xml:space="preserve"> имеются основания для признания совершенного </w:t>
      </w:r>
      <w:r w:rsidRPr="002878F9" w:rsidR="00FF6403">
        <w:rPr>
          <w:sz w:val="20"/>
          <w:szCs w:val="20"/>
          <w:lang w:val="ru-RU"/>
        </w:rPr>
        <w:t xml:space="preserve">Донченко И.М. </w:t>
      </w:r>
      <w:r w:rsidRPr="002878F9">
        <w:rPr>
          <w:sz w:val="20"/>
          <w:szCs w:val="20"/>
          <w:lang w:val="ru-RU"/>
        </w:rPr>
        <w:t>административного правонарушения малозначительным.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В соответствии со ст. 2.9 Кодекса Российской Федераци</w:t>
      </w:r>
      <w:r w:rsidRPr="002878F9">
        <w:rPr>
          <w:sz w:val="20"/>
          <w:szCs w:val="20"/>
          <w:lang w:val="ru-RU"/>
        </w:rPr>
        <w:t>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</w:t>
      </w:r>
      <w:r w:rsidRPr="002878F9">
        <w:rPr>
          <w:sz w:val="20"/>
          <w:szCs w:val="20"/>
          <w:lang w:val="ru-RU"/>
        </w:rPr>
        <w:t>авонарушение, от административной ответственности и ограничиться устным замечанием.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Согласно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</w:t>
      </w:r>
      <w:r w:rsidRPr="002878F9">
        <w:rPr>
          <w:sz w:val="20"/>
          <w:szCs w:val="20"/>
          <w:lang w:val="ru-RU"/>
        </w:rPr>
        <w:t>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</w:t>
      </w:r>
      <w:r w:rsidRPr="002878F9">
        <w:rPr>
          <w:sz w:val="20"/>
          <w:szCs w:val="20"/>
          <w:lang w:val="ru-RU"/>
        </w:rPr>
        <w:t>е освободить виновное лицо от административной ответственности и ограничиться устным замечанием, о чем</w:t>
      </w:r>
      <w:r w:rsidRPr="002878F9">
        <w:rPr>
          <w:sz w:val="20"/>
          <w:szCs w:val="20"/>
          <w:lang w:val="ru-RU"/>
        </w:rPr>
        <w:t xml:space="preserve"> должно быть указано в постановлении о прекращении производства по делу. 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Малозначительным административным правонарушением является действие или бездейст</w:t>
      </w:r>
      <w:r w:rsidRPr="002878F9">
        <w:rPr>
          <w:sz w:val="20"/>
          <w:szCs w:val="20"/>
          <w:lang w:val="ru-RU"/>
        </w:rPr>
        <w:t>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</w:t>
      </w:r>
      <w:r w:rsidRPr="002878F9">
        <w:rPr>
          <w:sz w:val="20"/>
          <w:szCs w:val="20"/>
          <w:lang w:val="ru-RU"/>
        </w:rPr>
        <w:t>ых общественных правоотношений.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Исходя из правовой позиции, изложенной в Определении Конституционного Суда Российской Федерации от 07.12.2010 №1702-О-О </w:t>
      </w:r>
      <w:r w:rsidRPr="002878F9" w:rsidR="006E2C32">
        <w:rPr>
          <w:sz w:val="20"/>
          <w:szCs w:val="20"/>
          <w:lang w:val="ru-RU"/>
        </w:rPr>
        <w:t>«</w:t>
      </w:r>
      <w:r w:rsidRPr="002878F9">
        <w:rPr>
          <w:sz w:val="20"/>
          <w:szCs w:val="20"/>
          <w:lang w:val="ru-RU"/>
        </w:rPr>
        <w:t>Об отказе в принятии к рассмотрению жалобы гражданина Криводанова Олега Александровича на нарушение его</w:t>
      </w:r>
      <w:r w:rsidRPr="002878F9">
        <w:rPr>
          <w:sz w:val="20"/>
          <w:szCs w:val="20"/>
          <w:lang w:val="ru-RU"/>
        </w:rPr>
        <w:t xml:space="preserve">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</w:t>
      </w:r>
      <w:r w:rsidRPr="002878F9" w:rsidR="006E2C32">
        <w:rPr>
          <w:sz w:val="20"/>
          <w:szCs w:val="20"/>
          <w:lang w:val="ru-RU"/>
        </w:rPr>
        <w:t>»</w:t>
      </w:r>
      <w:r w:rsidRPr="002878F9">
        <w:rPr>
          <w:sz w:val="20"/>
          <w:szCs w:val="20"/>
          <w:lang w:val="ru-RU"/>
        </w:rPr>
        <w:t>, административное правонарушение, предусмотренное частью 2 статьи 12.27 Код</w:t>
      </w:r>
      <w:r w:rsidRPr="002878F9">
        <w:rPr>
          <w:sz w:val="20"/>
          <w:szCs w:val="20"/>
          <w:lang w:val="ru-RU"/>
        </w:rPr>
        <w:t>екса Российской Федерации об</w:t>
      </w:r>
      <w:r w:rsidRPr="002878F9">
        <w:rPr>
          <w:sz w:val="20"/>
          <w:szCs w:val="20"/>
          <w:lang w:val="ru-RU"/>
        </w:rPr>
        <w:t xml:space="preserve"> </w:t>
      </w:r>
      <w:r w:rsidRPr="002878F9">
        <w:rPr>
          <w:sz w:val="20"/>
          <w:szCs w:val="20"/>
          <w:lang w:val="ru-RU"/>
        </w:rPr>
        <w:t xml:space="preserve">административных правонарушениях, при </w:t>
      </w:r>
      <w:r w:rsidRPr="002878F9">
        <w:rPr>
          <w:sz w:val="20"/>
          <w:szCs w:val="20"/>
          <w:lang w:val="ru-RU"/>
        </w:rPr>
        <w:t>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</w:t>
      </w:r>
      <w:r w:rsidRPr="002878F9">
        <w:rPr>
          <w:sz w:val="20"/>
          <w:szCs w:val="20"/>
          <w:lang w:val="ru-RU"/>
        </w:rPr>
        <w:t>х общественных отношений,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Принимая во внимание вышеи</w:t>
      </w:r>
      <w:r w:rsidRPr="002878F9">
        <w:rPr>
          <w:sz w:val="20"/>
          <w:szCs w:val="20"/>
          <w:lang w:val="ru-RU"/>
        </w:rPr>
        <w:t>зложенное и т</w:t>
      </w:r>
      <w:r w:rsidRPr="002878F9" w:rsidR="006E2C32">
        <w:rPr>
          <w:sz w:val="20"/>
          <w:szCs w:val="20"/>
          <w:lang w:val="ru-RU"/>
        </w:rPr>
        <w:t>о</w:t>
      </w:r>
      <w:r w:rsidRPr="002878F9">
        <w:rPr>
          <w:sz w:val="20"/>
          <w:szCs w:val="20"/>
          <w:lang w:val="ru-RU"/>
        </w:rPr>
        <w:t xml:space="preserve"> обстоятельств</w:t>
      </w:r>
      <w:r w:rsidRPr="002878F9" w:rsidR="006E2C32">
        <w:rPr>
          <w:sz w:val="20"/>
          <w:szCs w:val="20"/>
          <w:lang w:val="ru-RU"/>
        </w:rPr>
        <w:t>о</w:t>
      </w:r>
      <w:r w:rsidRPr="002878F9">
        <w:rPr>
          <w:sz w:val="20"/>
          <w:szCs w:val="20"/>
          <w:lang w:val="ru-RU"/>
        </w:rPr>
        <w:t xml:space="preserve">, что совершенное </w:t>
      </w:r>
      <w:r w:rsidRPr="002878F9" w:rsidR="00FF6403">
        <w:rPr>
          <w:sz w:val="20"/>
          <w:szCs w:val="20"/>
          <w:lang w:val="ru-RU"/>
        </w:rPr>
        <w:t xml:space="preserve">Донченко И.М. </w:t>
      </w:r>
      <w:r w:rsidRPr="002878F9">
        <w:rPr>
          <w:sz w:val="20"/>
          <w:szCs w:val="20"/>
          <w:lang w:val="ru-RU"/>
        </w:rPr>
        <w:t xml:space="preserve">деяние не повлекло вредных последствий, вред здоровью и крупный ущерб в результате дорожно-транспортного происшествия кому-либо не причинен, </w:t>
      </w:r>
      <w:r w:rsidRPr="002878F9" w:rsidR="00FB2A04">
        <w:rPr>
          <w:sz w:val="20"/>
          <w:szCs w:val="20"/>
          <w:lang w:val="ru-RU"/>
        </w:rPr>
        <w:t xml:space="preserve">отсутствие претензий </w:t>
      </w:r>
      <w:r w:rsidRPr="002878F9" w:rsidR="008A17E7">
        <w:rPr>
          <w:sz w:val="20"/>
          <w:szCs w:val="20"/>
          <w:lang w:val="ru-RU"/>
        </w:rPr>
        <w:t>потерпевш</w:t>
      </w:r>
      <w:r w:rsidRPr="002878F9" w:rsidR="00FB2A04">
        <w:rPr>
          <w:sz w:val="20"/>
          <w:szCs w:val="20"/>
          <w:lang w:val="ru-RU"/>
        </w:rPr>
        <w:t>ей</w:t>
      </w:r>
      <w:r w:rsidRPr="002878F9" w:rsidR="008A17E7">
        <w:rPr>
          <w:sz w:val="20"/>
          <w:szCs w:val="20"/>
          <w:lang w:val="ru-RU"/>
        </w:rPr>
        <w:t xml:space="preserve"> к Донченко И.М., </w:t>
      </w:r>
      <w:r w:rsidRPr="002878F9">
        <w:rPr>
          <w:sz w:val="20"/>
          <w:szCs w:val="20"/>
          <w:lang w:val="ru-RU"/>
        </w:rPr>
        <w:t>имею</w:t>
      </w:r>
      <w:r w:rsidRPr="002878F9">
        <w:rPr>
          <w:sz w:val="20"/>
          <w:szCs w:val="20"/>
          <w:lang w:val="ru-RU"/>
        </w:rPr>
        <w:t xml:space="preserve">тся основания для признания административного правонарушения </w:t>
      </w:r>
      <w:r w:rsidRPr="002878F9">
        <w:rPr>
          <w:sz w:val="20"/>
          <w:szCs w:val="20"/>
          <w:lang w:val="ru-RU"/>
        </w:rPr>
        <w:t>малозначительным</w:t>
      </w:r>
      <w:r w:rsidRPr="002878F9">
        <w:rPr>
          <w:sz w:val="20"/>
          <w:szCs w:val="20"/>
          <w:lang w:val="ru-RU"/>
        </w:rPr>
        <w:t>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 xml:space="preserve">Учитывая малозначительность совершенного правонарушения, мировой судья считает возможным </w:t>
      </w:r>
      <w:r w:rsidRPr="002878F9" w:rsidR="00FF6403">
        <w:rPr>
          <w:sz w:val="20"/>
          <w:szCs w:val="20"/>
          <w:lang w:val="ru-RU"/>
        </w:rPr>
        <w:t xml:space="preserve">Донченко И.М. </w:t>
      </w:r>
      <w:r w:rsidRPr="002878F9">
        <w:rPr>
          <w:sz w:val="20"/>
          <w:szCs w:val="20"/>
          <w:lang w:val="ru-RU"/>
        </w:rPr>
        <w:t>освободить от административной ответственности за правонарушение, предусмо</w:t>
      </w:r>
      <w:r w:rsidRPr="002878F9">
        <w:rPr>
          <w:sz w:val="20"/>
          <w:szCs w:val="20"/>
          <w:lang w:val="ru-RU"/>
        </w:rPr>
        <w:t>тренное ч. 2 ст. 12.27 Кодекса Российской Федерации об административных правонарушениях, ввиду малозначительности совершенного деяния, объявив е</w:t>
      </w:r>
      <w:r w:rsidRPr="002878F9" w:rsidR="00FB2A04">
        <w:rPr>
          <w:sz w:val="20"/>
          <w:szCs w:val="20"/>
          <w:lang w:val="ru-RU"/>
        </w:rPr>
        <w:t>й</w:t>
      </w:r>
      <w:r w:rsidRPr="002878F9">
        <w:rPr>
          <w:sz w:val="20"/>
          <w:szCs w:val="20"/>
          <w:lang w:val="ru-RU"/>
        </w:rPr>
        <w:t xml:space="preserve"> устное замечание.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На основании вышеизложенного и руководствуясь ст. ст. 29.9-29.10, 30.1 Кодекса Российской Фе</w:t>
      </w:r>
      <w:r w:rsidRPr="002878F9">
        <w:rPr>
          <w:sz w:val="20"/>
          <w:szCs w:val="20"/>
          <w:lang w:val="ru-RU"/>
        </w:rPr>
        <w:t>дерации об административных правонарушениях, мировой судья –</w:t>
      </w:r>
    </w:p>
    <w:p w:rsidR="007A4D9B" w:rsidRPr="002878F9" w:rsidP="007A4D9B">
      <w:pPr>
        <w:pStyle w:val="NoSpacing"/>
        <w:ind w:firstLine="709"/>
        <w:jc w:val="center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ПОСТАНОВИЛ: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Донченко И.</w:t>
      </w:r>
      <w:r w:rsidRPr="002878F9">
        <w:rPr>
          <w:sz w:val="20"/>
          <w:szCs w:val="20"/>
          <w:lang w:val="ru-RU"/>
        </w:rPr>
        <w:t xml:space="preserve"> М.</w:t>
      </w:r>
      <w:r w:rsidRPr="002878F9">
        <w:rPr>
          <w:sz w:val="20"/>
          <w:szCs w:val="20"/>
          <w:lang w:val="ru-RU"/>
        </w:rPr>
        <w:t xml:space="preserve"> </w:t>
      </w:r>
      <w:r w:rsidRPr="002878F9">
        <w:rPr>
          <w:sz w:val="20"/>
          <w:szCs w:val="20"/>
          <w:lang w:val="ru-RU"/>
        </w:rPr>
        <w:t xml:space="preserve">освободить от административной ответственности за правонарушение, предусмотренное ч. 2 ст. 12.27 Кодекса Российской Федерации об административных </w:t>
      </w:r>
      <w:r w:rsidRPr="002878F9">
        <w:rPr>
          <w:sz w:val="20"/>
          <w:szCs w:val="20"/>
          <w:lang w:val="ru-RU"/>
        </w:rPr>
        <w:t>правонарушениях, ввиду малозначительности совершенного деяния, объявив е</w:t>
      </w:r>
      <w:r w:rsidRPr="002878F9" w:rsidR="006C6734">
        <w:rPr>
          <w:sz w:val="20"/>
          <w:szCs w:val="20"/>
          <w:lang w:val="ru-RU"/>
        </w:rPr>
        <w:t>й</w:t>
      </w:r>
      <w:r w:rsidRPr="002878F9">
        <w:rPr>
          <w:sz w:val="20"/>
          <w:szCs w:val="20"/>
          <w:lang w:val="ru-RU"/>
        </w:rPr>
        <w:t xml:space="preserve"> устное замечание.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/>
        </w:rPr>
        <w:t>Производство по делу об административном правонарушении, предусмотренном ч. 2 ст. 12.27 Кодекса Российской Федерации об административных правонарушениях, в отношени</w:t>
      </w:r>
      <w:r w:rsidRPr="002878F9">
        <w:rPr>
          <w:sz w:val="20"/>
          <w:szCs w:val="20"/>
          <w:lang w:val="ru-RU"/>
        </w:rPr>
        <w:t xml:space="preserve">и </w:t>
      </w:r>
      <w:r w:rsidRPr="002878F9" w:rsidR="00FF6403">
        <w:rPr>
          <w:sz w:val="20"/>
          <w:szCs w:val="20"/>
          <w:lang w:val="ru-RU"/>
        </w:rPr>
        <w:t xml:space="preserve">Донченко </w:t>
      </w:r>
      <w:r w:rsidRPr="002878F9" w:rsidR="00FB2A04">
        <w:rPr>
          <w:sz w:val="20"/>
          <w:szCs w:val="20"/>
          <w:lang w:val="ru-RU"/>
        </w:rPr>
        <w:t xml:space="preserve">Ирины Михайловны </w:t>
      </w:r>
      <w:r w:rsidRPr="002878F9">
        <w:rPr>
          <w:sz w:val="20"/>
          <w:szCs w:val="20"/>
          <w:lang w:val="ru-RU"/>
        </w:rPr>
        <w:t>– прекратить.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  <w:r w:rsidRPr="002878F9">
        <w:rPr>
          <w:sz w:val="20"/>
          <w:szCs w:val="20"/>
          <w:lang w:val="ru-RU" w:eastAsia="ru-RU"/>
        </w:rPr>
        <w:t xml:space="preserve">Постановление может быть обжаловано в Центральный  районный суд города Симферополя Республики Крым через мирового судью судебного участка № 17 Центрального судебного района города Симферополя в течение 10 суток со </w:t>
      </w:r>
      <w:r w:rsidRPr="002878F9">
        <w:rPr>
          <w:sz w:val="20"/>
          <w:szCs w:val="20"/>
          <w:lang w:val="ru-RU" w:eastAsia="ru-RU"/>
        </w:rPr>
        <w:t>дня вручения или получения копии постановления.</w:t>
      </w: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</w:p>
    <w:p w:rsidR="007A4D9B" w:rsidRPr="002878F9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878F9">
        <w:rPr>
          <w:sz w:val="20"/>
          <w:szCs w:val="20"/>
          <w:lang w:val="ru-RU" w:eastAsia="ru-RU"/>
        </w:rPr>
        <w:t>Мировой судья</w:t>
      </w:r>
      <w:r w:rsidRPr="002878F9">
        <w:rPr>
          <w:sz w:val="20"/>
          <w:szCs w:val="20"/>
          <w:lang w:val="ru-RU" w:eastAsia="ru-RU"/>
        </w:rPr>
        <w:tab/>
      </w:r>
      <w:r w:rsidRPr="002878F9">
        <w:rPr>
          <w:sz w:val="20"/>
          <w:szCs w:val="20"/>
          <w:lang w:val="ru-RU" w:eastAsia="ru-RU"/>
        </w:rPr>
        <w:tab/>
      </w:r>
      <w:r w:rsidRPr="002878F9">
        <w:rPr>
          <w:sz w:val="20"/>
          <w:szCs w:val="20"/>
          <w:lang w:val="ru-RU" w:eastAsia="ru-RU"/>
        </w:rPr>
        <w:tab/>
      </w:r>
      <w:r w:rsidRPr="002878F9">
        <w:rPr>
          <w:sz w:val="20"/>
          <w:szCs w:val="20"/>
          <w:lang w:val="ru-RU" w:eastAsia="ru-RU"/>
        </w:rPr>
        <w:tab/>
      </w:r>
      <w:r w:rsidRPr="002878F9">
        <w:rPr>
          <w:sz w:val="20"/>
          <w:szCs w:val="20"/>
          <w:lang w:val="ru-RU" w:eastAsia="ru-RU"/>
        </w:rPr>
        <w:tab/>
      </w:r>
      <w:r w:rsidRPr="002878F9" w:rsidR="006042E6">
        <w:rPr>
          <w:sz w:val="20"/>
          <w:szCs w:val="20"/>
          <w:lang w:val="ru-RU" w:eastAsia="ru-RU"/>
        </w:rPr>
        <w:t xml:space="preserve">        </w:t>
      </w:r>
      <w:r w:rsidRPr="002878F9">
        <w:rPr>
          <w:sz w:val="20"/>
          <w:szCs w:val="20"/>
          <w:lang w:val="ru-RU" w:eastAsia="ru-RU"/>
        </w:rPr>
        <w:t>А.Л. Тоскина</w:t>
      </w:r>
      <w:r w:rsidRPr="002878F9">
        <w:rPr>
          <w:sz w:val="20"/>
          <w:szCs w:val="20"/>
          <w:lang w:val="ru-RU"/>
        </w:rPr>
        <w:t xml:space="preserve">              </w:t>
      </w:r>
    </w:p>
    <w:p w:rsidR="000867DD" w:rsidRPr="002878F9">
      <w:pPr>
        <w:rPr>
          <w:sz w:val="20"/>
          <w:szCs w:val="20"/>
        </w:rPr>
      </w:pPr>
    </w:p>
    <w:sectPr w:rsidSect="00A733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9B"/>
    <w:rsid w:val="000867DD"/>
    <w:rsid w:val="002319CF"/>
    <w:rsid w:val="0028227D"/>
    <w:rsid w:val="002878F9"/>
    <w:rsid w:val="00551172"/>
    <w:rsid w:val="005948B2"/>
    <w:rsid w:val="006042E6"/>
    <w:rsid w:val="006C6734"/>
    <w:rsid w:val="006E2C32"/>
    <w:rsid w:val="0070074E"/>
    <w:rsid w:val="0070598E"/>
    <w:rsid w:val="007A4D9B"/>
    <w:rsid w:val="008A17E7"/>
    <w:rsid w:val="00932005"/>
    <w:rsid w:val="00A73300"/>
    <w:rsid w:val="00C54D5F"/>
    <w:rsid w:val="00CD14F4"/>
    <w:rsid w:val="00D51A0A"/>
    <w:rsid w:val="00E15AFD"/>
    <w:rsid w:val="00E42B18"/>
    <w:rsid w:val="00FB2A04"/>
    <w:rsid w:val="00FF6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28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