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5266" w:rsidRPr="00553943" w:rsidP="00FE2B2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53943">
        <w:rPr>
          <w:rFonts w:ascii="Times New Roman" w:hAnsi="Times New Roman" w:cs="Times New Roman"/>
          <w:sz w:val="18"/>
          <w:szCs w:val="18"/>
        </w:rPr>
        <w:t>№05-0</w:t>
      </w:r>
      <w:r w:rsidRPr="00553943" w:rsidR="00702474">
        <w:rPr>
          <w:rFonts w:ascii="Times New Roman" w:hAnsi="Times New Roman" w:cs="Times New Roman"/>
          <w:sz w:val="18"/>
          <w:szCs w:val="18"/>
        </w:rPr>
        <w:t>015</w:t>
      </w:r>
      <w:r w:rsidRPr="00553943">
        <w:rPr>
          <w:rFonts w:ascii="Times New Roman" w:hAnsi="Times New Roman" w:cs="Times New Roman"/>
          <w:sz w:val="18"/>
          <w:szCs w:val="18"/>
        </w:rPr>
        <w:t>/1</w:t>
      </w:r>
      <w:r w:rsidRPr="00553943" w:rsidR="00702474">
        <w:rPr>
          <w:rFonts w:ascii="Times New Roman" w:hAnsi="Times New Roman" w:cs="Times New Roman"/>
          <w:sz w:val="18"/>
          <w:szCs w:val="18"/>
        </w:rPr>
        <w:t>7</w:t>
      </w:r>
      <w:r w:rsidRPr="00553943">
        <w:rPr>
          <w:rFonts w:ascii="Times New Roman" w:hAnsi="Times New Roman" w:cs="Times New Roman"/>
          <w:sz w:val="18"/>
          <w:szCs w:val="18"/>
        </w:rPr>
        <w:t>/202</w:t>
      </w:r>
      <w:r w:rsidRPr="00553943" w:rsidR="00702474">
        <w:rPr>
          <w:rFonts w:ascii="Times New Roman" w:hAnsi="Times New Roman" w:cs="Times New Roman"/>
          <w:sz w:val="18"/>
          <w:szCs w:val="18"/>
        </w:rPr>
        <w:t>2</w:t>
      </w:r>
    </w:p>
    <w:p w:rsidR="00CC5266" w:rsidRPr="00553943" w:rsidP="00FE2B2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53943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CC5266" w:rsidRPr="00553943" w:rsidP="00FE2B2E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553943">
        <w:rPr>
          <w:rFonts w:ascii="Times New Roman" w:hAnsi="Times New Roman" w:cs="Times New Roman"/>
          <w:sz w:val="18"/>
          <w:szCs w:val="18"/>
        </w:rPr>
        <w:t>17 февраля 2022</w:t>
      </w:r>
      <w:r w:rsidRPr="00553943" w:rsidR="009F1A14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</w:t>
      </w:r>
      <w:r w:rsidRPr="00553943" w:rsidR="002D7FF7">
        <w:rPr>
          <w:rFonts w:ascii="Times New Roman" w:hAnsi="Times New Roman" w:cs="Times New Roman"/>
          <w:sz w:val="18"/>
          <w:szCs w:val="18"/>
        </w:rPr>
        <w:t xml:space="preserve">       </w:t>
      </w:r>
      <w:r w:rsidRPr="00553943" w:rsidR="009F1A14">
        <w:rPr>
          <w:rFonts w:ascii="Times New Roman" w:hAnsi="Times New Roman" w:cs="Times New Roman"/>
          <w:sz w:val="18"/>
          <w:szCs w:val="18"/>
        </w:rPr>
        <w:t xml:space="preserve">г. Симферополь                  </w:t>
      </w:r>
    </w:p>
    <w:p w:rsidR="00FE2B2E" w:rsidRPr="00553943" w:rsidP="00FE2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C5266" w:rsidRPr="00553943" w:rsidP="00FE2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3943">
        <w:rPr>
          <w:rFonts w:ascii="Times New Roman" w:hAnsi="Times New Roman" w:cs="Times New Roman"/>
          <w:sz w:val="18"/>
          <w:szCs w:val="18"/>
        </w:rPr>
        <w:t>М</w:t>
      </w:r>
      <w:r w:rsidRPr="00553943" w:rsidR="009F1A14">
        <w:rPr>
          <w:rFonts w:ascii="Times New Roman" w:hAnsi="Times New Roman" w:cs="Times New Roman"/>
          <w:sz w:val="18"/>
          <w:szCs w:val="18"/>
        </w:rPr>
        <w:t>ировой судья судебного участка №</w:t>
      </w:r>
      <w:r w:rsidRPr="00553943">
        <w:rPr>
          <w:rFonts w:ascii="Times New Roman" w:hAnsi="Times New Roman" w:cs="Times New Roman"/>
          <w:sz w:val="18"/>
          <w:szCs w:val="18"/>
        </w:rPr>
        <w:t>17</w:t>
      </w:r>
      <w:r w:rsidRPr="00553943" w:rsidR="009F1A14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</w:t>
      </w:r>
      <w:r w:rsidRPr="00553943" w:rsidR="00FE2B2E">
        <w:rPr>
          <w:rFonts w:ascii="Times New Roman" w:hAnsi="Times New Roman" w:cs="Times New Roman"/>
          <w:sz w:val="18"/>
          <w:szCs w:val="18"/>
        </w:rPr>
        <w:t>орода</w:t>
      </w:r>
      <w:r w:rsidRPr="00553943" w:rsidR="009F1A14">
        <w:rPr>
          <w:rFonts w:ascii="Times New Roman" w:hAnsi="Times New Roman" w:cs="Times New Roman"/>
          <w:sz w:val="18"/>
          <w:szCs w:val="18"/>
        </w:rPr>
        <w:t xml:space="preserve"> Симферопол</w:t>
      </w:r>
      <w:r w:rsidRPr="00553943" w:rsidR="00FE2B2E">
        <w:rPr>
          <w:rFonts w:ascii="Times New Roman" w:hAnsi="Times New Roman" w:cs="Times New Roman"/>
          <w:sz w:val="18"/>
          <w:szCs w:val="18"/>
        </w:rPr>
        <w:t>ь</w:t>
      </w:r>
      <w:r w:rsidRPr="00553943" w:rsidR="009F1A14">
        <w:rPr>
          <w:rFonts w:ascii="Times New Roman" w:hAnsi="Times New Roman" w:cs="Times New Roman"/>
          <w:sz w:val="18"/>
          <w:szCs w:val="18"/>
        </w:rPr>
        <w:t xml:space="preserve"> (Центральный район городского округа Симферополь) Республики Крым </w:t>
      </w:r>
      <w:r w:rsidRPr="00553943">
        <w:rPr>
          <w:rFonts w:ascii="Times New Roman" w:hAnsi="Times New Roman" w:cs="Times New Roman"/>
          <w:sz w:val="18"/>
          <w:szCs w:val="18"/>
        </w:rPr>
        <w:t>Тоскина</w:t>
      </w:r>
      <w:r w:rsidRPr="00553943" w:rsidR="00FE2B2E">
        <w:rPr>
          <w:rFonts w:ascii="Times New Roman" w:hAnsi="Times New Roman" w:cs="Times New Roman"/>
          <w:sz w:val="18"/>
          <w:szCs w:val="18"/>
        </w:rPr>
        <w:t xml:space="preserve"> А.Л.</w:t>
      </w:r>
      <w:r w:rsidRPr="00553943">
        <w:rPr>
          <w:rFonts w:ascii="Times New Roman" w:hAnsi="Times New Roman" w:cs="Times New Roman"/>
          <w:sz w:val="18"/>
          <w:szCs w:val="18"/>
        </w:rPr>
        <w:t>,</w:t>
      </w:r>
    </w:p>
    <w:p w:rsidR="00702474" w:rsidRPr="00553943" w:rsidP="00FE2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3943">
        <w:rPr>
          <w:rFonts w:ascii="Times New Roman" w:hAnsi="Times New Roman" w:cs="Times New Roman"/>
          <w:sz w:val="18"/>
          <w:szCs w:val="18"/>
        </w:rPr>
        <w:t>с участием помощника прокурора Центрального района г. Симферополя – Сердюка А.А.,</w:t>
      </w:r>
    </w:p>
    <w:p w:rsidR="00CC5266" w:rsidRPr="00553943" w:rsidP="00FE2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3943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</w:t>
      </w:r>
      <w:r w:rsidRPr="00553943" w:rsidR="00702474">
        <w:rPr>
          <w:rFonts w:ascii="Times New Roman" w:hAnsi="Times New Roman" w:cs="Times New Roman"/>
          <w:sz w:val="18"/>
          <w:szCs w:val="18"/>
        </w:rPr>
        <w:t xml:space="preserve"> помещении судебного участка №17</w:t>
      </w:r>
      <w:r w:rsidRPr="00553943">
        <w:rPr>
          <w:rFonts w:ascii="Times New Roman" w:hAnsi="Times New Roman" w:cs="Times New Roman"/>
          <w:sz w:val="18"/>
          <w:szCs w:val="18"/>
        </w:rPr>
        <w:t xml:space="preserve"> Центрального судеб</w:t>
      </w:r>
      <w:r w:rsidRPr="00553943">
        <w:rPr>
          <w:rFonts w:ascii="Times New Roman" w:hAnsi="Times New Roman" w:cs="Times New Roman"/>
          <w:sz w:val="18"/>
          <w:szCs w:val="18"/>
        </w:rPr>
        <w:t>ного района г</w:t>
      </w:r>
      <w:r w:rsidRPr="00553943" w:rsidR="00FE2B2E">
        <w:rPr>
          <w:rFonts w:ascii="Times New Roman" w:hAnsi="Times New Roman" w:cs="Times New Roman"/>
          <w:sz w:val="18"/>
          <w:szCs w:val="18"/>
        </w:rPr>
        <w:t xml:space="preserve">орода </w:t>
      </w:r>
      <w:r w:rsidRPr="00553943">
        <w:rPr>
          <w:rFonts w:ascii="Times New Roman" w:hAnsi="Times New Roman" w:cs="Times New Roman"/>
          <w:sz w:val="18"/>
          <w:szCs w:val="18"/>
        </w:rPr>
        <w:t>Симферополь (Центральный район городского округа Симферополя) Республики Крым (г. Симферополь, ул. Крымских партизан, 3а</w:t>
      </w:r>
      <w:r w:rsidRPr="00553943" w:rsidR="00FE2B2E">
        <w:rPr>
          <w:rFonts w:ascii="Times New Roman" w:hAnsi="Times New Roman" w:cs="Times New Roman"/>
          <w:sz w:val="18"/>
          <w:szCs w:val="18"/>
        </w:rPr>
        <w:t>)</w:t>
      </w:r>
      <w:r w:rsidRPr="00553943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 в отношении</w:t>
      </w:r>
      <w:r w:rsidRPr="00553943" w:rsidR="00D40494">
        <w:rPr>
          <w:rFonts w:ascii="Times New Roman" w:hAnsi="Times New Roman" w:cs="Times New Roman"/>
          <w:sz w:val="18"/>
          <w:szCs w:val="18"/>
        </w:rPr>
        <w:t>:</w:t>
      </w:r>
      <w:r w:rsidRPr="0055394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C5266" w:rsidRPr="00553943" w:rsidP="00FE2B2E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553943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</w:t>
      </w:r>
      <w:r w:rsidRPr="00553943">
        <w:rPr>
          <w:rFonts w:ascii="Times New Roman" w:hAnsi="Times New Roman" w:cs="Times New Roman"/>
          <w:sz w:val="18"/>
          <w:szCs w:val="18"/>
        </w:rPr>
        <w:t>изъяты</w:t>
      </w:r>
      <w:r w:rsidRPr="00553943">
        <w:rPr>
          <w:rFonts w:ascii="Times New Roman" w:hAnsi="Times New Roman" w:cs="Times New Roman"/>
          <w:sz w:val="18"/>
          <w:szCs w:val="18"/>
        </w:rPr>
        <w:t>»</w:t>
      </w:r>
      <w:r w:rsidRPr="00553943" w:rsidR="00702474">
        <w:rPr>
          <w:rFonts w:ascii="Times New Roman" w:hAnsi="Times New Roman" w:cs="Times New Roman"/>
          <w:sz w:val="18"/>
          <w:szCs w:val="18"/>
        </w:rPr>
        <w:t>М</w:t>
      </w:r>
      <w:r w:rsidRPr="00553943" w:rsidR="00702474">
        <w:rPr>
          <w:rFonts w:ascii="Times New Roman" w:hAnsi="Times New Roman" w:cs="Times New Roman"/>
          <w:sz w:val="18"/>
          <w:szCs w:val="18"/>
        </w:rPr>
        <w:t>униципального</w:t>
      </w:r>
      <w:r w:rsidRPr="00553943" w:rsidR="00702474">
        <w:rPr>
          <w:rFonts w:ascii="Times New Roman" w:hAnsi="Times New Roman" w:cs="Times New Roman"/>
          <w:sz w:val="18"/>
          <w:szCs w:val="18"/>
        </w:rPr>
        <w:t xml:space="preserve"> унитарного предприятия Муниципального образования городской округ Симферополь Республики Крым </w:t>
      </w:r>
      <w:r w:rsidRPr="00553943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553943">
        <w:rPr>
          <w:rFonts w:ascii="Times New Roman" w:hAnsi="Times New Roman" w:cs="Times New Roman"/>
          <w:sz w:val="18"/>
          <w:szCs w:val="18"/>
        </w:rPr>
        <w:t>изъяты»</w:t>
      </w:r>
      <w:r w:rsidRPr="00553943" w:rsidR="00BE1568">
        <w:rPr>
          <w:rFonts w:ascii="Times New Roman" w:hAnsi="Times New Roman" w:cs="Times New Roman"/>
          <w:sz w:val="18"/>
          <w:szCs w:val="18"/>
        </w:rPr>
        <w:t>Гумина</w:t>
      </w:r>
      <w:r w:rsidRPr="00553943" w:rsidR="00BE1568">
        <w:rPr>
          <w:rFonts w:ascii="Times New Roman" w:hAnsi="Times New Roman" w:cs="Times New Roman"/>
          <w:sz w:val="18"/>
          <w:szCs w:val="18"/>
        </w:rPr>
        <w:t xml:space="preserve"> Д</w:t>
      </w:r>
      <w:r w:rsidRPr="00553943">
        <w:rPr>
          <w:rFonts w:ascii="Times New Roman" w:hAnsi="Times New Roman" w:cs="Times New Roman"/>
          <w:sz w:val="18"/>
          <w:szCs w:val="18"/>
        </w:rPr>
        <w:t>.</w:t>
      </w:r>
      <w:r w:rsidRPr="00553943" w:rsidR="00BE1568">
        <w:rPr>
          <w:rFonts w:ascii="Times New Roman" w:hAnsi="Times New Roman" w:cs="Times New Roman"/>
          <w:sz w:val="18"/>
          <w:szCs w:val="18"/>
        </w:rPr>
        <w:t xml:space="preserve"> А</w:t>
      </w:r>
      <w:r w:rsidRPr="00553943">
        <w:rPr>
          <w:rFonts w:ascii="Times New Roman" w:hAnsi="Times New Roman" w:cs="Times New Roman"/>
          <w:sz w:val="18"/>
          <w:szCs w:val="18"/>
        </w:rPr>
        <w:t>.</w:t>
      </w:r>
      <w:r w:rsidRPr="00553943" w:rsidR="00BE1568">
        <w:rPr>
          <w:rFonts w:ascii="Times New Roman" w:hAnsi="Times New Roman" w:cs="Times New Roman"/>
          <w:sz w:val="18"/>
          <w:szCs w:val="18"/>
        </w:rPr>
        <w:t xml:space="preserve">, </w:t>
      </w:r>
      <w:r w:rsidRPr="00553943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CC5266" w:rsidRPr="00553943" w:rsidP="00FE2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3943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 ст</w:t>
      </w:r>
      <w:r w:rsidRPr="00553943" w:rsidR="00FE2B2E">
        <w:rPr>
          <w:rFonts w:ascii="Times New Roman" w:hAnsi="Times New Roman" w:cs="Times New Roman"/>
          <w:sz w:val="18"/>
          <w:szCs w:val="18"/>
        </w:rPr>
        <w:t>атьей</w:t>
      </w:r>
      <w:r w:rsidRPr="00553943">
        <w:rPr>
          <w:rFonts w:ascii="Times New Roman" w:hAnsi="Times New Roman" w:cs="Times New Roman"/>
          <w:sz w:val="18"/>
          <w:szCs w:val="18"/>
        </w:rPr>
        <w:t xml:space="preserve"> 1</w:t>
      </w:r>
      <w:r w:rsidRPr="00553943" w:rsidR="00DC0C61">
        <w:rPr>
          <w:rFonts w:ascii="Times New Roman" w:hAnsi="Times New Roman" w:cs="Times New Roman"/>
          <w:sz w:val="18"/>
          <w:szCs w:val="18"/>
        </w:rPr>
        <w:t>7</w:t>
      </w:r>
      <w:r w:rsidRPr="00553943">
        <w:rPr>
          <w:rFonts w:ascii="Times New Roman" w:hAnsi="Times New Roman" w:cs="Times New Roman"/>
          <w:sz w:val="18"/>
          <w:szCs w:val="18"/>
        </w:rPr>
        <w:t>.</w:t>
      </w:r>
      <w:r w:rsidRPr="00553943" w:rsidR="00DC0C61">
        <w:rPr>
          <w:rFonts w:ascii="Times New Roman" w:hAnsi="Times New Roman" w:cs="Times New Roman"/>
          <w:sz w:val="18"/>
          <w:szCs w:val="18"/>
        </w:rPr>
        <w:t>7</w:t>
      </w:r>
      <w:r w:rsidRPr="00553943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</w:t>
      </w:r>
    </w:p>
    <w:p w:rsidR="00CC5266" w:rsidRPr="00553943" w:rsidP="00FE2B2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53943">
        <w:rPr>
          <w:rFonts w:ascii="Times New Roman" w:hAnsi="Times New Roman" w:cs="Times New Roman"/>
          <w:sz w:val="18"/>
          <w:szCs w:val="18"/>
        </w:rPr>
        <w:t>УСТАНОВИЛ:</w:t>
      </w:r>
    </w:p>
    <w:p w:rsidR="00DC0C61" w:rsidRPr="00553943" w:rsidP="00FE2B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Гумин Д.А.</w:t>
      </w:r>
      <w:r w:rsidRPr="00553943" w:rsidR="009F1A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являясь </w:t>
      </w:r>
      <w:r w:rsidRPr="00553943" w:rsidR="009F1A14">
        <w:rPr>
          <w:rFonts w:ascii="Times New Roman" w:hAnsi="Times New Roman" w:cs="Times New Roman"/>
          <w:sz w:val="18"/>
          <w:szCs w:val="18"/>
        </w:rPr>
        <w:t xml:space="preserve">должностным лицом – </w:t>
      </w:r>
      <w:r w:rsidRPr="00553943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553943">
        <w:rPr>
          <w:rFonts w:ascii="Times New Roman" w:hAnsi="Times New Roman" w:cs="Times New Roman"/>
          <w:sz w:val="18"/>
          <w:szCs w:val="18"/>
        </w:rPr>
        <w:t xml:space="preserve">Муниципального унитарного предприятия Муниципального образования городской округ Симферополь Республики Крым ««данные изъяты» </w:t>
      </w:r>
      <w:r w:rsidRPr="00553943" w:rsidR="005557E7">
        <w:rPr>
          <w:rFonts w:ascii="Times New Roman" w:hAnsi="Times New Roman" w:cs="Times New Roman"/>
          <w:sz w:val="18"/>
          <w:szCs w:val="18"/>
        </w:rPr>
        <w:t>умышленно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выполнил</w:t>
      </w:r>
      <w:r w:rsidRPr="00553943" w:rsidR="009F1A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требования  заместителя прокурора Центрального района г. Симферополя</w:t>
      </w:r>
      <w:r w:rsidRPr="00553943" w:rsidR="00FE2B2E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553943" w:rsidR="009F1A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53943" w:rsidR="008726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именно: </w:t>
      </w:r>
      <w:r w:rsidRPr="00553943" w:rsidR="009F1A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нарушение требований </w:t>
      </w:r>
      <w:r w:rsidRPr="00553943" w:rsidR="00FE2B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статей </w:t>
      </w:r>
      <w:r w:rsidRPr="00553943" w:rsidR="009F1A14">
        <w:rPr>
          <w:rFonts w:ascii="Times New Roman" w:eastAsia="Times New Roman" w:hAnsi="Times New Roman" w:cs="Times New Roman"/>
          <w:sz w:val="18"/>
          <w:szCs w:val="18"/>
          <w:lang w:eastAsia="ru-RU"/>
        </w:rPr>
        <w:t>6, 24 Федерального закона «О прокуратуре Российской Федерации</w:t>
      </w:r>
      <w:r w:rsidRPr="00553943" w:rsidR="008726C1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553943" w:rsidR="009F1A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</w:t>
      </w:r>
      <w:r w:rsidRPr="00553943" w:rsidR="00FE2B2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предпринял</w:t>
      </w:r>
      <w:r w:rsidRPr="00553943" w:rsidR="009F1A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мер</w:t>
      </w:r>
      <w:r w:rsidRPr="00553943" w:rsidR="00FE2B2E">
        <w:rPr>
          <w:rFonts w:ascii="Times New Roman" w:eastAsia="Times New Roman" w:hAnsi="Times New Roman" w:cs="Times New Roman"/>
          <w:sz w:val="18"/>
          <w:szCs w:val="18"/>
          <w:lang w:eastAsia="ru-RU"/>
        </w:rPr>
        <w:t>ы</w:t>
      </w:r>
      <w:r w:rsidRPr="00553943" w:rsidR="009F1A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заблаговременному извещению прокурора района о дате и времени рассмотрения представления </w:t>
      </w:r>
      <w:r w:rsidRPr="00553943" w:rsidR="00FE2B2E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16.11.20021</w:t>
      </w:r>
      <w:r w:rsidRPr="00553943" w:rsidR="00FE2B2E">
        <w:rPr>
          <w:rFonts w:ascii="Times New Roman" w:eastAsia="Times New Roman" w:hAnsi="Times New Roman" w:cs="Times New Roman"/>
          <w:sz w:val="18"/>
          <w:szCs w:val="18"/>
          <w:lang w:eastAsia="ru-RU"/>
        </w:rPr>
        <w:t>, рассмотренного должностным лицом 08.12.2021</w:t>
      </w:r>
      <w:r w:rsidRPr="00553943" w:rsidR="009F1A14">
        <w:rPr>
          <w:rFonts w:ascii="Times New Roman" w:eastAsia="Times New Roman" w:hAnsi="Times New Roman" w:cs="Times New Roman"/>
          <w:sz w:val="18"/>
          <w:szCs w:val="18"/>
          <w:lang w:eastAsia="ru-RU"/>
        </w:rPr>
        <w:t>, т</w:t>
      </w:r>
      <w:r w:rsidRPr="00553943" w:rsidR="00B81849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553943" w:rsidR="009F1A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 самым, прокурор района был лишен права принять участие в рассмотрении </w:t>
      </w:r>
      <w:r w:rsidRPr="00553943" w:rsidR="00FE2B2E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акта прокурорского реагирования</w:t>
      </w:r>
      <w:r w:rsidRPr="00553943" w:rsidR="008726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</w:t>
      </w:r>
      <w:r w:rsidRPr="00553943" w:rsidR="008726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 содержания ответа на представление не установлено, какие именно меры приняты МУП 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«данные изъяты» </w:t>
      </w:r>
      <w:r w:rsidRPr="00553943" w:rsidR="008726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для устранения описанных нарушений, наличие которых не отрицается управляющей компанией, а также причин и условий, им способствующих, в том числе МУП 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«данные изъяты» </w:t>
      </w:r>
      <w:r w:rsidRPr="00553943" w:rsidR="008726C1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проведена соответствующая экспертиза, определяющая к какому виду работ относится замена теплообменника, не дана оценка состоянию самого прибора (подлежит ли восстановлению), а также</w:t>
      </w:r>
      <w:r w:rsidRPr="00553943" w:rsidR="008726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определена стоимость замены (ремонта) теплообменника</w:t>
      </w:r>
      <w:r w:rsidRPr="00553943" w:rsidR="009F1A1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76D35" w:rsidRPr="00553943" w:rsidP="00FE2B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Гумин Д.А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553943" w:rsidR="00DC0C6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судебное заседание не явил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ся</w:t>
      </w:r>
      <w:r w:rsidRPr="00553943" w:rsidR="00DC0C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о дате месте и времени рассмотрения дела </w:t>
      </w:r>
      <w:r w:rsidRPr="00553943" w:rsidR="00DC0C61">
        <w:rPr>
          <w:rFonts w:ascii="Times New Roman" w:eastAsia="Times New Roman" w:hAnsi="Times New Roman" w:cs="Times New Roman"/>
          <w:sz w:val="18"/>
          <w:szCs w:val="18"/>
          <w:lang w:eastAsia="ru-RU"/>
        </w:rPr>
        <w:t>уведомлен</w:t>
      </w:r>
      <w:r w:rsidRPr="00553943" w:rsidR="00DC0C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надлежащим образом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, направил заявление о рас</w:t>
      </w:r>
      <w:r w:rsidRPr="00553943" w:rsidR="00FE2B2E">
        <w:rPr>
          <w:rFonts w:ascii="Times New Roman" w:eastAsia="Times New Roman" w:hAnsi="Times New Roman" w:cs="Times New Roman"/>
          <w:sz w:val="18"/>
          <w:szCs w:val="18"/>
          <w:lang w:eastAsia="ru-RU"/>
        </w:rPr>
        <w:t>смотрении дела в его отсутствие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76D35" w:rsidRPr="00553943" w:rsidP="00FE2B2E">
      <w:pPr>
        <w:pStyle w:val="NormalWeb"/>
        <w:shd w:val="clear" w:color="auto" w:fill="FFFFFF"/>
        <w:spacing w:before="0" w:beforeAutospacing="0" w:after="0" w:afterAutospacing="0"/>
        <w:ind w:right="-284" w:firstLine="851"/>
        <w:contextualSpacing/>
        <w:jc w:val="both"/>
        <w:rPr>
          <w:sz w:val="18"/>
          <w:szCs w:val="18"/>
        </w:rPr>
      </w:pPr>
      <w:r w:rsidRPr="00553943">
        <w:rPr>
          <w:sz w:val="18"/>
          <w:szCs w:val="18"/>
        </w:rPr>
        <w:t>Помощник прокурора Центрального района г. Симферополя в судебном заседании настаивал на привлечении Гумина Д.А. к административной ответственности, указав, что в е</w:t>
      </w:r>
      <w:r w:rsidRPr="00553943" w:rsidR="00FE2B2E">
        <w:rPr>
          <w:sz w:val="18"/>
          <w:szCs w:val="18"/>
        </w:rPr>
        <w:t>го бездействии</w:t>
      </w:r>
      <w:r w:rsidRPr="00553943">
        <w:rPr>
          <w:sz w:val="18"/>
          <w:szCs w:val="18"/>
        </w:rPr>
        <w:t xml:space="preserve"> усматриваются признаки состава правонарушения, предусмотренного ст</w:t>
      </w:r>
      <w:r w:rsidRPr="00553943" w:rsidR="00FE2B2E">
        <w:rPr>
          <w:sz w:val="18"/>
          <w:szCs w:val="18"/>
        </w:rPr>
        <w:t>атьей</w:t>
      </w:r>
      <w:r w:rsidRPr="00553943">
        <w:rPr>
          <w:sz w:val="18"/>
          <w:szCs w:val="18"/>
        </w:rPr>
        <w:t xml:space="preserve"> 17.7 К</w:t>
      </w:r>
      <w:r w:rsidRPr="00553943">
        <w:rPr>
          <w:sz w:val="18"/>
          <w:szCs w:val="18"/>
        </w:rPr>
        <w:t xml:space="preserve">одекса Российской Федерации об административных правонарушениях, что подтверждается представленными доказательствами.   </w:t>
      </w:r>
    </w:p>
    <w:p w:rsidR="005557E7" w:rsidRPr="00553943" w:rsidP="00FE2B2E">
      <w:pPr>
        <w:pStyle w:val="NormalWeb"/>
        <w:shd w:val="clear" w:color="auto" w:fill="FFFFFF"/>
        <w:spacing w:before="0" w:beforeAutospacing="0" w:after="0" w:afterAutospacing="0"/>
        <w:ind w:right="-284" w:firstLine="851"/>
        <w:contextualSpacing/>
        <w:jc w:val="both"/>
        <w:rPr>
          <w:sz w:val="18"/>
          <w:szCs w:val="18"/>
        </w:rPr>
      </w:pPr>
      <w:r w:rsidRPr="00553943">
        <w:rPr>
          <w:sz w:val="18"/>
          <w:szCs w:val="18"/>
        </w:rPr>
        <w:t xml:space="preserve">Выслушав помощника прокурора, исследовав </w:t>
      </w:r>
      <w:r w:rsidRPr="00553943" w:rsidR="00FE2B2E">
        <w:rPr>
          <w:sz w:val="18"/>
          <w:szCs w:val="18"/>
        </w:rPr>
        <w:t>материалы дела, прихожу к следующему</w:t>
      </w:r>
      <w:r w:rsidRPr="00553943">
        <w:rPr>
          <w:color w:val="000000"/>
          <w:sz w:val="18"/>
          <w:szCs w:val="18"/>
          <w:shd w:val="clear" w:color="auto" w:fill="FFFFFF"/>
        </w:rPr>
        <w:t>,</w:t>
      </w:r>
    </w:p>
    <w:p w:rsidR="00DC0C61" w:rsidRPr="00553943" w:rsidP="00FE2B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</w:t>
      </w:r>
      <w:r w:rsidRPr="00553943" w:rsidR="00FE2B2E">
        <w:rPr>
          <w:rFonts w:ascii="Times New Roman" w:eastAsia="Times New Roman" w:hAnsi="Times New Roman" w:cs="Times New Roman"/>
          <w:sz w:val="18"/>
          <w:szCs w:val="18"/>
          <w:lang w:eastAsia="ru-RU"/>
        </w:rPr>
        <w:t>асти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 статьи 2.1 </w:t>
      </w:r>
      <w:r w:rsidRPr="00553943" w:rsidR="00FE2B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Российской Федерации об административных правонарушениях 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х правонарушениях установлена административная ответственность.</w:t>
      </w:r>
    </w:p>
    <w:p w:rsidR="00FE2B2E" w:rsidRPr="00553943" w:rsidP="00FE2B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положениями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статьи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бязанностей.</w:t>
      </w:r>
    </w:p>
    <w:p w:rsidR="00DC0C61" w:rsidRPr="00553943" w:rsidP="00FE2B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Статьей 17.7 Кодекса Российской Федерации об административных правонарушениях предусмотрена административная ответственность за умышленное невыполнение требований прокурора, вытекающих из его полномочий, установленных федеральным законом, а ра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вно законных требований следователя, дознавателя или должностного лица, осуществляющего производство по делу об административном правонарушении.</w:t>
      </w:r>
    </w:p>
    <w:p w:rsidR="00DC0C61" w:rsidRPr="00553943" w:rsidP="00FE2B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силу положений пункта 1 статьи 6 Федерального закона от </w:t>
      </w:r>
      <w:r w:rsidRPr="00553943" w:rsidR="008726C1">
        <w:rPr>
          <w:rFonts w:ascii="Times New Roman" w:eastAsia="Times New Roman" w:hAnsi="Times New Roman" w:cs="Times New Roman"/>
          <w:sz w:val="18"/>
          <w:szCs w:val="18"/>
          <w:lang w:eastAsia="ru-RU"/>
        </w:rPr>
        <w:t>17.01.1992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53943" w:rsidR="008726C1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2202-1 </w:t>
      </w:r>
      <w:r w:rsidRPr="00553943" w:rsidR="005557E7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прокуратуре Российской 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</w:t>
      </w:r>
      <w:r w:rsidRPr="00553943" w:rsidR="005557E7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(далее - Закон о прокуратуре) требования прокурора, вытекающие из его полномочий, перечисленных в статьях 9.1, 22, 27, 30 и 33 данного Федерального закона, подлежат безусловному исполнению в установленный срок.</w:t>
      </w:r>
    </w:p>
    <w:p w:rsidR="008726C1" w:rsidRPr="00553943" w:rsidP="008726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пункту 1 статьи 21 Закона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прокуратуре предметом прокурорского надзора являются соблюдение Конституции Российской Федерации и исполнение законов, действующих на территории Российской Федерации, в том числе руководителями коммерческих и некоммерческих организаций.</w:t>
      </w:r>
    </w:p>
    <w:p w:rsidR="008726C1" w:rsidRPr="00553943" w:rsidP="008726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пунктом 1 статьи 24 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Закона о прокуратуре 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редставление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 устранении нарушений закона вносится прокурором или его заместителем в орган или должностному лицу, которые полномочны устранить допущенные нарушения, и подлежит безотлагательному рассмотрению.</w:t>
      </w:r>
    </w:p>
    <w:p w:rsidR="008726C1" w:rsidRPr="00553943" w:rsidP="008726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В т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прокурору в письменной форме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(абзац 2 пункта 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 статьи 24 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Закона о прокуратуре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8398C" w:rsidRPr="00553943" w:rsidP="00FE2B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судебном заседании установлено, что </w:t>
      </w:r>
      <w:r w:rsidRPr="00553943" w:rsidR="00C76D35">
        <w:rPr>
          <w:rFonts w:ascii="Times New Roman" w:eastAsia="Times New Roman" w:hAnsi="Times New Roman" w:cs="Times New Roman"/>
          <w:sz w:val="18"/>
          <w:szCs w:val="18"/>
          <w:lang w:eastAsia="ru-RU"/>
        </w:rPr>
        <w:t>6.11.2021</w:t>
      </w:r>
      <w:r w:rsidRPr="00553943" w:rsidR="005557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заместителем</w:t>
      </w:r>
      <w:r w:rsidRPr="00553943" w:rsidR="009F1A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прокурор</w:t>
      </w:r>
      <w:r w:rsidRPr="00553943" w:rsidR="005557E7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553943" w:rsidR="009F1A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Центрального района г. Симферополя в адрес </w:t>
      </w:r>
      <w:r w:rsidRPr="00553943" w:rsidR="00FB56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53943" w:rsidR="00C76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МУП 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«данные изъяты» </w:t>
      </w:r>
      <w:r w:rsidRPr="00553943" w:rsidR="009F1A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внесено представление об устранении нарушений законодательства в сфере жилищно-коммунального хозяйства. </w:t>
      </w:r>
    </w:p>
    <w:p w:rsidR="00DC0C61" w:rsidRPr="00553943" w:rsidP="00FE2B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требованиям</w:t>
      </w:r>
      <w:r w:rsidRPr="00553943" w:rsidR="00F839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заместителя 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прокурора, изложенным в представлении, </w:t>
      </w:r>
      <w:r w:rsidRPr="00553943" w:rsidR="00C76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МУП 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«данные изъяты» </w:t>
      </w:r>
      <w:r w:rsidRPr="00553943" w:rsidR="00130F92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бы</w:t>
      </w:r>
      <w:r w:rsidRPr="00553943" w:rsidR="00130F92">
        <w:rPr>
          <w:rFonts w:ascii="Times New Roman" w:eastAsia="Times New Roman" w:hAnsi="Times New Roman" w:cs="Times New Roman"/>
          <w:sz w:val="18"/>
          <w:szCs w:val="18"/>
          <w:lang w:eastAsia="ru-RU"/>
        </w:rPr>
        <w:t>ть</w:t>
      </w:r>
      <w:r w:rsidRPr="00553943" w:rsidR="00F839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безотлагательно рассмотр</w:t>
      </w:r>
      <w:r w:rsidRPr="00553943" w:rsidR="00130F92">
        <w:rPr>
          <w:rFonts w:ascii="Times New Roman" w:eastAsia="Times New Roman" w:hAnsi="Times New Roman" w:cs="Times New Roman"/>
          <w:sz w:val="18"/>
          <w:szCs w:val="18"/>
          <w:lang w:eastAsia="ru-RU"/>
        </w:rPr>
        <w:t>ено</w:t>
      </w:r>
      <w:r w:rsidRPr="00553943" w:rsidR="00F839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53943" w:rsidR="00130F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указанное 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представление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приня</w:t>
      </w:r>
      <w:r w:rsidRPr="00553943" w:rsidR="00130F92">
        <w:rPr>
          <w:rFonts w:ascii="Times New Roman" w:eastAsia="Times New Roman" w:hAnsi="Times New Roman" w:cs="Times New Roman"/>
          <w:sz w:val="18"/>
          <w:szCs w:val="18"/>
          <w:lang w:eastAsia="ru-RU"/>
        </w:rPr>
        <w:t>ты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меры к устранению допущенных нарушений закона, их причин и условий, им способствующих, по факту выявленных нарушений закона рассмотр</w:t>
      </w:r>
      <w:r w:rsidRPr="00553943" w:rsidR="00130F92">
        <w:rPr>
          <w:rFonts w:ascii="Times New Roman" w:eastAsia="Times New Roman" w:hAnsi="Times New Roman" w:cs="Times New Roman"/>
          <w:sz w:val="18"/>
          <w:szCs w:val="18"/>
          <w:lang w:eastAsia="ru-RU"/>
        </w:rPr>
        <w:t>ен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вопрос о привлечении виновных лиц к дисциплинарной ответственности, а также рассмотр</w:t>
      </w:r>
      <w:r w:rsidRPr="00553943" w:rsidR="00130F92">
        <w:rPr>
          <w:rFonts w:ascii="Times New Roman" w:eastAsia="Times New Roman" w:hAnsi="Times New Roman" w:cs="Times New Roman"/>
          <w:sz w:val="18"/>
          <w:szCs w:val="18"/>
          <w:lang w:eastAsia="ru-RU"/>
        </w:rPr>
        <w:t>ено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представление с участи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ем представителя прокуратуры района, о результатах рассмотрения представления сообщ</w:t>
      </w:r>
      <w:r w:rsidRPr="00553943" w:rsidR="00593465">
        <w:rPr>
          <w:rFonts w:ascii="Times New Roman" w:eastAsia="Times New Roman" w:hAnsi="Times New Roman" w:cs="Times New Roman"/>
          <w:sz w:val="18"/>
          <w:szCs w:val="18"/>
          <w:lang w:eastAsia="ru-RU"/>
        </w:rPr>
        <w:t>ено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прокуратуру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 в установленный законом месячный срок.</w:t>
      </w:r>
    </w:p>
    <w:p w:rsidR="00593465" w:rsidRPr="00553943" w:rsidP="00FE2B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15.12.2021</w:t>
      </w:r>
      <w:r w:rsidRPr="00553943" w:rsidR="009F1A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исх. </w:t>
      </w:r>
      <w:r w:rsidRPr="00553943" w:rsidR="008726C1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1730</w:t>
      </w:r>
      <w:r w:rsidRPr="00553943" w:rsidR="009F1A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08.12.2021</w:t>
      </w:r>
      <w:r w:rsidRPr="00553943" w:rsidR="009F1A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прокуратуру района поступил ответ на вышеуказанное представление 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за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подписью «данные 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УП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«данные изъяты» 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Гумина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Д.А. </w:t>
      </w:r>
    </w:p>
    <w:p w:rsidR="00DC0C61" w:rsidRPr="00553943" w:rsidP="00FE2B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Вместе тем, последним </w:t>
      </w:r>
      <w:r w:rsidRPr="00553943" w:rsidR="009F1A14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приняты меры по заблаговременному извещению прокурора района о дате и времени рассмотрения вышеуказанного представления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553943" w:rsidR="009F1A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r w:rsidRPr="00553943" w:rsidR="009F1A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ак следствие, прокурор района был лишен права принять </w:t>
      </w:r>
      <w:r w:rsidRPr="00553943" w:rsidR="009F1A14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участие в рассмотрении акта прокурорского реагирования.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Более того, МУП «данные изъяты»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приняты меры к устранению допущенных нарушений закона, их причин и условий, им способствовавших.</w:t>
      </w:r>
    </w:p>
    <w:p w:rsidR="00593465" w:rsidRPr="00553943" w:rsidP="00FE2B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копии приказа №026-к от 28.05.2021 Гумин Д.А. назначен на д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олжность «данные 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УП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«данные изъяты»</w:t>
      </w:r>
    </w:p>
    <w:p w:rsidR="00593465" w:rsidRPr="00553943" w:rsidP="00FE2B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установленные по делу обстоятельства и представленные доказательства, суб</w:t>
      </w:r>
      <w:r w:rsidRPr="00553943" w:rsidR="00C70B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ъектом вмененного </w:t>
      </w:r>
      <w:r w:rsidRPr="00553943" w:rsidR="00C70B6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правонарушения</w:t>
      </w:r>
      <w:r w:rsidRPr="00553943" w:rsidR="00C70B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является именно Гумин Д.А., опровергающих доказательств мировому судье не представлено.</w:t>
      </w:r>
    </w:p>
    <w:p w:rsidR="00367211" w:rsidRPr="00553943" w:rsidP="00FE2B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Вина Г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умина Д.А. в совершении административного правонарушения, предусмотренного ст</w:t>
      </w:r>
      <w:r w:rsidRPr="00553943" w:rsidR="00C70B6C">
        <w:rPr>
          <w:rFonts w:ascii="Times New Roman" w:eastAsia="Times New Roman" w:hAnsi="Times New Roman" w:cs="Times New Roman"/>
          <w:sz w:val="18"/>
          <w:szCs w:val="18"/>
          <w:lang w:eastAsia="ru-RU"/>
        </w:rPr>
        <w:t>атьей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17.7. </w:t>
      </w:r>
      <w:r w:rsidRPr="00553943" w:rsidR="00C70B6C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правонарушениях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, подтверждается имеющими в деле доказательствами</w:t>
      </w:r>
      <w:r w:rsidRPr="00553943" w:rsidR="002D7FF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исследованными в судебном заседании, а именно: постановлением о возбуждении дела об административном правонарушении от 28.12.2021, </w:t>
      </w:r>
      <w:r w:rsidRPr="00553943" w:rsidR="00C70B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копией  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представлени</w:t>
      </w:r>
      <w:r w:rsidRPr="00553943" w:rsidR="00C70B6C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 устранении выявленных нарушений от 16.11.2021, </w:t>
      </w:r>
      <w:r w:rsidRPr="00553943" w:rsidR="00C70B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копией 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>ответ</w:t>
      </w:r>
      <w:r w:rsidRPr="00553943" w:rsidR="00C70B6C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53943" w:rsidR="00C70B6C">
        <w:rPr>
          <w:rFonts w:ascii="Times New Roman" w:eastAsia="Times New Roman" w:hAnsi="Times New Roman" w:cs="Times New Roman"/>
          <w:sz w:val="18"/>
          <w:szCs w:val="18"/>
          <w:lang w:eastAsia="ru-RU"/>
        </w:rPr>
        <w:t>за</w:t>
      </w:r>
      <w:r w:rsidRPr="00553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исх. №1730 от 08.12.2021</w:t>
      </w:r>
      <w:r w:rsidRPr="00553943" w:rsidR="00BE1568">
        <w:rPr>
          <w:rFonts w:ascii="Times New Roman" w:eastAsia="Times New Roman" w:hAnsi="Times New Roman" w:cs="Times New Roman"/>
          <w:sz w:val="18"/>
          <w:szCs w:val="18"/>
          <w:lang w:eastAsia="ru-RU"/>
        </w:rPr>
        <w:t>, копией должностной инструкцией, копией приказа.</w:t>
      </w:r>
    </w:p>
    <w:p w:rsidR="00C70B6C" w:rsidRPr="00553943" w:rsidP="00C70B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3943">
        <w:rPr>
          <w:rFonts w:ascii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53943">
        <w:rPr>
          <w:rFonts w:ascii="Times New Roman" w:hAnsi="Times New Roman" w:cs="Times New Roman"/>
          <w:sz w:val="18"/>
          <w:szCs w:val="18"/>
        </w:rPr>
        <w:t xml:space="preserve">Гумина Д.А. </w:t>
      </w:r>
      <w:r w:rsidRPr="00553943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553943">
        <w:rPr>
          <w:rFonts w:ascii="Times New Roman" w:hAnsi="Times New Roman" w:cs="Times New Roman"/>
          <w:sz w:val="18"/>
          <w:szCs w:val="18"/>
        </w:rPr>
        <w:t>вмененного</w:t>
      </w:r>
      <w:r w:rsidRPr="00553943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C70B6C" w:rsidRPr="00553943" w:rsidP="00C70B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3943">
        <w:rPr>
          <w:rFonts w:ascii="Times New Roman" w:hAnsi="Times New Roman" w:cs="Times New Roman"/>
          <w:sz w:val="18"/>
          <w:szCs w:val="18"/>
        </w:rPr>
        <w:t xml:space="preserve">Доказательств выполнения «данные </w:t>
      </w:r>
      <w:r w:rsidRPr="00553943">
        <w:rPr>
          <w:rFonts w:ascii="Times New Roman" w:hAnsi="Times New Roman" w:cs="Times New Roman"/>
          <w:sz w:val="18"/>
          <w:szCs w:val="18"/>
        </w:rPr>
        <w:t>изъяты</w:t>
      </w:r>
      <w:r w:rsidRPr="00553943">
        <w:rPr>
          <w:rFonts w:ascii="Times New Roman" w:hAnsi="Times New Roman" w:cs="Times New Roman"/>
          <w:sz w:val="18"/>
          <w:szCs w:val="18"/>
        </w:rPr>
        <w:t>»</w:t>
      </w:r>
      <w:r w:rsidRPr="00553943">
        <w:rPr>
          <w:rFonts w:ascii="Times New Roman" w:hAnsi="Times New Roman" w:cs="Times New Roman"/>
          <w:sz w:val="18"/>
          <w:szCs w:val="18"/>
        </w:rPr>
        <w:t>М</w:t>
      </w:r>
      <w:r w:rsidRPr="00553943">
        <w:rPr>
          <w:rFonts w:ascii="Times New Roman" w:hAnsi="Times New Roman" w:cs="Times New Roman"/>
          <w:sz w:val="18"/>
          <w:szCs w:val="18"/>
        </w:rPr>
        <w:t>УП</w:t>
      </w:r>
      <w:r w:rsidRPr="00553943">
        <w:rPr>
          <w:rFonts w:ascii="Times New Roman" w:hAnsi="Times New Roman" w:cs="Times New Roman"/>
          <w:sz w:val="18"/>
          <w:szCs w:val="18"/>
        </w:rPr>
        <w:t xml:space="preserve"> «данные </w:t>
      </w:r>
      <w:r w:rsidRPr="00553943">
        <w:rPr>
          <w:rFonts w:ascii="Times New Roman" w:hAnsi="Times New Roman" w:cs="Times New Roman"/>
          <w:sz w:val="18"/>
          <w:szCs w:val="18"/>
        </w:rPr>
        <w:t>изъяты»</w:t>
      </w:r>
      <w:r w:rsidRPr="00553943">
        <w:rPr>
          <w:rFonts w:ascii="Times New Roman" w:hAnsi="Times New Roman" w:cs="Times New Roman"/>
          <w:sz w:val="18"/>
          <w:szCs w:val="18"/>
        </w:rPr>
        <w:t>Гуминым</w:t>
      </w:r>
      <w:r w:rsidRPr="00553943">
        <w:rPr>
          <w:rFonts w:ascii="Times New Roman" w:hAnsi="Times New Roman" w:cs="Times New Roman"/>
          <w:sz w:val="18"/>
          <w:szCs w:val="18"/>
        </w:rPr>
        <w:t xml:space="preserve"> Д.А. требований, изложенных в представлении</w:t>
      </w:r>
      <w:r w:rsidRPr="00553943" w:rsidR="00B37822">
        <w:rPr>
          <w:rFonts w:ascii="Times New Roman" w:hAnsi="Times New Roman" w:cs="Times New Roman"/>
          <w:sz w:val="18"/>
          <w:szCs w:val="18"/>
        </w:rPr>
        <w:t xml:space="preserve"> от 16.11.2021</w:t>
      </w:r>
      <w:r w:rsidRPr="00553943">
        <w:rPr>
          <w:rFonts w:ascii="Times New Roman" w:hAnsi="Times New Roman" w:cs="Times New Roman"/>
          <w:sz w:val="18"/>
          <w:szCs w:val="18"/>
        </w:rPr>
        <w:t xml:space="preserve">, </w:t>
      </w:r>
      <w:r w:rsidRPr="00553943">
        <w:rPr>
          <w:rFonts w:ascii="Times New Roman" w:hAnsi="Times New Roman" w:cs="Times New Roman"/>
          <w:sz w:val="18"/>
          <w:szCs w:val="18"/>
        </w:rPr>
        <w:t>материалы дела не содержат, не представлены они и лицом, в отношении которого ведется произ</w:t>
      </w:r>
      <w:r w:rsidRPr="00553943">
        <w:rPr>
          <w:rFonts w:ascii="Times New Roman" w:hAnsi="Times New Roman" w:cs="Times New Roman"/>
          <w:sz w:val="18"/>
          <w:szCs w:val="18"/>
        </w:rPr>
        <w:t>водство по делу об административном правонарушении.</w:t>
      </w:r>
    </w:p>
    <w:p w:rsidR="00367211" w:rsidRPr="00553943" w:rsidP="00C70B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3943">
        <w:rPr>
          <w:rFonts w:ascii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553943" w:rsidR="00B37822">
        <w:rPr>
          <w:rFonts w:ascii="Times New Roman" w:hAnsi="Times New Roman" w:cs="Times New Roman"/>
          <w:sz w:val="18"/>
          <w:szCs w:val="18"/>
        </w:rPr>
        <w:t>Гумин Д.А.,</w:t>
      </w:r>
      <w:r w:rsidRPr="00553943">
        <w:rPr>
          <w:rFonts w:ascii="Times New Roman" w:hAnsi="Times New Roman" w:cs="Times New Roman"/>
          <w:sz w:val="18"/>
          <w:szCs w:val="18"/>
        </w:rPr>
        <w:t xml:space="preserve"> будучи должностным лицом – «данные </w:t>
      </w:r>
      <w:r w:rsidRPr="00553943">
        <w:rPr>
          <w:rFonts w:ascii="Times New Roman" w:hAnsi="Times New Roman" w:cs="Times New Roman"/>
          <w:sz w:val="18"/>
          <w:szCs w:val="18"/>
        </w:rPr>
        <w:t>изъяты</w:t>
      </w:r>
      <w:r w:rsidRPr="00553943">
        <w:rPr>
          <w:rFonts w:ascii="Times New Roman" w:hAnsi="Times New Roman" w:cs="Times New Roman"/>
          <w:sz w:val="18"/>
          <w:szCs w:val="18"/>
        </w:rPr>
        <w:t>»</w:t>
      </w:r>
      <w:r w:rsidRPr="00553943">
        <w:rPr>
          <w:rFonts w:ascii="Times New Roman" w:hAnsi="Times New Roman" w:cs="Times New Roman"/>
          <w:sz w:val="18"/>
          <w:szCs w:val="18"/>
        </w:rPr>
        <w:t>М</w:t>
      </w:r>
      <w:r w:rsidRPr="00553943">
        <w:rPr>
          <w:rFonts w:ascii="Times New Roman" w:hAnsi="Times New Roman" w:cs="Times New Roman"/>
          <w:sz w:val="18"/>
          <w:szCs w:val="18"/>
        </w:rPr>
        <w:t>УП</w:t>
      </w:r>
      <w:r w:rsidRPr="00553943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553943">
        <w:rPr>
          <w:rFonts w:ascii="Times New Roman" w:hAnsi="Times New Roman" w:cs="Times New Roman"/>
          <w:sz w:val="18"/>
          <w:szCs w:val="18"/>
        </w:rPr>
        <w:t xml:space="preserve">совершил правонарушение, предусмотренное </w:t>
      </w:r>
      <w:r w:rsidRPr="00553943" w:rsidR="00B37822">
        <w:rPr>
          <w:rFonts w:ascii="Times New Roman" w:hAnsi="Times New Roman" w:cs="Times New Roman"/>
          <w:sz w:val="18"/>
          <w:szCs w:val="18"/>
        </w:rPr>
        <w:t>ст. 17.7 Кодекса Российской Федерации об административных правонарушениях, а именно: умышлено</w:t>
      </w:r>
      <w:r w:rsidRPr="00553943">
        <w:rPr>
          <w:rFonts w:ascii="Times New Roman" w:hAnsi="Times New Roman" w:cs="Times New Roman"/>
          <w:sz w:val="18"/>
          <w:szCs w:val="18"/>
        </w:rPr>
        <w:t xml:space="preserve"> не</w:t>
      </w:r>
      <w:r w:rsidRPr="00553943" w:rsidR="00B37822">
        <w:rPr>
          <w:rFonts w:ascii="Times New Roman" w:hAnsi="Times New Roman" w:cs="Times New Roman"/>
          <w:sz w:val="18"/>
          <w:szCs w:val="18"/>
        </w:rPr>
        <w:t xml:space="preserve"> </w:t>
      </w:r>
      <w:r w:rsidRPr="00553943">
        <w:rPr>
          <w:rFonts w:ascii="Times New Roman" w:hAnsi="Times New Roman" w:cs="Times New Roman"/>
          <w:sz w:val="18"/>
          <w:szCs w:val="18"/>
        </w:rPr>
        <w:t>выполн</w:t>
      </w:r>
      <w:r w:rsidRPr="00553943" w:rsidR="00B37822">
        <w:rPr>
          <w:rFonts w:ascii="Times New Roman" w:hAnsi="Times New Roman" w:cs="Times New Roman"/>
          <w:sz w:val="18"/>
          <w:szCs w:val="18"/>
        </w:rPr>
        <w:t>ил</w:t>
      </w:r>
      <w:r w:rsidRPr="00553943">
        <w:rPr>
          <w:rFonts w:ascii="Times New Roman" w:hAnsi="Times New Roman" w:cs="Times New Roman"/>
          <w:sz w:val="18"/>
          <w:szCs w:val="18"/>
        </w:rPr>
        <w:t xml:space="preserve"> требований </w:t>
      </w:r>
      <w:r w:rsidRPr="00553943" w:rsidR="00B37822">
        <w:rPr>
          <w:rFonts w:ascii="Times New Roman" w:hAnsi="Times New Roman" w:cs="Times New Roman"/>
          <w:sz w:val="18"/>
          <w:szCs w:val="18"/>
        </w:rPr>
        <w:t xml:space="preserve">заместителя </w:t>
      </w:r>
      <w:r w:rsidRPr="00553943">
        <w:rPr>
          <w:rFonts w:ascii="Times New Roman" w:hAnsi="Times New Roman" w:cs="Times New Roman"/>
          <w:sz w:val="18"/>
          <w:szCs w:val="18"/>
        </w:rPr>
        <w:t>прокурора</w:t>
      </w:r>
      <w:r w:rsidRPr="00553943" w:rsidR="00B37822">
        <w:rPr>
          <w:rFonts w:ascii="Times New Roman" w:hAnsi="Times New Roman" w:cs="Times New Roman"/>
          <w:sz w:val="18"/>
          <w:szCs w:val="18"/>
        </w:rPr>
        <w:t xml:space="preserve"> Центрального района г. Симферополя</w:t>
      </w:r>
      <w:r w:rsidRPr="00553943">
        <w:rPr>
          <w:rFonts w:ascii="Times New Roman" w:hAnsi="Times New Roman" w:cs="Times New Roman"/>
          <w:sz w:val="18"/>
          <w:szCs w:val="18"/>
        </w:rPr>
        <w:t>, вытекающих из его полномочий, установ</w:t>
      </w:r>
      <w:r w:rsidRPr="00553943">
        <w:rPr>
          <w:rFonts w:ascii="Times New Roman" w:hAnsi="Times New Roman" w:cs="Times New Roman"/>
          <w:sz w:val="18"/>
          <w:szCs w:val="18"/>
        </w:rPr>
        <w:t>ленных федеральным законом.</w:t>
      </w:r>
    </w:p>
    <w:p w:rsidR="00367211" w:rsidRPr="00553943" w:rsidP="00FE2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3943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</w:t>
      </w:r>
      <w:r w:rsidRPr="00553943">
        <w:rPr>
          <w:rFonts w:ascii="Times New Roman" w:hAnsi="Times New Roman" w:cs="Times New Roman"/>
          <w:sz w:val="18"/>
          <w:szCs w:val="18"/>
        </w:rPr>
        <w:t xml:space="preserve">. Права и законные интересы </w:t>
      </w:r>
      <w:r w:rsidRPr="00553943">
        <w:rPr>
          <w:rFonts w:ascii="Times New Roman" w:eastAsia="Times New Roman" w:hAnsi="Times New Roman" w:cs="Times New Roman"/>
          <w:sz w:val="18"/>
          <w:szCs w:val="18"/>
        </w:rPr>
        <w:t>Гумин</w:t>
      </w:r>
      <w:r w:rsidRPr="00553943" w:rsidR="00AB30F8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553943">
        <w:rPr>
          <w:rFonts w:ascii="Times New Roman" w:eastAsia="Times New Roman" w:hAnsi="Times New Roman" w:cs="Times New Roman"/>
          <w:sz w:val="18"/>
          <w:szCs w:val="18"/>
        </w:rPr>
        <w:t xml:space="preserve"> Д.А. </w:t>
      </w:r>
      <w:r w:rsidRPr="00553943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367211" w:rsidRPr="00553943" w:rsidP="00FE2B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53943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</w:t>
      </w:r>
      <w:r w:rsidRPr="00553943" w:rsidR="00B37822">
        <w:rPr>
          <w:rFonts w:ascii="Times New Roman" w:eastAsia="Times New Roman" w:hAnsi="Times New Roman" w:cs="Times New Roman"/>
          <w:sz w:val="18"/>
          <w:szCs w:val="18"/>
        </w:rPr>
        <w:t xml:space="preserve">атьей </w:t>
      </w:r>
      <w:r w:rsidRPr="00553943">
        <w:rPr>
          <w:rFonts w:ascii="Times New Roman" w:eastAsia="Times New Roman" w:hAnsi="Times New Roman" w:cs="Times New Roman"/>
          <w:sz w:val="18"/>
          <w:szCs w:val="18"/>
        </w:rPr>
        <w:t>4.1 К</w:t>
      </w:r>
      <w:r w:rsidRPr="00553943">
        <w:rPr>
          <w:rFonts w:ascii="Times New Roman" w:eastAsia="Times New Roman" w:hAnsi="Times New Roman" w:cs="Times New Roman"/>
          <w:sz w:val="18"/>
          <w:szCs w:val="18"/>
        </w:rPr>
        <w:t>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</w:t>
      </w:r>
      <w:r w:rsidRPr="00553943">
        <w:rPr>
          <w:rFonts w:ascii="Times New Roman" w:eastAsia="Times New Roman" w:hAnsi="Times New Roman" w:cs="Times New Roman"/>
          <w:sz w:val="18"/>
          <w:szCs w:val="18"/>
        </w:rPr>
        <w:t>ветственность.</w:t>
      </w:r>
    </w:p>
    <w:p w:rsidR="00BE1568" w:rsidRPr="00553943" w:rsidP="00FE2B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53943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Обстоятельством, смягчающим ответственность Гумина Д.А., является раскаяние лица, совершившего административное правонарушение. </w:t>
      </w:r>
    </w:p>
    <w:p w:rsidR="00367211" w:rsidRPr="00553943" w:rsidP="00FE2B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53943">
        <w:rPr>
          <w:rFonts w:ascii="Times New Roman" w:eastAsia="Times New Roman" w:hAnsi="Times New Roman" w:cs="Times New Roman"/>
          <w:sz w:val="18"/>
          <w:szCs w:val="18"/>
        </w:rPr>
        <w:t>Обстоятельств, отягчающих ответст</w:t>
      </w:r>
      <w:r w:rsidRPr="00553943">
        <w:rPr>
          <w:rFonts w:ascii="Times New Roman" w:eastAsia="Times New Roman" w:hAnsi="Times New Roman" w:cs="Times New Roman"/>
          <w:sz w:val="18"/>
          <w:szCs w:val="18"/>
        </w:rPr>
        <w:t>венность лица, в отношении которого ведется производство по делу об администрат</w:t>
      </w:r>
      <w:r w:rsidRPr="00553943">
        <w:rPr>
          <w:rFonts w:ascii="Times New Roman" w:eastAsia="Times New Roman" w:hAnsi="Times New Roman" w:cs="Times New Roman"/>
          <w:sz w:val="18"/>
          <w:szCs w:val="18"/>
        </w:rPr>
        <w:t xml:space="preserve">ивном правонарушении, не установлено. </w:t>
      </w:r>
    </w:p>
    <w:p w:rsidR="00367211" w:rsidRPr="00553943" w:rsidP="00FE2B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53943">
        <w:rPr>
          <w:rFonts w:ascii="Times New Roman" w:eastAsia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</w:t>
      </w:r>
      <w:r w:rsidRPr="00553943" w:rsidR="00B37822">
        <w:rPr>
          <w:rFonts w:ascii="Times New Roman" w:eastAsia="Times New Roman" w:hAnsi="Times New Roman" w:cs="Times New Roman"/>
          <w:sz w:val="18"/>
          <w:szCs w:val="18"/>
        </w:rPr>
        <w:t xml:space="preserve">статьями </w:t>
      </w:r>
      <w:r w:rsidRPr="00553943">
        <w:rPr>
          <w:rFonts w:ascii="Times New Roman" w:eastAsia="Times New Roman" w:hAnsi="Times New Roman" w:cs="Times New Roman"/>
          <w:sz w:val="18"/>
          <w:szCs w:val="18"/>
        </w:rPr>
        <w:t>3.1, 4.1 Кодекса Российской Федерации об административных правонарушениях, принимая во внимание данные о личности лица, в о</w:t>
      </w:r>
      <w:r w:rsidRPr="00553943">
        <w:rPr>
          <w:rFonts w:ascii="Times New Roman" w:eastAsia="Times New Roman" w:hAnsi="Times New Roman" w:cs="Times New Roman"/>
          <w:sz w:val="18"/>
          <w:szCs w:val="18"/>
        </w:rPr>
        <w:t xml:space="preserve">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</w:t>
      </w:r>
      <w:r w:rsidRPr="00553943" w:rsidR="00BE1568">
        <w:rPr>
          <w:rFonts w:ascii="Times New Roman" w:eastAsia="Times New Roman" w:hAnsi="Times New Roman" w:cs="Times New Roman"/>
          <w:sz w:val="18"/>
          <w:szCs w:val="18"/>
        </w:rPr>
        <w:t xml:space="preserve">наличие обстоятельств, смягчающих ответственность, </w:t>
      </w:r>
      <w:r w:rsidRPr="00553943">
        <w:rPr>
          <w:rFonts w:ascii="Times New Roman" w:eastAsia="Times New Roman" w:hAnsi="Times New Roman" w:cs="Times New Roman"/>
          <w:sz w:val="18"/>
          <w:szCs w:val="18"/>
        </w:rPr>
        <w:t>прихожу к выводу, что Гумина Д.А. следует подвергнут</w:t>
      </w:r>
      <w:r w:rsidRPr="00553943">
        <w:rPr>
          <w:rFonts w:ascii="Times New Roman" w:eastAsia="Times New Roman" w:hAnsi="Times New Roman" w:cs="Times New Roman"/>
          <w:sz w:val="18"/>
          <w:szCs w:val="18"/>
        </w:rPr>
        <w:t>ь административному наказанию в виде штрафа в минимальном размере</w:t>
      </w:r>
      <w:r w:rsidRPr="00553943">
        <w:rPr>
          <w:rFonts w:ascii="Times New Roman" w:eastAsia="Times New Roman" w:hAnsi="Times New Roman" w:cs="Times New Roman"/>
          <w:sz w:val="18"/>
          <w:szCs w:val="18"/>
        </w:rPr>
        <w:t xml:space="preserve"> в пределах санкции, предусмотренной ст</w:t>
      </w:r>
      <w:r w:rsidRPr="00553943" w:rsidR="00B37822">
        <w:rPr>
          <w:rFonts w:ascii="Times New Roman" w:eastAsia="Times New Roman" w:hAnsi="Times New Roman" w:cs="Times New Roman"/>
          <w:sz w:val="18"/>
          <w:szCs w:val="18"/>
        </w:rPr>
        <w:t>атьей</w:t>
      </w:r>
      <w:r w:rsidRPr="00553943">
        <w:rPr>
          <w:rFonts w:ascii="Times New Roman" w:eastAsia="Times New Roman" w:hAnsi="Times New Roman" w:cs="Times New Roman"/>
          <w:sz w:val="18"/>
          <w:szCs w:val="18"/>
        </w:rPr>
        <w:t xml:space="preserve"> 17.7 Кодекса Российской Федерации об административных правонарушениях.</w:t>
      </w:r>
    </w:p>
    <w:p w:rsidR="00367211" w:rsidRPr="00553943" w:rsidP="00FE2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3943">
        <w:rPr>
          <w:rFonts w:ascii="Times New Roman" w:hAnsi="Times New Roman" w:cs="Times New Roman"/>
          <w:sz w:val="18"/>
          <w:szCs w:val="18"/>
        </w:rPr>
        <w:t xml:space="preserve">Руководствуясь </w:t>
      </w:r>
      <w:r w:rsidRPr="00553943" w:rsidR="00B37822">
        <w:rPr>
          <w:rFonts w:ascii="Times New Roman" w:hAnsi="Times New Roman" w:cs="Times New Roman"/>
          <w:sz w:val="18"/>
          <w:szCs w:val="18"/>
        </w:rPr>
        <w:t>статьями</w:t>
      </w:r>
      <w:r w:rsidRPr="00553943">
        <w:rPr>
          <w:rFonts w:ascii="Times New Roman" w:hAnsi="Times New Roman" w:cs="Times New Roman"/>
          <w:sz w:val="18"/>
          <w:szCs w:val="18"/>
        </w:rPr>
        <w:t xml:space="preserve"> 29.9, 29.10, 30.1 Кодекса Российской Федерации об административных правонарушениях, мировой судья</w:t>
      </w:r>
    </w:p>
    <w:p w:rsidR="00367211" w:rsidRPr="00553943" w:rsidP="00FE2B2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553943">
        <w:rPr>
          <w:rFonts w:ascii="Times New Roman" w:hAnsi="Times New Roman" w:cs="Times New Roman"/>
          <w:sz w:val="18"/>
          <w:szCs w:val="18"/>
        </w:rPr>
        <w:t>ПОСТАНОВИЛ:</w:t>
      </w:r>
    </w:p>
    <w:p w:rsidR="00367211" w:rsidRPr="00553943" w:rsidP="00FE2B2E">
      <w:pPr>
        <w:pStyle w:val="BodyTextIndent"/>
        <w:rPr>
          <w:sz w:val="18"/>
          <w:szCs w:val="18"/>
        </w:rPr>
      </w:pPr>
      <w:r w:rsidRPr="00553943">
        <w:rPr>
          <w:sz w:val="18"/>
          <w:szCs w:val="18"/>
        </w:rPr>
        <w:t xml:space="preserve">Признать </w:t>
      </w:r>
      <w:r w:rsidRPr="00553943">
        <w:rPr>
          <w:sz w:val="18"/>
          <w:szCs w:val="18"/>
        </w:rPr>
        <w:t>Гумина</w:t>
      </w:r>
      <w:r w:rsidRPr="00553943">
        <w:rPr>
          <w:sz w:val="18"/>
          <w:szCs w:val="18"/>
        </w:rPr>
        <w:t xml:space="preserve"> Д.</w:t>
      </w:r>
      <w:r w:rsidRPr="00553943">
        <w:rPr>
          <w:sz w:val="18"/>
          <w:szCs w:val="18"/>
        </w:rPr>
        <w:t xml:space="preserve"> </w:t>
      </w:r>
      <w:r w:rsidRPr="00553943">
        <w:rPr>
          <w:sz w:val="18"/>
          <w:szCs w:val="18"/>
        </w:rPr>
        <w:t>А.</w:t>
      </w:r>
      <w:r w:rsidRPr="00553943">
        <w:rPr>
          <w:sz w:val="18"/>
          <w:szCs w:val="18"/>
        </w:rPr>
        <w:t>виновн</w:t>
      </w:r>
      <w:r w:rsidRPr="00553943" w:rsidR="00BE1568">
        <w:rPr>
          <w:sz w:val="18"/>
          <w:szCs w:val="18"/>
        </w:rPr>
        <w:t>ым</w:t>
      </w:r>
      <w:r w:rsidRPr="00553943">
        <w:rPr>
          <w:sz w:val="18"/>
          <w:szCs w:val="18"/>
        </w:rPr>
        <w:t xml:space="preserve"> в совершении административного правонарушения, предусмотренного ст</w:t>
      </w:r>
      <w:r w:rsidRPr="00553943" w:rsidR="00B37822">
        <w:rPr>
          <w:sz w:val="18"/>
          <w:szCs w:val="18"/>
        </w:rPr>
        <w:t xml:space="preserve">атьей </w:t>
      </w:r>
      <w:r w:rsidRPr="00553943">
        <w:rPr>
          <w:sz w:val="18"/>
          <w:szCs w:val="18"/>
        </w:rPr>
        <w:t>17.7 Кодекса Российской Ф</w:t>
      </w:r>
      <w:r w:rsidRPr="00553943">
        <w:rPr>
          <w:sz w:val="18"/>
          <w:szCs w:val="18"/>
        </w:rPr>
        <w:t>едерации об административных правонарушениях, и назначить е</w:t>
      </w:r>
      <w:r w:rsidRPr="00553943" w:rsidR="00BE1568">
        <w:rPr>
          <w:sz w:val="18"/>
          <w:szCs w:val="18"/>
        </w:rPr>
        <w:t>му</w:t>
      </w:r>
      <w:r w:rsidRPr="00553943">
        <w:rPr>
          <w:sz w:val="18"/>
          <w:szCs w:val="18"/>
        </w:rPr>
        <w:t xml:space="preserve">  наказание в виде административного штрафа в размере 2000 (двух тысяч) рублей. </w:t>
      </w:r>
    </w:p>
    <w:p w:rsidR="00367211" w:rsidRPr="00553943" w:rsidP="00FE2B2E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553943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553943" w:rsidR="00AB30F8">
        <w:rPr>
          <w:rFonts w:ascii="Times New Roman" w:hAnsi="Times New Roman" w:cs="Times New Roman"/>
          <w:sz w:val="18"/>
          <w:szCs w:val="18"/>
        </w:rPr>
        <w:t xml:space="preserve">Получатель:  </w:t>
      </w:r>
      <w:r w:rsidRPr="00553943" w:rsidR="00AB30F8">
        <w:rPr>
          <w:rFonts w:ascii="Times New Roman" w:hAnsi="Times New Roman" w:cs="Times New Roman"/>
          <w:sz w:val="18"/>
          <w:szCs w:val="18"/>
        </w:rPr>
        <w:t>УФК по Республике Крым (Министерство юстиции Республики Крым, л/с 04752203230, почтовый адрес:</w:t>
      </w:r>
      <w:r w:rsidRPr="00553943" w:rsidR="00AB30F8">
        <w:rPr>
          <w:rFonts w:ascii="Times New Roman" w:hAnsi="Times New Roman" w:cs="Times New Roman"/>
          <w:sz w:val="18"/>
          <w:szCs w:val="18"/>
        </w:rPr>
        <w:t xml:space="preserve"> </w:t>
      </w:r>
      <w:r w:rsidRPr="00553943" w:rsidR="00AB30F8">
        <w:rPr>
          <w:rFonts w:ascii="Times New Roman" w:hAnsi="Times New Roman" w:cs="Times New Roman"/>
          <w:sz w:val="18"/>
          <w:szCs w:val="18"/>
        </w:rPr>
        <w:t>Россия, Республика Крым, 29500,  г. Симферополь,   ул. Набережная им.60-летия СССР, 28), ИНН: 9102013284, КПП: 910201001, Банк получателя:</w:t>
      </w:r>
      <w:r w:rsidRPr="00553943" w:rsidR="00AB30F8">
        <w:rPr>
          <w:rFonts w:ascii="Times New Roman" w:hAnsi="Times New Roman" w:cs="Times New Roman"/>
          <w:sz w:val="18"/>
          <w:szCs w:val="18"/>
        </w:rPr>
        <w:t xml:space="preserve"> Отделение по Республике Крым Южного главного управления ЦБРФ, БИК: 043510001, Счет: 40101810335100010001, УИН 0410760300175000152217173,  ОКТМО 35701000, КБК 828 1 16 01173 01 0007 140, назначения платежа: оплата штрафа согласно постановлению от 17.02.2022 по делу № 05-0015/17/2022 в отношении Гумина Д.А.</w:t>
      </w:r>
    </w:p>
    <w:p w:rsidR="00367211" w:rsidRPr="00553943" w:rsidP="00FE2B2E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553943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</w:t>
      </w:r>
      <w:r w:rsidRPr="00553943">
        <w:rPr>
          <w:rFonts w:ascii="Times New Roman" w:hAnsi="Times New Roman" w:cs="Times New Roman"/>
          <w:sz w:val="18"/>
          <w:szCs w:val="18"/>
        </w:rPr>
        <w:t>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</w:t>
      </w:r>
      <w:r w:rsidRPr="00553943" w:rsidR="00B37822">
        <w:rPr>
          <w:rFonts w:ascii="Times New Roman" w:hAnsi="Times New Roman" w:cs="Times New Roman"/>
          <w:sz w:val="18"/>
          <w:szCs w:val="18"/>
        </w:rPr>
        <w:t>атьей</w:t>
      </w:r>
      <w:r w:rsidRPr="00553943">
        <w:rPr>
          <w:rFonts w:ascii="Times New Roman" w:hAnsi="Times New Roman" w:cs="Times New Roman"/>
          <w:sz w:val="18"/>
          <w:szCs w:val="18"/>
        </w:rPr>
        <w:t xml:space="preserve"> 31.5 Кодекса Российской Федерации об административных правонарушениях.</w:t>
      </w:r>
    </w:p>
    <w:p w:rsidR="00367211" w:rsidRPr="00553943" w:rsidP="00FE2B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53943">
        <w:rPr>
          <w:rFonts w:ascii="Times New Roman" w:hAnsi="Times New Roman"/>
          <w:sz w:val="18"/>
          <w:szCs w:val="18"/>
        </w:rPr>
        <w:t>Неупл</w:t>
      </w:r>
      <w:r w:rsidRPr="00553943">
        <w:rPr>
          <w:rFonts w:ascii="Times New Roman" w:hAnsi="Times New Roman"/>
          <w:sz w:val="18"/>
          <w:szCs w:val="18"/>
        </w:rPr>
        <w:t xml:space="preserve">ата административного штрафа в установленный срок в соответствии </w:t>
      </w:r>
      <w:r w:rsidRPr="00553943" w:rsidR="00B37822">
        <w:rPr>
          <w:rFonts w:ascii="Times New Roman" w:hAnsi="Times New Roman"/>
          <w:sz w:val="18"/>
          <w:szCs w:val="18"/>
        </w:rPr>
        <w:t>с частью 1 статьи</w:t>
      </w:r>
      <w:r w:rsidRPr="00553943">
        <w:rPr>
          <w:rFonts w:ascii="Times New Roman" w:hAnsi="Times New Roman"/>
          <w:sz w:val="18"/>
          <w:szCs w:val="18"/>
        </w:rPr>
        <w:t xml:space="preserve"> 20.25 Кодекса </w:t>
      </w:r>
      <w:r w:rsidRPr="00553943" w:rsidR="00B37822">
        <w:rPr>
          <w:rFonts w:ascii="Times New Roman" w:hAnsi="Times New Roman"/>
          <w:sz w:val="18"/>
          <w:szCs w:val="18"/>
        </w:rPr>
        <w:t>Российской Федерации</w:t>
      </w:r>
      <w:r w:rsidRPr="00553943">
        <w:rPr>
          <w:rFonts w:ascii="Times New Roman" w:hAnsi="Times New Roman"/>
          <w:sz w:val="18"/>
          <w:szCs w:val="1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</w:t>
      </w:r>
      <w:r w:rsidRPr="00553943">
        <w:rPr>
          <w:rFonts w:ascii="Times New Roman" w:hAnsi="Times New Roman"/>
          <w:sz w:val="18"/>
          <w:szCs w:val="18"/>
        </w:rP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7211" w:rsidRPr="00553943" w:rsidP="00FE2B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3943">
        <w:rPr>
          <w:rFonts w:ascii="Times New Roman" w:hAnsi="Times New Roman" w:cs="Times New Roman"/>
          <w:sz w:val="18"/>
          <w:szCs w:val="18"/>
        </w:rPr>
        <w:t>Документ</w:t>
      </w:r>
      <w:r w:rsidRPr="00553943">
        <w:rPr>
          <w:rFonts w:ascii="Times New Roman" w:hAnsi="Times New Roman" w:cs="Times New Roman"/>
          <w:sz w:val="18"/>
          <w:szCs w:val="18"/>
        </w:rPr>
        <w:t>, свидетельствующ</w:t>
      </w:r>
      <w:r w:rsidRPr="00553943">
        <w:rPr>
          <w:rFonts w:ascii="Times New Roman" w:hAnsi="Times New Roman" w:cs="Times New Roman"/>
          <w:sz w:val="18"/>
          <w:szCs w:val="18"/>
        </w:rPr>
        <w:t>ий</w:t>
      </w:r>
      <w:r w:rsidRPr="00553943">
        <w:rPr>
          <w:rFonts w:ascii="Times New Roman" w:hAnsi="Times New Roman" w:cs="Times New Roman"/>
          <w:sz w:val="18"/>
          <w:szCs w:val="18"/>
        </w:rPr>
        <w:t xml:space="preserve"> об уплате административного штрафа, необходимо направить мировому судье судеб</w:t>
      </w:r>
      <w:r w:rsidRPr="00553943">
        <w:rPr>
          <w:rFonts w:ascii="Times New Roman" w:hAnsi="Times New Roman" w:cs="Times New Roman"/>
          <w:sz w:val="18"/>
          <w:szCs w:val="18"/>
        </w:rPr>
        <w:t>ного участка №17 Центрального судебного района г</w:t>
      </w:r>
      <w:r w:rsidRPr="00553943">
        <w:rPr>
          <w:rFonts w:ascii="Times New Roman" w:hAnsi="Times New Roman" w:cs="Times New Roman"/>
          <w:sz w:val="18"/>
          <w:szCs w:val="18"/>
        </w:rPr>
        <w:t>орода</w:t>
      </w:r>
      <w:r w:rsidRPr="00553943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367211" w:rsidRPr="00553943" w:rsidP="00FE2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53943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</w:t>
      </w:r>
      <w:r w:rsidRPr="00553943" w:rsidR="00B37822">
        <w:rPr>
          <w:rFonts w:ascii="Times New Roman" w:hAnsi="Times New Roman" w:cs="Times New Roman"/>
          <w:sz w:val="18"/>
          <w:szCs w:val="18"/>
        </w:rPr>
        <w:t>орода</w:t>
      </w:r>
      <w:r w:rsidRPr="00553943">
        <w:rPr>
          <w:rFonts w:ascii="Times New Roman" w:hAnsi="Times New Roman" w:cs="Times New Roman"/>
          <w:sz w:val="18"/>
          <w:szCs w:val="18"/>
        </w:rPr>
        <w:t xml:space="preserve"> Симферополя </w:t>
      </w:r>
      <w:r w:rsidRPr="00553943" w:rsidR="00B37822">
        <w:rPr>
          <w:rFonts w:ascii="Times New Roman" w:hAnsi="Times New Roman" w:cs="Times New Roman"/>
          <w:sz w:val="18"/>
          <w:szCs w:val="18"/>
        </w:rPr>
        <w:t xml:space="preserve">Республики Крым </w:t>
      </w:r>
      <w:r w:rsidRPr="00553943">
        <w:rPr>
          <w:rFonts w:ascii="Times New Roman" w:hAnsi="Times New Roman" w:cs="Times New Roman"/>
          <w:sz w:val="18"/>
          <w:szCs w:val="18"/>
        </w:rPr>
        <w:t>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367211" w:rsidRPr="00553943" w:rsidP="00FE2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367211" w:rsidRPr="00553943" w:rsidP="00FE2B2E">
      <w:pPr>
        <w:spacing w:after="0" w:line="240" w:lineRule="auto"/>
        <w:ind w:firstLine="851"/>
        <w:rPr>
          <w:sz w:val="18"/>
          <w:szCs w:val="18"/>
        </w:rPr>
      </w:pPr>
      <w:r w:rsidRPr="00553943">
        <w:rPr>
          <w:rFonts w:ascii="Times New Roman" w:hAnsi="Times New Roman" w:cs="Times New Roman"/>
          <w:sz w:val="18"/>
          <w:szCs w:val="18"/>
        </w:rPr>
        <w:t>Ми</w:t>
      </w:r>
      <w:r w:rsidRPr="00553943">
        <w:rPr>
          <w:rFonts w:ascii="Times New Roman" w:hAnsi="Times New Roman" w:cs="Times New Roman"/>
          <w:sz w:val="18"/>
          <w:szCs w:val="18"/>
        </w:rPr>
        <w:t>ровой судья                                                                         А.Л.Тоскина</w:t>
      </w:r>
    </w:p>
    <w:p w:rsidR="00367211" w:rsidRPr="00553943" w:rsidP="00FE2B2E">
      <w:pPr>
        <w:spacing w:after="0" w:line="240" w:lineRule="auto"/>
        <w:ind w:firstLine="851"/>
        <w:rPr>
          <w:sz w:val="18"/>
          <w:szCs w:val="18"/>
        </w:rPr>
      </w:pPr>
    </w:p>
    <w:p w:rsidR="00DA3FBB" w:rsidRPr="00553943" w:rsidP="00FE2B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Sect="00E7293D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400E6"/>
    <w:rsid w:val="0004090B"/>
    <w:rsid w:val="00050A23"/>
    <w:rsid w:val="00094BAA"/>
    <w:rsid w:val="001167E8"/>
    <w:rsid w:val="00130F92"/>
    <w:rsid w:val="00135801"/>
    <w:rsid w:val="0013728E"/>
    <w:rsid w:val="00165E7D"/>
    <w:rsid w:val="00171F6F"/>
    <w:rsid w:val="001827CA"/>
    <w:rsid w:val="00197AC9"/>
    <w:rsid w:val="001C0B3B"/>
    <w:rsid w:val="001D407A"/>
    <w:rsid w:val="001D7FC6"/>
    <w:rsid w:val="0020169F"/>
    <w:rsid w:val="00214A47"/>
    <w:rsid w:val="00253F08"/>
    <w:rsid w:val="00260A06"/>
    <w:rsid w:val="00282397"/>
    <w:rsid w:val="002A6503"/>
    <w:rsid w:val="002D7FF7"/>
    <w:rsid w:val="00326552"/>
    <w:rsid w:val="00367211"/>
    <w:rsid w:val="003A4735"/>
    <w:rsid w:val="003C3B22"/>
    <w:rsid w:val="003E43CE"/>
    <w:rsid w:val="003F37DC"/>
    <w:rsid w:val="0044181D"/>
    <w:rsid w:val="00461687"/>
    <w:rsid w:val="00481351"/>
    <w:rsid w:val="00507F32"/>
    <w:rsid w:val="00553943"/>
    <w:rsid w:val="005557E7"/>
    <w:rsid w:val="00556FDB"/>
    <w:rsid w:val="00560CA7"/>
    <w:rsid w:val="005638BC"/>
    <w:rsid w:val="00593465"/>
    <w:rsid w:val="005C716A"/>
    <w:rsid w:val="00622885"/>
    <w:rsid w:val="006A41A7"/>
    <w:rsid w:val="006A655C"/>
    <w:rsid w:val="006B2708"/>
    <w:rsid w:val="006B2EA3"/>
    <w:rsid w:val="006B7DE3"/>
    <w:rsid w:val="006C4E77"/>
    <w:rsid w:val="006D2618"/>
    <w:rsid w:val="006E60B9"/>
    <w:rsid w:val="00702474"/>
    <w:rsid w:val="0072759E"/>
    <w:rsid w:val="00762086"/>
    <w:rsid w:val="00791A66"/>
    <w:rsid w:val="007E3DCC"/>
    <w:rsid w:val="007E612C"/>
    <w:rsid w:val="00855B3F"/>
    <w:rsid w:val="008726C1"/>
    <w:rsid w:val="00893BFB"/>
    <w:rsid w:val="008E325D"/>
    <w:rsid w:val="009267BC"/>
    <w:rsid w:val="009349D9"/>
    <w:rsid w:val="00983E9E"/>
    <w:rsid w:val="009C434E"/>
    <w:rsid w:val="009E3ED1"/>
    <w:rsid w:val="009E7DE4"/>
    <w:rsid w:val="009F1A14"/>
    <w:rsid w:val="00A0236A"/>
    <w:rsid w:val="00A110FE"/>
    <w:rsid w:val="00A30D67"/>
    <w:rsid w:val="00A71694"/>
    <w:rsid w:val="00AB30F8"/>
    <w:rsid w:val="00B37822"/>
    <w:rsid w:val="00B4745D"/>
    <w:rsid w:val="00B81849"/>
    <w:rsid w:val="00BA4859"/>
    <w:rsid w:val="00BA5E22"/>
    <w:rsid w:val="00BB1CA4"/>
    <w:rsid w:val="00BE1568"/>
    <w:rsid w:val="00C545F8"/>
    <w:rsid w:val="00C549F7"/>
    <w:rsid w:val="00C70B6C"/>
    <w:rsid w:val="00C76D35"/>
    <w:rsid w:val="00CC3F9A"/>
    <w:rsid w:val="00CC5266"/>
    <w:rsid w:val="00CD42E9"/>
    <w:rsid w:val="00D17166"/>
    <w:rsid w:val="00D31932"/>
    <w:rsid w:val="00D40494"/>
    <w:rsid w:val="00D475EE"/>
    <w:rsid w:val="00D61414"/>
    <w:rsid w:val="00D730C0"/>
    <w:rsid w:val="00DA24E8"/>
    <w:rsid w:val="00DA3FBB"/>
    <w:rsid w:val="00DB2382"/>
    <w:rsid w:val="00DC0C61"/>
    <w:rsid w:val="00DE2011"/>
    <w:rsid w:val="00DE743D"/>
    <w:rsid w:val="00DF42C7"/>
    <w:rsid w:val="00E42855"/>
    <w:rsid w:val="00E462C5"/>
    <w:rsid w:val="00E7293D"/>
    <w:rsid w:val="00E86849"/>
    <w:rsid w:val="00EA14A2"/>
    <w:rsid w:val="00F03A37"/>
    <w:rsid w:val="00F21D9E"/>
    <w:rsid w:val="00F8398C"/>
    <w:rsid w:val="00FB56B5"/>
    <w:rsid w:val="00FE2B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C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Normal"/>
    <w:rsid w:val="003C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050A23"/>
    <w:rPr>
      <w:color w:val="0000FF"/>
      <w:u w:val="single"/>
    </w:rPr>
  </w:style>
  <w:style w:type="character" w:customStyle="1" w:styleId="blk">
    <w:name w:val="blk"/>
    <w:rsid w:val="00050A23"/>
  </w:style>
  <w:style w:type="character" w:customStyle="1" w:styleId="snippetequal">
    <w:name w:val="snippet_equal"/>
    <w:rsid w:val="00DB2382"/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DB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9CF93-874B-4921-85E6-282B1DF8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