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69F" w:rsidRPr="0069593F" w:rsidP="008D36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593F">
        <w:rPr>
          <w:rFonts w:ascii="Times New Roman" w:eastAsia="Times New Roman" w:hAnsi="Times New Roman" w:cs="Times New Roman"/>
          <w:color w:val="000000"/>
          <w:sz w:val="18"/>
          <w:szCs w:val="18"/>
        </w:rPr>
        <w:t>Дело № 05-00</w:t>
      </w:r>
      <w:r w:rsidRPr="0069593F" w:rsidR="00230322">
        <w:rPr>
          <w:rFonts w:ascii="Times New Roman" w:eastAsia="Times New Roman" w:hAnsi="Times New Roman" w:cs="Times New Roman"/>
          <w:color w:val="000000"/>
          <w:sz w:val="18"/>
          <w:szCs w:val="18"/>
        </w:rPr>
        <w:t>23</w:t>
      </w:r>
      <w:r w:rsidRPr="0069593F">
        <w:rPr>
          <w:rFonts w:ascii="Times New Roman" w:eastAsia="Times New Roman" w:hAnsi="Times New Roman" w:cs="Times New Roman"/>
          <w:color w:val="000000"/>
          <w:sz w:val="18"/>
          <w:szCs w:val="18"/>
        </w:rPr>
        <w:t>/17/20</w:t>
      </w:r>
      <w:r w:rsidRPr="0069593F" w:rsidR="00230322">
        <w:rPr>
          <w:rFonts w:ascii="Times New Roman" w:eastAsia="Times New Roman" w:hAnsi="Times New Roman" w:cs="Times New Roman"/>
          <w:color w:val="000000"/>
          <w:sz w:val="18"/>
          <w:szCs w:val="18"/>
        </w:rPr>
        <w:t>20</w:t>
      </w:r>
    </w:p>
    <w:p w:rsidR="008D369F" w:rsidRPr="0069593F" w:rsidP="008D369F">
      <w:pPr>
        <w:pStyle w:val="Heading1"/>
        <w:ind w:firstLine="709"/>
        <w:rPr>
          <w:sz w:val="18"/>
          <w:szCs w:val="18"/>
        </w:rPr>
      </w:pPr>
      <w:r w:rsidRPr="0069593F">
        <w:rPr>
          <w:sz w:val="18"/>
          <w:szCs w:val="18"/>
        </w:rPr>
        <w:t>ПОСТАНОВЛЕНИЕ</w:t>
      </w:r>
    </w:p>
    <w:p w:rsidR="008D369F" w:rsidRPr="0069593F" w:rsidP="008D3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59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14 января 2020 года         </w:t>
      </w:r>
      <w:r w:rsidRPr="0069593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                  г. Симферополь</w:t>
      </w:r>
    </w:p>
    <w:p w:rsidR="008D369F" w:rsidRPr="0069593F" w:rsidP="008D3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D369F" w:rsidRPr="0069593F" w:rsidP="008D3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59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Мировой судья судебного участка № 17 Центрального судебного района города Симферополь (Центральный район городского округа Симферополь) Республики Крым, Тоскина А.Л., </w:t>
      </w:r>
    </w:p>
    <w:p w:rsidR="008D369F" w:rsidRPr="0069593F" w:rsidP="008D3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9593F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судебного участка №17 Центрального </w:t>
      </w:r>
      <w:r w:rsidRPr="0069593F">
        <w:rPr>
          <w:rFonts w:ascii="Times New Roman" w:eastAsia="Times New Roman" w:hAnsi="Times New Roman" w:cs="Times New Roman"/>
          <w:sz w:val="18"/>
          <w:szCs w:val="18"/>
        </w:rPr>
        <w:t>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</w:t>
      </w:r>
    </w:p>
    <w:p w:rsidR="008D369F" w:rsidRPr="0069593F" w:rsidP="008D369F">
      <w:pPr>
        <w:spacing w:after="0" w:line="240" w:lineRule="auto"/>
        <w:ind w:left="1701"/>
        <w:jc w:val="both"/>
        <w:rPr>
          <w:rFonts w:ascii="Times New Roman" w:hAnsi="Times New Roman"/>
          <w:sz w:val="18"/>
          <w:szCs w:val="18"/>
        </w:rPr>
      </w:pPr>
      <w:r w:rsidRPr="0069593F">
        <w:rPr>
          <w:rFonts w:ascii="Times New Roman" w:eastAsia="Times New Roman" w:hAnsi="Times New Roman" w:cs="Times New Roman"/>
          <w:sz w:val="18"/>
          <w:szCs w:val="18"/>
        </w:rPr>
        <w:t xml:space="preserve">должностного лица  - «данные изъяты» </w:t>
      </w:r>
      <w:r w:rsidRPr="0069593F">
        <w:rPr>
          <w:rFonts w:ascii="Times New Roman" w:eastAsia="Times New Roman" w:hAnsi="Times New Roman" w:cs="Times New Roman"/>
          <w:sz w:val="18"/>
          <w:szCs w:val="18"/>
        </w:rPr>
        <w:t xml:space="preserve">Общества с </w:t>
      </w:r>
      <w:r w:rsidRPr="0069593F">
        <w:rPr>
          <w:rFonts w:ascii="Times New Roman" w:eastAsia="Times New Roman" w:hAnsi="Times New Roman" w:cs="Times New Roman"/>
          <w:sz w:val="18"/>
          <w:szCs w:val="18"/>
        </w:rPr>
        <w:t xml:space="preserve">ограниченной ответственностью «данные изъяты» </w:t>
      </w:r>
      <w:r w:rsidRPr="0069593F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</w:t>
      </w:r>
    </w:p>
    <w:p w:rsidR="008D369F" w:rsidRPr="0069593F" w:rsidP="008D3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/>
          <w:sz w:val="18"/>
          <w:szCs w:val="18"/>
        </w:rPr>
        <w:t>по признакам состава правонару</w:t>
      </w:r>
      <w:r w:rsidRPr="0069593F">
        <w:rPr>
          <w:rFonts w:ascii="Times New Roman" w:hAnsi="Times New Roman"/>
          <w:sz w:val="18"/>
          <w:szCs w:val="18"/>
        </w:rPr>
        <w:t xml:space="preserve">шения, предусмотренного </w:t>
      </w:r>
      <w:r w:rsidRPr="0069593F">
        <w:rPr>
          <w:rFonts w:ascii="Times New Roman" w:eastAsia="Times New Roman" w:hAnsi="Times New Roman" w:cs="Times New Roman"/>
          <w:sz w:val="18"/>
          <w:szCs w:val="18"/>
        </w:rPr>
        <w:t xml:space="preserve">ч. 3 ст. 14.1.2 </w:t>
      </w:r>
      <w:r w:rsidRPr="0069593F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</w:t>
      </w:r>
    </w:p>
    <w:p w:rsidR="008D369F" w:rsidRPr="0069593F" w:rsidP="008D36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9593F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8D369F" w:rsidRPr="0069593F" w:rsidP="008D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eastAsia="Times New Roman" w:hAnsi="Times New Roman" w:cs="Times New Roman"/>
          <w:sz w:val="18"/>
          <w:szCs w:val="18"/>
        </w:rPr>
        <w:t>Гасич А.С., будучи долж</w:t>
      </w:r>
      <w:r w:rsidRPr="0069593F">
        <w:rPr>
          <w:rFonts w:ascii="Times New Roman" w:eastAsia="Times New Roman" w:hAnsi="Times New Roman" w:cs="Times New Roman"/>
          <w:sz w:val="18"/>
          <w:szCs w:val="18"/>
        </w:rPr>
        <w:t xml:space="preserve">ностным лицом -  «данные изъяты» </w:t>
      </w:r>
      <w:r w:rsidRPr="0069593F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69593F">
        <w:rPr>
          <w:rFonts w:ascii="Times New Roman" w:eastAsia="Times New Roman" w:hAnsi="Times New Roman" w:cs="Times New Roman"/>
          <w:sz w:val="18"/>
          <w:szCs w:val="18"/>
        </w:rPr>
        <w:t>допустила осуществление юридическим лицом предпринимательской деятельности в области транспорта с нарушением условий, п</w:t>
      </w:r>
      <w:r w:rsidRPr="0069593F">
        <w:rPr>
          <w:rFonts w:ascii="Times New Roman" w:eastAsia="Times New Roman" w:hAnsi="Times New Roman" w:cs="Times New Roman"/>
          <w:sz w:val="18"/>
          <w:szCs w:val="18"/>
        </w:rPr>
        <w:t>редусмотренных лицензией.</w:t>
      </w:r>
      <w:r w:rsidRPr="0069593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30322" w:rsidRPr="0069593F" w:rsidP="00230322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 xml:space="preserve">В судебное заседание Гасич А.С. не явилась, о месте и времени рассмотрения дела </w:t>
      </w:r>
      <w:r w:rsidRPr="0069593F">
        <w:rPr>
          <w:rFonts w:ascii="Times New Roman" w:hAnsi="Times New Roman" w:cs="Times New Roman"/>
          <w:sz w:val="18"/>
          <w:szCs w:val="18"/>
        </w:rPr>
        <w:t>уведомлена</w:t>
      </w:r>
      <w:r w:rsidRPr="0069593F">
        <w:rPr>
          <w:rFonts w:ascii="Times New Roman" w:hAnsi="Times New Roman" w:cs="Times New Roman"/>
          <w:sz w:val="18"/>
          <w:szCs w:val="18"/>
        </w:rPr>
        <w:t xml:space="preserve"> надлежащим образом, направила заявление о рассмотрении дела в ее отсутствие.</w:t>
      </w:r>
      <w:r w:rsidRPr="0069593F">
        <w:rPr>
          <w:rFonts w:ascii="Times New Roman" w:hAnsi="Times New Roman" w:cs="Times New Roman"/>
          <w:sz w:val="18"/>
          <w:szCs w:val="18"/>
        </w:rPr>
        <w:tab/>
      </w:r>
    </w:p>
    <w:p w:rsidR="00230322" w:rsidRPr="0069593F" w:rsidP="00230322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С учетом разъяснений, в п. 6 Постановления Пленума Верховног</w:t>
      </w:r>
      <w:r w:rsidRPr="0069593F">
        <w:rPr>
          <w:rFonts w:ascii="Times New Roman" w:hAnsi="Times New Roman" w:cs="Times New Roman"/>
          <w:sz w:val="18"/>
          <w:szCs w:val="18"/>
        </w:rPr>
        <w:t>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</w:t>
      </w:r>
      <w:r w:rsidRPr="0069593F">
        <w:rPr>
          <w:rFonts w:ascii="Times New Roman" w:hAnsi="Times New Roman" w:cs="Times New Roman"/>
          <w:sz w:val="18"/>
          <w:szCs w:val="18"/>
        </w:rPr>
        <w:t>равонарушениях, Гасич А.С. считается надлежаще извещенной о времени и месте рассмотрения дела об административном правонарушении.</w:t>
      </w:r>
    </w:p>
    <w:p w:rsidR="00230322" w:rsidRPr="0069593F" w:rsidP="00230322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</w:t>
      </w:r>
      <w:r w:rsidRPr="0069593F">
        <w:rPr>
          <w:rFonts w:ascii="Times New Roman" w:hAnsi="Times New Roman" w:cs="Times New Roman"/>
          <w:sz w:val="18"/>
          <w:szCs w:val="18"/>
        </w:rPr>
        <w:t>аю возможным рассмотреть дело в отсутствие Гасич А.С.</w:t>
      </w:r>
    </w:p>
    <w:p w:rsidR="00230322" w:rsidRPr="0069593F" w:rsidP="00230322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</w:t>
      </w:r>
      <w:r w:rsidRPr="0069593F">
        <w:rPr>
          <w:rFonts w:ascii="Times New Roman" w:hAnsi="Times New Roman" w:cs="Times New Roman"/>
          <w:sz w:val="18"/>
          <w:szCs w:val="18"/>
        </w:rPr>
        <w:t xml:space="preserve">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В соответствии со статьей 2.4 Ко</w:t>
      </w:r>
      <w:r w:rsidRPr="0069593F">
        <w:rPr>
          <w:rFonts w:ascii="Times New Roman" w:hAnsi="Times New Roman" w:cs="Times New Roman"/>
          <w:sz w:val="18"/>
          <w:szCs w:val="18"/>
        </w:rPr>
        <w:t>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</w:t>
      </w:r>
      <w:r w:rsidRPr="0069593F">
        <w:rPr>
          <w:rFonts w:ascii="Times New Roman" w:hAnsi="Times New Roman" w:cs="Times New Roman"/>
          <w:sz w:val="18"/>
          <w:szCs w:val="18"/>
        </w:rPr>
        <w:t>стей.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В силу примечаний к указанной норме под должностным лицом в настоящем Кодексе следует понимать, в том числе лица (работники организаций), совершившие административные правонарушения в связи с выполнением организационно-распорядительных или администра</w:t>
      </w:r>
      <w:r w:rsidRPr="0069593F">
        <w:rPr>
          <w:rFonts w:ascii="Times New Roman" w:hAnsi="Times New Roman" w:cs="Times New Roman"/>
          <w:sz w:val="18"/>
          <w:szCs w:val="18"/>
        </w:rPr>
        <w:t>тивно-хозяйственных функций.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Осуществление предпринимательской деятельности в области транспорта с нарушением условий, предусмотренных лицензией, образует объективную сторону состава административного правонарушения, предусмотренного частью 3 статьи 14.1.2</w:t>
      </w:r>
      <w:r w:rsidRPr="0069593F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влечет административное наказание в виде предупреждения или наложения административного штрафа на должностных лиц и индивидуальных предпринимателей в размере двадцати тысяч рублей.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 xml:space="preserve">Часть </w:t>
      </w:r>
      <w:r w:rsidRPr="0069593F">
        <w:rPr>
          <w:rFonts w:ascii="Times New Roman" w:hAnsi="Times New Roman" w:cs="Times New Roman"/>
          <w:sz w:val="18"/>
          <w:szCs w:val="18"/>
        </w:rPr>
        <w:t>1 статьи 2 Федерального закона от 04 мая 2011 года №99-ФЗ «О лицензировании отдельных видов деятельности» устанавливает, что лицензирование отдельных видов деятельности осуществляется в целях предотвращения ущерба правам, законным интересам, жизни или здор</w:t>
      </w:r>
      <w:r w:rsidRPr="0069593F">
        <w:rPr>
          <w:rFonts w:ascii="Times New Roman" w:hAnsi="Times New Roman" w:cs="Times New Roman"/>
          <w:sz w:val="18"/>
          <w:szCs w:val="18"/>
        </w:rPr>
        <w:t>овью граждан, окружающей среде, объектам культурного наследия (памятникам истории и культуры) народов Российской Федерации, обороне и безопасности государства, возможность нанесения которого связана с осуществлением юридическими лицами и</w:t>
      </w:r>
      <w:r w:rsidRPr="0069593F">
        <w:rPr>
          <w:rFonts w:ascii="Times New Roman" w:hAnsi="Times New Roman" w:cs="Times New Roman"/>
          <w:sz w:val="18"/>
          <w:szCs w:val="18"/>
        </w:rPr>
        <w:t xml:space="preserve"> индивидуальными пр</w:t>
      </w:r>
      <w:r w:rsidRPr="0069593F">
        <w:rPr>
          <w:rFonts w:ascii="Times New Roman" w:hAnsi="Times New Roman" w:cs="Times New Roman"/>
          <w:sz w:val="18"/>
          <w:szCs w:val="18"/>
        </w:rPr>
        <w:t xml:space="preserve">едпринимателями отдельных видов деятельности. 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Пунктом 7 статьи 3 Федерального закона от 04.05.2011 № 99-ФЗ «О лицензировании отдельных видов деятельности» предусмотрено, что под лицензионными требованиями понимается совокупность требований, которые устано</w:t>
      </w:r>
      <w:r w:rsidRPr="0069593F">
        <w:rPr>
          <w:rFonts w:ascii="Times New Roman" w:hAnsi="Times New Roman" w:cs="Times New Roman"/>
          <w:sz w:val="18"/>
          <w:szCs w:val="18"/>
        </w:rPr>
        <w:t>влены положениями о лицензировании конкретных видов деятельности, основаны на соответствующих требованиях законодательства Российской Федерации и направлены на обеспечение достижения целей лицензирования.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Согласно части 1 статьи 8 Федерального закона от 04</w:t>
      </w:r>
      <w:r w:rsidRPr="0069593F">
        <w:rPr>
          <w:rFonts w:ascii="Times New Roman" w:hAnsi="Times New Roman" w:cs="Times New Roman"/>
          <w:sz w:val="18"/>
          <w:szCs w:val="18"/>
        </w:rPr>
        <w:t>.05.2011 № 99-ФЗ «О лицензировании отдельных видов деятельности» лицензионные требования устанавливаются положениями о лицензировании конкретных видов деятельности, утверждаемыми Правительством Российской Федерации.</w:t>
      </w:r>
    </w:p>
    <w:p w:rsidR="008D70C0" w:rsidRPr="0069593F" w:rsidP="00230322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В соответствии с п. 1 ст. 3.2 Федерально</w:t>
      </w:r>
      <w:r w:rsidRPr="0069593F">
        <w:rPr>
          <w:rFonts w:ascii="Times New Roman" w:hAnsi="Times New Roman" w:cs="Times New Roman"/>
          <w:sz w:val="18"/>
          <w:szCs w:val="18"/>
        </w:rPr>
        <w:t>го закона от 08.11.2007 №259-ФЗ «Устав автомобильного транспорта и городского наземного электрического транспорта»</w:t>
      </w:r>
      <w:r w:rsidRPr="0069593F">
        <w:rPr>
          <w:sz w:val="18"/>
          <w:szCs w:val="18"/>
        </w:rPr>
        <w:t xml:space="preserve"> </w:t>
      </w:r>
      <w:r w:rsidRPr="0069593F">
        <w:rPr>
          <w:rFonts w:ascii="Times New Roman" w:hAnsi="Times New Roman" w:cs="Times New Roman"/>
          <w:sz w:val="18"/>
          <w:szCs w:val="18"/>
        </w:rPr>
        <w:t>сведения о принадлежащих лицензиату на праве собственности или ином законном основании транспортных средствах, которые используются для осуще</w:t>
      </w:r>
      <w:r w:rsidRPr="0069593F">
        <w:rPr>
          <w:rFonts w:ascii="Times New Roman" w:hAnsi="Times New Roman" w:cs="Times New Roman"/>
          <w:sz w:val="18"/>
          <w:szCs w:val="18"/>
        </w:rPr>
        <w:t>ствления подлежащей лицензированию деятельности по перевозкам пассажиров и иных лиц автобусами (далее - лицензируемый вид деятельности), включаются в реестр лицензий.</w:t>
      </w:r>
      <w:r w:rsidRPr="0069593F">
        <w:rPr>
          <w:rFonts w:ascii="Times New Roman" w:hAnsi="Times New Roman" w:cs="Times New Roman"/>
          <w:sz w:val="18"/>
          <w:szCs w:val="18"/>
        </w:rPr>
        <w:t xml:space="preserve"> Состав указанных сведений устанавливается положением о лицензировании данной деятельности</w:t>
      </w:r>
      <w:r w:rsidRPr="0069593F">
        <w:rPr>
          <w:rFonts w:ascii="Times New Roman" w:hAnsi="Times New Roman" w:cs="Times New Roman"/>
          <w:sz w:val="18"/>
          <w:szCs w:val="18"/>
        </w:rPr>
        <w:t>.</w:t>
      </w:r>
    </w:p>
    <w:p w:rsidR="008D369F" w:rsidRPr="0069593F" w:rsidP="00230322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В силу п.</w:t>
      </w:r>
      <w:r w:rsidRPr="0069593F" w:rsidR="00230322">
        <w:rPr>
          <w:rFonts w:ascii="Times New Roman" w:hAnsi="Times New Roman" w:cs="Times New Roman"/>
          <w:sz w:val="18"/>
          <w:szCs w:val="18"/>
        </w:rPr>
        <w:t xml:space="preserve">п. </w:t>
      </w:r>
      <w:r w:rsidRPr="0069593F" w:rsidR="008D70C0">
        <w:rPr>
          <w:rFonts w:ascii="Times New Roman" w:hAnsi="Times New Roman" w:cs="Times New Roman"/>
          <w:sz w:val="18"/>
          <w:szCs w:val="18"/>
        </w:rPr>
        <w:t>«</w:t>
      </w:r>
      <w:r w:rsidRPr="0069593F" w:rsidR="00230322">
        <w:rPr>
          <w:rFonts w:ascii="Times New Roman" w:hAnsi="Times New Roman" w:cs="Times New Roman"/>
          <w:sz w:val="18"/>
          <w:szCs w:val="18"/>
        </w:rPr>
        <w:t>а</w:t>
      </w:r>
      <w:r w:rsidRPr="0069593F" w:rsidR="008D70C0">
        <w:rPr>
          <w:rFonts w:ascii="Times New Roman" w:hAnsi="Times New Roman" w:cs="Times New Roman"/>
          <w:sz w:val="18"/>
          <w:szCs w:val="18"/>
        </w:rPr>
        <w:t>»</w:t>
      </w:r>
      <w:r w:rsidRPr="0069593F" w:rsidR="00230322">
        <w:rPr>
          <w:rFonts w:ascii="Times New Roman" w:hAnsi="Times New Roman" w:cs="Times New Roman"/>
          <w:sz w:val="18"/>
          <w:szCs w:val="18"/>
        </w:rPr>
        <w:t xml:space="preserve"> п. 7 Положения о лицензировании деятельности по перевозкам пассажиров и иных лиц автобусами, утвержденного п</w:t>
      </w:r>
      <w:r w:rsidRPr="0069593F">
        <w:rPr>
          <w:rFonts w:ascii="Times New Roman" w:hAnsi="Times New Roman" w:cs="Times New Roman"/>
          <w:sz w:val="18"/>
          <w:szCs w:val="18"/>
        </w:rPr>
        <w:t>остановление</w:t>
      </w:r>
      <w:r w:rsidRPr="0069593F" w:rsidR="00230322">
        <w:rPr>
          <w:rFonts w:ascii="Times New Roman" w:hAnsi="Times New Roman" w:cs="Times New Roman"/>
          <w:sz w:val="18"/>
          <w:szCs w:val="18"/>
        </w:rPr>
        <w:t>м</w:t>
      </w:r>
      <w:r w:rsidRPr="0069593F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</w:t>
      </w:r>
      <w:r w:rsidRPr="0069593F" w:rsidR="00230322">
        <w:rPr>
          <w:rFonts w:ascii="Times New Roman" w:hAnsi="Times New Roman" w:cs="Times New Roman"/>
          <w:sz w:val="18"/>
          <w:szCs w:val="18"/>
        </w:rPr>
        <w:t>от 27.02.2019 №195 «О лицензировании деятельности по перевозкам пассажиров и иных лиц автобусами»</w:t>
      </w:r>
      <w:r w:rsidRPr="0069593F">
        <w:rPr>
          <w:rFonts w:ascii="Times New Roman" w:hAnsi="Times New Roman" w:cs="Times New Roman"/>
          <w:sz w:val="18"/>
          <w:szCs w:val="18"/>
        </w:rPr>
        <w:t xml:space="preserve">, </w:t>
      </w:r>
      <w:r w:rsidRPr="0069593F" w:rsidR="00230322">
        <w:rPr>
          <w:rFonts w:ascii="Times New Roman" w:hAnsi="Times New Roman" w:cs="Times New Roman"/>
          <w:sz w:val="18"/>
          <w:szCs w:val="18"/>
        </w:rPr>
        <w:t>лицензиат обязан выполнять следующие лицензионные требования, в том числе использовать для осуществления лицензируемой деятельности автобусы лицензиата</w:t>
      </w:r>
      <w:r w:rsidRPr="0069593F">
        <w:rPr>
          <w:rFonts w:ascii="Times New Roman" w:hAnsi="Times New Roman" w:cs="Times New Roman"/>
          <w:sz w:val="18"/>
          <w:szCs w:val="18"/>
        </w:rPr>
        <w:t>.</w:t>
      </w:r>
    </w:p>
    <w:p w:rsidR="00230322" w:rsidRPr="0069593F" w:rsidP="00230322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 xml:space="preserve">Согласно п. 10 указанного Положения </w:t>
      </w:r>
      <w:r w:rsidRPr="0069593F" w:rsidR="008D70C0">
        <w:rPr>
          <w:rFonts w:ascii="Times New Roman" w:hAnsi="Times New Roman" w:cs="Times New Roman"/>
          <w:sz w:val="18"/>
          <w:szCs w:val="18"/>
        </w:rPr>
        <w:t>д</w:t>
      </w:r>
      <w:r w:rsidRPr="0069593F">
        <w:rPr>
          <w:rFonts w:ascii="Times New Roman" w:hAnsi="Times New Roman" w:cs="Times New Roman"/>
          <w:sz w:val="18"/>
          <w:szCs w:val="18"/>
        </w:rPr>
        <w:t xml:space="preserve">ля включения в реестр лицензий на лицензируемую </w:t>
      </w:r>
      <w:r w:rsidRPr="0069593F">
        <w:rPr>
          <w:rFonts w:ascii="Times New Roman" w:hAnsi="Times New Roman" w:cs="Times New Roman"/>
          <w:sz w:val="18"/>
          <w:szCs w:val="18"/>
        </w:rPr>
        <w:t>деятельность сведений об автобусах лицензиата лицензиат представляет в лицензирующий орган заявление о включении в реестр лицензий на лицензируемую деятельность сведений об автобусах лицензиата, в котором указываются:</w:t>
      </w:r>
      <w:r w:rsidRPr="0069593F" w:rsidR="008D70C0">
        <w:rPr>
          <w:rFonts w:ascii="Times New Roman" w:hAnsi="Times New Roman" w:cs="Times New Roman"/>
          <w:sz w:val="18"/>
          <w:szCs w:val="18"/>
        </w:rPr>
        <w:t xml:space="preserve"> </w:t>
      </w:r>
      <w:r w:rsidRPr="0069593F">
        <w:rPr>
          <w:rFonts w:ascii="Times New Roman" w:hAnsi="Times New Roman" w:cs="Times New Roman"/>
          <w:sz w:val="18"/>
          <w:szCs w:val="18"/>
        </w:rPr>
        <w:t>а) наименование лицензиата (наименован</w:t>
      </w:r>
      <w:r w:rsidRPr="0069593F">
        <w:rPr>
          <w:rFonts w:ascii="Times New Roman" w:hAnsi="Times New Roman" w:cs="Times New Roman"/>
          <w:sz w:val="18"/>
          <w:szCs w:val="18"/>
        </w:rPr>
        <w:t>ие юридического лица, фамилия, имя и отчество (при наличии) индивидуального предпринимателя), адрес места нахождения юридического лица или адрес места</w:t>
      </w:r>
      <w:r w:rsidRPr="0069593F">
        <w:rPr>
          <w:rFonts w:ascii="Times New Roman" w:hAnsi="Times New Roman" w:cs="Times New Roman"/>
          <w:sz w:val="18"/>
          <w:szCs w:val="18"/>
        </w:rPr>
        <w:t xml:space="preserve"> жительства индивидуального предпринимателя;</w:t>
      </w:r>
      <w:r w:rsidRPr="0069593F" w:rsidR="008D70C0">
        <w:rPr>
          <w:rFonts w:ascii="Times New Roman" w:hAnsi="Times New Roman" w:cs="Times New Roman"/>
          <w:sz w:val="18"/>
          <w:szCs w:val="18"/>
        </w:rPr>
        <w:t xml:space="preserve"> </w:t>
      </w:r>
      <w:r w:rsidRPr="0069593F">
        <w:rPr>
          <w:rFonts w:ascii="Times New Roman" w:hAnsi="Times New Roman" w:cs="Times New Roman"/>
          <w:sz w:val="18"/>
          <w:szCs w:val="18"/>
        </w:rPr>
        <w:t>б) идентификационный номер налогоплательщика;</w:t>
      </w:r>
      <w:r w:rsidRPr="0069593F" w:rsidR="008D70C0">
        <w:rPr>
          <w:rFonts w:ascii="Times New Roman" w:hAnsi="Times New Roman" w:cs="Times New Roman"/>
          <w:sz w:val="18"/>
          <w:szCs w:val="18"/>
        </w:rPr>
        <w:t xml:space="preserve"> </w:t>
      </w:r>
      <w:r w:rsidRPr="0069593F">
        <w:rPr>
          <w:rFonts w:ascii="Times New Roman" w:hAnsi="Times New Roman" w:cs="Times New Roman"/>
          <w:sz w:val="18"/>
          <w:szCs w:val="18"/>
        </w:rPr>
        <w:t>в) номер и дата</w:t>
      </w:r>
      <w:r w:rsidRPr="0069593F">
        <w:rPr>
          <w:rFonts w:ascii="Times New Roman" w:hAnsi="Times New Roman" w:cs="Times New Roman"/>
          <w:sz w:val="18"/>
          <w:szCs w:val="18"/>
        </w:rPr>
        <w:t xml:space="preserve"> (день, месяц, год) выдачи лицензии на лицензируемую деятельность;</w:t>
      </w:r>
      <w:r w:rsidRPr="0069593F" w:rsidR="008D70C0">
        <w:rPr>
          <w:rFonts w:ascii="Times New Roman" w:hAnsi="Times New Roman" w:cs="Times New Roman"/>
          <w:sz w:val="18"/>
          <w:szCs w:val="18"/>
        </w:rPr>
        <w:t xml:space="preserve"> </w:t>
      </w:r>
      <w:r w:rsidRPr="0069593F">
        <w:rPr>
          <w:rFonts w:ascii="Times New Roman" w:hAnsi="Times New Roman" w:cs="Times New Roman"/>
          <w:sz w:val="18"/>
          <w:szCs w:val="18"/>
        </w:rPr>
        <w:t xml:space="preserve">г) государственные регистрационные номера автобусов лицензиата, сведения о которых предлагается </w:t>
      </w:r>
      <w:r w:rsidRPr="0069593F">
        <w:rPr>
          <w:rFonts w:ascii="Times New Roman" w:hAnsi="Times New Roman" w:cs="Times New Roman"/>
          <w:sz w:val="18"/>
          <w:szCs w:val="18"/>
        </w:rPr>
        <w:t>включить в реестр лицензий на лицензируемую деятельность;</w:t>
      </w:r>
      <w:r w:rsidRPr="0069593F" w:rsidR="008D70C0">
        <w:rPr>
          <w:rFonts w:ascii="Times New Roman" w:hAnsi="Times New Roman" w:cs="Times New Roman"/>
          <w:sz w:val="18"/>
          <w:szCs w:val="18"/>
        </w:rPr>
        <w:t xml:space="preserve"> </w:t>
      </w:r>
      <w:r w:rsidRPr="0069593F">
        <w:rPr>
          <w:rFonts w:ascii="Times New Roman" w:hAnsi="Times New Roman" w:cs="Times New Roman"/>
          <w:sz w:val="18"/>
          <w:szCs w:val="18"/>
        </w:rPr>
        <w:t>д) способ направления лицензиату вы</w:t>
      </w:r>
      <w:r w:rsidRPr="0069593F">
        <w:rPr>
          <w:rFonts w:ascii="Times New Roman" w:hAnsi="Times New Roman" w:cs="Times New Roman"/>
          <w:sz w:val="18"/>
          <w:szCs w:val="18"/>
        </w:rPr>
        <w:t>писки из решения о включении сведений об автобусах лицензиата в реестр лицензий на лицензируемую деятельность или уведомления об отказе во включении таких сведений в реестр лицензий на лицензируемую деятельность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Из ма</w:t>
      </w:r>
      <w:r w:rsidRPr="0069593F" w:rsidR="008D70C0">
        <w:rPr>
          <w:rFonts w:ascii="Times New Roman" w:hAnsi="Times New Roman" w:cs="Times New Roman"/>
          <w:sz w:val="18"/>
          <w:szCs w:val="18"/>
        </w:rPr>
        <w:t xml:space="preserve">териалов дела установлено, что </w:t>
      </w:r>
      <w:r w:rsidRPr="0069593F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9593F" w:rsidR="002C0B24">
        <w:rPr>
          <w:rFonts w:ascii="Times New Roman" w:hAnsi="Times New Roman" w:cs="Times New Roman"/>
          <w:sz w:val="18"/>
          <w:szCs w:val="18"/>
        </w:rPr>
        <w:t xml:space="preserve">, остановлено транспортное средство – автобус Богдан </w:t>
      </w:r>
      <w:r w:rsidRPr="0069593F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69593F" w:rsidR="002C0B24">
        <w:rPr>
          <w:rFonts w:ascii="Times New Roman" w:hAnsi="Times New Roman" w:cs="Times New Roman"/>
          <w:sz w:val="18"/>
          <w:szCs w:val="18"/>
        </w:rPr>
        <w:t xml:space="preserve"> </w:t>
      </w:r>
      <w:r w:rsidRPr="0069593F" w:rsidR="002C0B24">
        <w:rPr>
          <w:rFonts w:ascii="Times New Roman" w:hAnsi="Times New Roman" w:cs="Times New Roman"/>
          <w:sz w:val="18"/>
          <w:szCs w:val="18"/>
        </w:rPr>
        <w:t>Согласно</w:t>
      </w:r>
      <w:r w:rsidRPr="0069593F" w:rsidR="002C0B24">
        <w:rPr>
          <w:rFonts w:ascii="Times New Roman" w:hAnsi="Times New Roman" w:cs="Times New Roman"/>
          <w:sz w:val="18"/>
          <w:szCs w:val="18"/>
        </w:rPr>
        <w:t xml:space="preserve"> путевого листа от 01.11.2019 перевозчиком является ООО </w:t>
      </w:r>
      <w:r w:rsidRPr="0069593F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69593F" w:rsidR="002C0B24">
        <w:rPr>
          <w:rFonts w:ascii="Times New Roman" w:hAnsi="Times New Roman" w:cs="Times New Roman"/>
          <w:sz w:val="18"/>
          <w:szCs w:val="18"/>
        </w:rPr>
        <w:t xml:space="preserve">осуществляет деятельность по перевозке пассажиров и иных лиц автобусами согласно лицензии №АК-82-000206 от 24.06.2016. При этом данное транспортное средство </w:t>
      </w:r>
      <w:r w:rsidRPr="0069593F" w:rsidR="001C599E">
        <w:rPr>
          <w:rFonts w:ascii="Times New Roman" w:hAnsi="Times New Roman" w:cs="Times New Roman"/>
          <w:sz w:val="18"/>
          <w:szCs w:val="18"/>
        </w:rPr>
        <w:t xml:space="preserve">по состоянию на 06.11.2019 </w:t>
      </w:r>
      <w:r w:rsidRPr="0069593F" w:rsidR="002C0B24">
        <w:rPr>
          <w:rFonts w:ascii="Times New Roman" w:hAnsi="Times New Roman" w:cs="Times New Roman"/>
          <w:sz w:val="18"/>
          <w:szCs w:val="18"/>
        </w:rPr>
        <w:t xml:space="preserve">не </w:t>
      </w:r>
      <w:r w:rsidRPr="0069593F" w:rsidR="001C599E">
        <w:rPr>
          <w:rFonts w:ascii="Times New Roman" w:hAnsi="Times New Roman" w:cs="Times New Roman"/>
          <w:sz w:val="18"/>
          <w:szCs w:val="18"/>
        </w:rPr>
        <w:t xml:space="preserve">было </w:t>
      </w:r>
      <w:r w:rsidRPr="0069593F" w:rsidR="002C0B24">
        <w:rPr>
          <w:rFonts w:ascii="Times New Roman" w:hAnsi="Times New Roman" w:cs="Times New Roman"/>
          <w:sz w:val="18"/>
          <w:szCs w:val="18"/>
        </w:rPr>
        <w:t>включено в реестр лицензий на лицензированную деятельность по перевозке пассажиров и иных лиц автобусами.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Согласно копии приказа №</w:t>
      </w:r>
      <w:r w:rsidRPr="0069593F" w:rsidR="002C0B24">
        <w:rPr>
          <w:rFonts w:ascii="Times New Roman" w:hAnsi="Times New Roman" w:cs="Times New Roman"/>
          <w:sz w:val="18"/>
          <w:szCs w:val="18"/>
        </w:rPr>
        <w:t xml:space="preserve">01.01.2015 №45-ок Гасич А.С. </w:t>
      </w:r>
      <w:r w:rsidRPr="0069593F" w:rsidR="002C0B24">
        <w:rPr>
          <w:rFonts w:ascii="Times New Roman" w:hAnsi="Times New Roman" w:cs="Times New Roman"/>
          <w:sz w:val="18"/>
          <w:szCs w:val="18"/>
        </w:rPr>
        <w:t>принята</w:t>
      </w:r>
      <w:r w:rsidRPr="0069593F" w:rsidR="002C0B24">
        <w:rPr>
          <w:rFonts w:ascii="Times New Roman" w:hAnsi="Times New Roman" w:cs="Times New Roman"/>
          <w:sz w:val="18"/>
          <w:szCs w:val="18"/>
        </w:rPr>
        <w:t xml:space="preserve"> на работу </w:t>
      </w:r>
      <w:r w:rsidRPr="0069593F" w:rsidR="00160AFC">
        <w:rPr>
          <w:rFonts w:ascii="Times New Roman" w:hAnsi="Times New Roman" w:cs="Times New Roman"/>
          <w:sz w:val="18"/>
          <w:szCs w:val="18"/>
        </w:rPr>
        <w:t>инженер</w:t>
      </w:r>
      <w:r w:rsidRPr="0069593F" w:rsidR="008963BA">
        <w:rPr>
          <w:rFonts w:ascii="Times New Roman" w:hAnsi="Times New Roman" w:cs="Times New Roman"/>
          <w:sz w:val="18"/>
          <w:szCs w:val="18"/>
        </w:rPr>
        <w:t>ом</w:t>
      </w:r>
      <w:r w:rsidRPr="0069593F" w:rsidR="00160AFC">
        <w:rPr>
          <w:rFonts w:ascii="Times New Roman" w:hAnsi="Times New Roman" w:cs="Times New Roman"/>
          <w:sz w:val="18"/>
          <w:szCs w:val="18"/>
        </w:rPr>
        <w:t xml:space="preserve"> службы перевозок. В силу п. 6 </w:t>
      </w:r>
      <w:r w:rsidRPr="0069593F" w:rsidR="001C599E">
        <w:rPr>
          <w:rFonts w:ascii="Times New Roman" w:hAnsi="Times New Roman" w:cs="Times New Roman"/>
          <w:sz w:val="18"/>
          <w:szCs w:val="18"/>
        </w:rPr>
        <w:t xml:space="preserve">должностной инструкции, утвержденной 01.01.2015, </w:t>
      </w:r>
      <w:r w:rsidRPr="0069593F" w:rsidR="00160AFC">
        <w:rPr>
          <w:rFonts w:ascii="Times New Roman" w:hAnsi="Times New Roman" w:cs="Times New Roman"/>
          <w:sz w:val="18"/>
          <w:szCs w:val="18"/>
        </w:rPr>
        <w:t>инженер службы перевозок обязан осуществлять выпуск транспортных средств, согласно реестра, а также включение транспортных сре</w:t>
      </w:r>
      <w:r w:rsidRPr="0069593F" w:rsidR="00160AFC">
        <w:rPr>
          <w:rFonts w:ascii="Times New Roman" w:hAnsi="Times New Roman" w:cs="Times New Roman"/>
          <w:sz w:val="18"/>
          <w:szCs w:val="18"/>
        </w:rPr>
        <w:t>дств в р</w:t>
      </w:r>
      <w:r w:rsidRPr="0069593F" w:rsidR="00160AFC">
        <w:rPr>
          <w:rFonts w:ascii="Times New Roman" w:hAnsi="Times New Roman" w:cs="Times New Roman"/>
          <w:sz w:val="18"/>
          <w:szCs w:val="18"/>
        </w:rPr>
        <w:t>еестр лицензий.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</w:t>
      </w:r>
      <w:r w:rsidRPr="0069593F">
        <w:rPr>
          <w:rFonts w:ascii="Times New Roman" w:hAnsi="Times New Roman" w:cs="Times New Roman"/>
          <w:sz w:val="18"/>
          <w:szCs w:val="18"/>
        </w:rPr>
        <w:t xml:space="preserve">правонарушения, предусмотренного частью 3 статьи 14.1.2 Кодекса Российской Федерации об административных правонарушениях, является именно </w:t>
      </w:r>
      <w:r w:rsidRPr="0069593F" w:rsidR="00160AFC">
        <w:rPr>
          <w:rFonts w:ascii="Times New Roman" w:hAnsi="Times New Roman" w:cs="Times New Roman"/>
          <w:sz w:val="18"/>
          <w:szCs w:val="18"/>
        </w:rPr>
        <w:t xml:space="preserve">Гасич А.С. </w:t>
      </w:r>
      <w:r w:rsidRPr="0069593F">
        <w:rPr>
          <w:rFonts w:ascii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69593F" w:rsidR="00160AFC">
        <w:rPr>
          <w:rFonts w:ascii="Times New Roman" w:hAnsi="Times New Roman" w:cs="Times New Roman"/>
          <w:sz w:val="18"/>
          <w:szCs w:val="18"/>
        </w:rPr>
        <w:t xml:space="preserve">Гасич А.С. </w:t>
      </w:r>
      <w:r w:rsidRPr="0069593F">
        <w:rPr>
          <w:rFonts w:ascii="Times New Roman" w:hAnsi="Times New Roman" w:cs="Times New Roman"/>
          <w:sz w:val="18"/>
          <w:szCs w:val="18"/>
        </w:rPr>
        <w:t>в сове</w:t>
      </w:r>
      <w:r w:rsidRPr="0069593F">
        <w:rPr>
          <w:rFonts w:ascii="Times New Roman" w:hAnsi="Times New Roman" w:cs="Times New Roman"/>
          <w:sz w:val="18"/>
          <w:szCs w:val="18"/>
        </w:rPr>
        <w:t xml:space="preserve">ршении инкриминируемого правонарушения подтверждается установленными в судебном заседании обстоятельствами и исследованными доказательствами: </w:t>
      </w:r>
      <w:r w:rsidRPr="0069593F" w:rsidR="00160AFC">
        <w:rPr>
          <w:rFonts w:ascii="Times New Roman" w:hAnsi="Times New Roman" w:cs="Times New Roman"/>
          <w:sz w:val="18"/>
          <w:szCs w:val="18"/>
        </w:rPr>
        <w:t xml:space="preserve">протоколом №ПРК 00927 </w:t>
      </w:r>
      <w:r w:rsidRPr="0069593F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 от </w:t>
      </w:r>
      <w:r w:rsidRPr="0069593F" w:rsidR="00160AFC">
        <w:rPr>
          <w:rFonts w:ascii="Times New Roman" w:hAnsi="Times New Roman" w:cs="Times New Roman"/>
          <w:sz w:val="18"/>
          <w:szCs w:val="18"/>
        </w:rPr>
        <w:t>09.12.2019</w:t>
      </w:r>
      <w:r w:rsidRPr="0069593F">
        <w:rPr>
          <w:rFonts w:ascii="Times New Roman" w:hAnsi="Times New Roman" w:cs="Times New Roman"/>
          <w:sz w:val="18"/>
          <w:szCs w:val="18"/>
        </w:rPr>
        <w:t>,</w:t>
      </w:r>
      <w:r w:rsidRPr="0069593F" w:rsidR="00160AFC">
        <w:rPr>
          <w:rFonts w:ascii="Times New Roman" w:hAnsi="Times New Roman" w:cs="Times New Roman"/>
          <w:sz w:val="18"/>
          <w:szCs w:val="18"/>
        </w:rPr>
        <w:t xml:space="preserve"> копией рапорта от 06.11.2019, </w:t>
      </w:r>
      <w:r w:rsidRPr="0069593F">
        <w:rPr>
          <w:rFonts w:ascii="Times New Roman" w:hAnsi="Times New Roman" w:cs="Times New Roman"/>
          <w:sz w:val="18"/>
          <w:szCs w:val="18"/>
        </w:rPr>
        <w:t xml:space="preserve"> </w:t>
      </w:r>
      <w:r w:rsidRPr="0069593F" w:rsidR="00160AFC">
        <w:rPr>
          <w:rFonts w:ascii="Times New Roman" w:hAnsi="Times New Roman" w:cs="Times New Roman"/>
          <w:sz w:val="18"/>
          <w:szCs w:val="18"/>
        </w:rPr>
        <w:t>копией письменных объяснений  Измайлова А.Б. от 06.11.2019, копией водительского удостоверения, копией свидетельства о регистрации трансопртного средства, копией договора аренды транспортного средства №15/2019 от 03.07.2019, копией путевого листа от 01.11.2019</w:t>
      </w:r>
      <w:r w:rsidRPr="0069593F" w:rsidR="00160AFC">
        <w:rPr>
          <w:rFonts w:ascii="Times New Roman" w:hAnsi="Times New Roman" w:cs="Times New Roman"/>
          <w:sz w:val="18"/>
          <w:szCs w:val="18"/>
        </w:rPr>
        <w:t xml:space="preserve">, </w:t>
      </w:r>
      <w:r w:rsidRPr="0069593F" w:rsidR="00160AFC">
        <w:rPr>
          <w:rFonts w:ascii="Times New Roman" w:hAnsi="Times New Roman" w:cs="Times New Roman"/>
          <w:sz w:val="18"/>
          <w:szCs w:val="18"/>
        </w:rPr>
        <w:t>копией электронного страхового полиса от 19.08.2019, скриншотом сведений о внесении транспортного средства в реестр сведений об автобусах лицензиата в реестр лицензий на лицензируемую деятельность, согласно которого указанные сведения внесены 13.11.2019</w:t>
      </w:r>
      <w:r w:rsidRPr="0069593F" w:rsidR="001C599E">
        <w:rPr>
          <w:rFonts w:ascii="Times New Roman" w:hAnsi="Times New Roman" w:cs="Times New Roman"/>
          <w:sz w:val="18"/>
          <w:szCs w:val="18"/>
        </w:rPr>
        <w:t>, копией лицензии №АК-82-000206 от 24.06.2019, копией приказа от 01.01.2015 №45-ок, копией трудового договора №48 от 01.01.2015, копией должностной инструкции инженера службы перевозок от 01.01.2015, выпиской из ЕГРЮЛ</w:t>
      </w:r>
      <w:r w:rsidRPr="0069593F">
        <w:rPr>
          <w:rFonts w:ascii="Times New Roman" w:hAnsi="Times New Roman" w:cs="Times New Roman"/>
          <w:sz w:val="18"/>
          <w:szCs w:val="18"/>
        </w:rPr>
        <w:t>.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Указанные доказательства согласуются между со</w:t>
      </w:r>
      <w:r w:rsidRPr="0069593F">
        <w:rPr>
          <w:rFonts w:ascii="Times New Roman" w:hAnsi="Times New Roman" w:cs="Times New Roman"/>
          <w:sz w:val="18"/>
          <w:szCs w:val="18"/>
        </w:rPr>
        <w:t xml:space="preserve">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9593F" w:rsidR="001C599E">
        <w:rPr>
          <w:rFonts w:ascii="Times New Roman" w:hAnsi="Times New Roman" w:cs="Times New Roman"/>
          <w:sz w:val="18"/>
          <w:szCs w:val="18"/>
        </w:rPr>
        <w:t xml:space="preserve">Гасич А.С. </w:t>
      </w:r>
      <w:r w:rsidRPr="0069593F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Доказательств, опровергающих установленные п</w:t>
      </w:r>
      <w:r w:rsidRPr="0069593F">
        <w:rPr>
          <w:rFonts w:ascii="Times New Roman" w:hAnsi="Times New Roman" w:cs="Times New Roman"/>
          <w:sz w:val="18"/>
          <w:szCs w:val="18"/>
        </w:rPr>
        <w:t>о делу обстоятельства, как и доказатель</w:t>
      </w:r>
      <w:r w:rsidRPr="0069593F">
        <w:rPr>
          <w:rFonts w:ascii="Times New Roman" w:hAnsi="Times New Roman" w:cs="Times New Roman"/>
          <w:sz w:val="18"/>
          <w:szCs w:val="18"/>
        </w:rPr>
        <w:t>ств пр</w:t>
      </w:r>
      <w:r w:rsidRPr="0069593F">
        <w:rPr>
          <w:rFonts w:ascii="Times New Roman" w:hAnsi="Times New Roman" w:cs="Times New Roman"/>
          <w:sz w:val="18"/>
          <w:szCs w:val="18"/>
        </w:rPr>
        <w:t xml:space="preserve">инятия зависящих от </w:t>
      </w:r>
      <w:r w:rsidRPr="0069593F" w:rsidR="001C599E">
        <w:rPr>
          <w:rFonts w:ascii="Times New Roman" w:hAnsi="Times New Roman" w:cs="Times New Roman"/>
          <w:sz w:val="18"/>
          <w:szCs w:val="18"/>
        </w:rPr>
        <w:t>Гасич А.С.</w:t>
      </w:r>
      <w:r w:rsidRPr="0069593F">
        <w:rPr>
          <w:rFonts w:ascii="Times New Roman" w:hAnsi="Times New Roman" w:cs="Times New Roman"/>
          <w:sz w:val="18"/>
          <w:szCs w:val="18"/>
        </w:rPr>
        <w:t xml:space="preserve"> мер для соблюдения лицензионных требований при осуществлении предпринимательской деятельности на транспорте материалы дела не содержат, не представлены они и лицом, в отношении кот</w:t>
      </w:r>
      <w:r w:rsidRPr="0069593F">
        <w:rPr>
          <w:rFonts w:ascii="Times New Roman" w:hAnsi="Times New Roman" w:cs="Times New Roman"/>
          <w:sz w:val="18"/>
          <w:szCs w:val="18"/>
        </w:rPr>
        <w:t>орого ведется производство по делу об административном правонарушении.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69593F" w:rsidR="001C599E">
        <w:rPr>
          <w:rFonts w:ascii="Times New Roman" w:hAnsi="Times New Roman" w:cs="Times New Roman"/>
          <w:sz w:val="18"/>
          <w:szCs w:val="18"/>
        </w:rPr>
        <w:t xml:space="preserve">Гасич А.С. </w:t>
      </w:r>
      <w:r w:rsidRPr="0069593F">
        <w:rPr>
          <w:rFonts w:ascii="Times New Roman" w:hAnsi="Times New Roman" w:cs="Times New Roman"/>
          <w:sz w:val="18"/>
          <w:szCs w:val="18"/>
        </w:rPr>
        <w:t>по части 3 статьи 14.1.2 Кодекса Ро</w:t>
      </w:r>
      <w:r w:rsidRPr="0069593F">
        <w:rPr>
          <w:rFonts w:ascii="Times New Roman" w:hAnsi="Times New Roman" w:cs="Times New Roman"/>
          <w:sz w:val="18"/>
          <w:szCs w:val="18"/>
        </w:rPr>
        <w:t>ссийской  Федерации об  административных правонарушениях, как осуществление предпринимательской деятельности в области транспорта с нарушением условий, предусмотренных лицензией.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</w:t>
      </w:r>
      <w:r w:rsidRPr="0069593F">
        <w:rPr>
          <w:rFonts w:ascii="Times New Roman" w:hAnsi="Times New Roman" w:cs="Times New Roman"/>
          <w:sz w:val="18"/>
          <w:szCs w:val="18"/>
        </w:rPr>
        <w:t xml:space="preserve">е установлено. Постановление по делу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69593F" w:rsidR="001C599E">
        <w:rPr>
          <w:rFonts w:ascii="Times New Roman" w:hAnsi="Times New Roman" w:cs="Times New Roman"/>
          <w:sz w:val="18"/>
          <w:szCs w:val="18"/>
        </w:rPr>
        <w:t xml:space="preserve">Гасич А.С. </w:t>
      </w:r>
      <w:r w:rsidRPr="0069593F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Срок привлечения вышеуказанного лица к административной ответственности, предусмотренный статьей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При назн</w:t>
      </w:r>
      <w:r w:rsidRPr="0069593F">
        <w:rPr>
          <w:rFonts w:ascii="Times New Roman" w:hAnsi="Times New Roman" w:cs="Times New Roman"/>
          <w:sz w:val="18"/>
          <w:szCs w:val="18"/>
        </w:rPr>
        <w:t>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</w:t>
      </w:r>
      <w:r w:rsidRPr="0069593F">
        <w:rPr>
          <w:rFonts w:ascii="Times New Roman" w:hAnsi="Times New Roman" w:cs="Times New Roman"/>
          <w:sz w:val="18"/>
          <w:szCs w:val="18"/>
        </w:rPr>
        <w:t>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69593F" w:rsidR="001C599E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69593F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в соответствии со </w:t>
      </w:r>
      <w:r w:rsidRPr="0069593F" w:rsidR="001C599E">
        <w:rPr>
          <w:rFonts w:ascii="Times New Roman" w:hAnsi="Times New Roman" w:cs="Times New Roman"/>
          <w:sz w:val="18"/>
          <w:szCs w:val="18"/>
        </w:rPr>
        <w:t>статьями 4.2, 4.3.</w:t>
      </w:r>
      <w:r w:rsidRPr="0069593F">
        <w:rPr>
          <w:rFonts w:ascii="Times New Roman" w:hAnsi="Times New Roman" w:cs="Times New Roman"/>
          <w:sz w:val="18"/>
          <w:szCs w:val="18"/>
        </w:rPr>
        <w:t xml:space="preserve"> Кодекса Российской </w:t>
      </w:r>
      <w:r w:rsidRPr="0069593F">
        <w:rPr>
          <w:rFonts w:ascii="Times New Roman" w:hAnsi="Times New Roman" w:cs="Times New Roman"/>
          <w:sz w:val="18"/>
          <w:szCs w:val="18"/>
        </w:rPr>
        <w:t xml:space="preserve">Федерации об административных правонарушениях, по делу не установлено. 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</w:t>
      </w:r>
      <w:r w:rsidRPr="0069593F">
        <w:rPr>
          <w:rFonts w:ascii="Times New Roman" w:hAnsi="Times New Roman" w:cs="Times New Roman"/>
          <w:sz w:val="18"/>
          <w:szCs w:val="18"/>
        </w:rPr>
        <w:t xml:space="preserve">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69593F" w:rsidR="001C599E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69593F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то обстоятельство, что </w:t>
      </w:r>
      <w:r w:rsidRPr="0069593F" w:rsidR="001C599E">
        <w:rPr>
          <w:rFonts w:ascii="Times New Roman" w:hAnsi="Times New Roman" w:cs="Times New Roman"/>
          <w:sz w:val="18"/>
          <w:szCs w:val="18"/>
        </w:rPr>
        <w:t>Гасич А.С.</w:t>
      </w:r>
      <w:r w:rsidRPr="0069593F">
        <w:rPr>
          <w:rFonts w:ascii="Times New Roman" w:hAnsi="Times New Roman" w:cs="Times New Roman"/>
          <w:sz w:val="18"/>
          <w:szCs w:val="18"/>
        </w:rPr>
        <w:t>к административн</w:t>
      </w:r>
      <w:r w:rsidRPr="0069593F">
        <w:rPr>
          <w:rFonts w:ascii="Times New Roman" w:hAnsi="Times New Roman" w:cs="Times New Roman"/>
          <w:sz w:val="18"/>
          <w:szCs w:val="18"/>
        </w:rPr>
        <w:t>ой ответственности ранее не привлекалась (иной информации материалы дела не</w:t>
      </w:r>
      <w:r w:rsidRPr="0069593F">
        <w:rPr>
          <w:rFonts w:ascii="Times New Roman" w:hAnsi="Times New Roman" w:cs="Times New Roman"/>
          <w:sz w:val="18"/>
          <w:szCs w:val="18"/>
        </w:rPr>
        <w:t xml:space="preserve"> содержат), прихожу к выводу, что </w:t>
      </w:r>
      <w:r w:rsidRPr="0069593F" w:rsidR="001C599E">
        <w:rPr>
          <w:rFonts w:ascii="Times New Roman" w:hAnsi="Times New Roman" w:cs="Times New Roman"/>
          <w:sz w:val="18"/>
          <w:szCs w:val="18"/>
        </w:rPr>
        <w:t xml:space="preserve">Гасич А.С. </w:t>
      </w:r>
      <w:r w:rsidRPr="0069593F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предупреждения в пределах санкции, предусмотренной частью 3 статьи 14.1.2 Кодекса</w:t>
      </w:r>
      <w:r w:rsidRPr="0069593F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правонарушениях.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Руководствуясь статьями 29.9-29.10, 30.1 Кодекса Российской Федерации об административных правонарушениях, мировой судья –</w:t>
      </w:r>
    </w:p>
    <w:p w:rsidR="008D369F" w:rsidRPr="0069593F" w:rsidP="008D369F">
      <w:pPr>
        <w:pStyle w:val="NoSpacing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ПОСТАНОВИЛ: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 xml:space="preserve"> </w:t>
      </w:r>
      <w:r w:rsidRPr="0069593F" w:rsidR="001C599E">
        <w:rPr>
          <w:rFonts w:ascii="Times New Roman" w:hAnsi="Times New Roman" w:cs="Times New Roman"/>
          <w:sz w:val="18"/>
          <w:szCs w:val="18"/>
        </w:rPr>
        <w:t>Гасич</w:t>
      </w:r>
      <w:r w:rsidRPr="0069593F" w:rsidR="001C599E">
        <w:rPr>
          <w:rFonts w:ascii="Times New Roman" w:hAnsi="Times New Roman" w:cs="Times New Roman"/>
          <w:sz w:val="18"/>
          <w:szCs w:val="18"/>
        </w:rPr>
        <w:t xml:space="preserve"> А</w:t>
      </w:r>
      <w:r w:rsidRPr="0069593F">
        <w:rPr>
          <w:rFonts w:ascii="Times New Roman" w:hAnsi="Times New Roman" w:cs="Times New Roman"/>
          <w:sz w:val="18"/>
          <w:szCs w:val="18"/>
        </w:rPr>
        <w:t>.</w:t>
      </w:r>
      <w:r w:rsidRPr="0069593F" w:rsidR="001C599E">
        <w:rPr>
          <w:rFonts w:ascii="Times New Roman" w:hAnsi="Times New Roman" w:cs="Times New Roman"/>
          <w:sz w:val="18"/>
          <w:szCs w:val="18"/>
        </w:rPr>
        <w:t xml:space="preserve"> С</w:t>
      </w:r>
      <w:r w:rsidRPr="0069593F">
        <w:rPr>
          <w:rFonts w:ascii="Times New Roman" w:hAnsi="Times New Roman" w:cs="Times New Roman"/>
          <w:sz w:val="18"/>
          <w:szCs w:val="18"/>
        </w:rPr>
        <w:t>.</w:t>
      </w:r>
      <w:r w:rsidRPr="0069593F" w:rsidR="001C599E">
        <w:rPr>
          <w:rFonts w:ascii="Times New Roman" w:hAnsi="Times New Roman" w:cs="Times New Roman"/>
          <w:sz w:val="18"/>
          <w:szCs w:val="18"/>
        </w:rPr>
        <w:t xml:space="preserve"> </w:t>
      </w:r>
      <w:r w:rsidRPr="0069593F">
        <w:rPr>
          <w:rFonts w:ascii="Times New Roman" w:hAnsi="Times New Roman" w:cs="Times New Roman"/>
          <w:sz w:val="18"/>
          <w:szCs w:val="18"/>
        </w:rPr>
        <w:t>признать виновной в совершении администр</w:t>
      </w:r>
      <w:r w:rsidRPr="0069593F">
        <w:rPr>
          <w:rFonts w:ascii="Times New Roman" w:hAnsi="Times New Roman" w:cs="Times New Roman"/>
          <w:sz w:val="18"/>
          <w:szCs w:val="18"/>
        </w:rPr>
        <w:t xml:space="preserve">ативного правонарушения, предусмотренного частью 3 статьи 14.1.2 Кодекса Российской Федерации об административных правонарушениях, и назначить ей административное наказание в виде предупреждения.  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>Постановление может быть обжаловано в апелляционном порядк</w:t>
      </w:r>
      <w:r w:rsidRPr="0069593F">
        <w:rPr>
          <w:rFonts w:ascii="Times New Roman" w:hAnsi="Times New Roman" w:cs="Times New Roman"/>
          <w:sz w:val="18"/>
          <w:szCs w:val="18"/>
        </w:rPr>
        <w:t>е в Центральный районный суд г</w:t>
      </w:r>
      <w:r w:rsidRPr="0069593F" w:rsidR="001C599E">
        <w:rPr>
          <w:rFonts w:ascii="Times New Roman" w:hAnsi="Times New Roman" w:cs="Times New Roman"/>
          <w:sz w:val="18"/>
          <w:szCs w:val="18"/>
        </w:rPr>
        <w:t>орода</w:t>
      </w:r>
      <w:r w:rsidRPr="0069593F">
        <w:rPr>
          <w:rFonts w:ascii="Times New Roman" w:hAnsi="Times New Roman" w:cs="Times New Roman"/>
          <w:sz w:val="18"/>
          <w:szCs w:val="18"/>
        </w:rPr>
        <w:t xml:space="preserve">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</w:t>
      </w:r>
      <w:r w:rsidRPr="0069593F">
        <w:rPr>
          <w:rFonts w:ascii="Times New Roman" w:hAnsi="Times New Roman" w:cs="Times New Roman"/>
          <w:sz w:val="18"/>
          <w:szCs w:val="18"/>
        </w:rPr>
        <w:t>ния копии постановления.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8D369F" w:rsidRPr="0069593F" w:rsidP="008D369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93F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       А.Л.Тоскина </w:t>
      </w:r>
    </w:p>
    <w:p w:rsidR="008D369F" w:rsidRPr="0069593F" w:rsidP="008D369F">
      <w:pPr>
        <w:pStyle w:val="NoSpacing"/>
        <w:ind w:firstLine="709"/>
        <w:jc w:val="both"/>
        <w:rPr>
          <w:sz w:val="18"/>
          <w:szCs w:val="18"/>
        </w:rPr>
      </w:pPr>
    </w:p>
    <w:p w:rsidR="002C5A43" w:rsidRPr="0069593F">
      <w:pPr>
        <w:rPr>
          <w:sz w:val="18"/>
          <w:szCs w:val="18"/>
        </w:rPr>
      </w:pPr>
    </w:p>
    <w:sectPr w:rsidSect="001C599E">
      <w:footerReference w:type="default" r:id="rId4"/>
      <w:pgSz w:w="11906" w:h="16838"/>
      <w:pgMar w:top="851" w:right="707" w:bottom="1135" w:left="1560" w:header="709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2666279"/>
      <w:docPartObj>
        <w:docPartGallery w:val="Page Numbers (Bottom of Page)"/>
        <w:docPartUnique/>
      </w:docPartObj>
    </w:sdtPr>
    <w:sdtContent>
      <w:p w:rsidR="002829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29E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9F"/>
    <w:rsid w:val="00160AFC"/>
    <w:rsid w:val="001C599E"/>
    <w:rsid w:val="00230322"/>
    <w:rsid w:val="002829EB"/>
    <w:rsid w:val="002C0B24"/>
    <w:rsid w:val="002C5A43"/>
    <w:rsid w:val="00326552"/>
    <w:rsid w:val="0069593F"/>
    <w:rsid w:val="008963BA"/>
    <w:rsid w:val="008D369F"/>
    <w:rsid w:val="008D70C0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9F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8D3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36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8D369F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"/>
    <w:uiPriority w:val="99"/>
    <w:unhideWhenUsed/>
    <w:rsid w:val="008D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D369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C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599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