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969" w:rsidRPr="007E401C" w:rsidP="0085596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>Дело № 05-0042/17/2022</w:t>
      </w:r>
    </w:p>
    <w:p w:rsidR="00855969" w:rsidRPr="007E401C" w:rsidP="008559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color w:val="000000" w:themeColor="text1"/>
          <w:sz w:val="18"/>
          <w:szCs w:val="18"/>
        </w:rPr>
        <w:t>01.02.2021</w:t>
      </w:r>
      <w:r w:rsidRPr="007E401C" w:rsidR="00F5357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</w:t>
      </w:r>
      <w:r w:rsidRPr="007E40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</w:t>
      </w:r>
      <w:r w:rsidRPr="007E40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7E401C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7E401C">
        <w:rPr>
          <w:rFonts w:ascii="Times New Roman" w:hAnsi="Times New Roman" w:cs="Times New Roman"/>
          <w:sz w:val="18"/>
          <w:szCs w:val="18"/>
        </w:rPr>
        <w:t xml:space="preserve">г. Симферополь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E401C">
        <w:rPr>
          <w:rFonts w:ascii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 xml:space="preserve">рассмотрев в порядке подготовки </w:t>
      </w:r>
      <w:r w:rsidRPr="007E401C" w:rsidR="00F5357E">
        <w:rPr>
          <w:rFonts w:ascii="Times New Roman" w:hAnsi="Times New Roman" w:cs="Times New Roman"/>
          <w:sz w:val="18"/>
          <w:szCs w:val="18"/>
        </w:rPr>
        <w:t xml:space="preserve">дела </w:t>
      </w:r>
      <w:r w:rsidRPr="007E401C">
        <w:rPr>
          <w:rFonts w:ascii="Times New Roman" w:hAnsi="Times New Roman" w:cs="Times New Roman"/>
          <w:sz w:val="18"/>
          <w:szCs w:val="18"/>
        </w:rPr>
        <w:t>к рассмотрению протокол об административном правонару</w:t>
      </w:r>
      <w:r w:rsidRPr="007E401C">
        <w:rPr>
          <w:rFonts w:ascii="Times New Roman" w:hAnsi="Times New Roman" w:cs="Times New Roman"/>
          <w:sz w:val="18"/>
          <w:szCs w:val="18"/>
        </w:rPr>
        <w:t>шении №67ФФ011342 от 01.12.2021 в отношении Болотина В.</w:t>
      </w:r>
      <w:r w:rsidRPr="007E401C">
        <w:rPr>
          <w:rFonts w:ascii="Times New Roman" w:hAnsi="Times New Roman" w:cs="Times New Roman"/>
          <w:sz w:val="18"/>
          <w:szCs w:val="18"/>
        </w:rPr>
        <w:t>В.</w:t>
      </w:r>
      <w:r w:rsidRPr="007E401C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20.25 Кодекса Российской Федерации об административных правонарушениях, </w:t>
      </w:r>
    </w:p>
    <w:p w:rsidR="00855969" w:rsidRPr="007E401C" w:rsidP="008559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 xml:space="preserve">УСТАНОВИЛ: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color w:val="000000" w:themeColor="text1"/>
          <w:sz w:val="18"/>
          <w:szCs w:val="18"/>
        </w:rPr>
        <w:t>01.02.2022</w:t>
      </w:r>
      <w:r w:rsidRPr="007E401C">
        <w:rPr>
          <w:rFonts w:ascii="Times New Roman" w:hAnsi="Times New Roman" w:cs="Times New Roman"/>
          <w:sz w:val="18"/>
          <w:szCs w:val="18"/>
        </w:rPr>
        <w:t xml:space="preserve"> мировому судье судебно</w:t>
      </w:r>
      <w:r w:rsidRPr="007E401C">
        <w:rPr>
          <w:rFonts w:ascii="Times New Roman" w:hAnsi="Times New Roman" w:cs="Times New Roman"/>
          <w:sz w:val="18"/>
          <w:szCs w:val="18"/>
        </w:rPr>
        <w:t>го участка №17 Центрального судебного района города Симферополь (Центральный район городского округа Симферополя) поступил для рассмотрения протокол об административном правонарушении №67ФФ011342 от 01.12.2021 в отношении Болотина В.</w:t>
      </w:r>
      <w:r w:rsidRPr="007E401C">
        <w:rPr>
          <w:rFonts w:ascii="Times New Roman" w:hAnsi="Times New Roman" w:cs="Times New Roman"/>
          <w:sz w:val="18"/>
          <w:szCs w:val="18"/>
        </w:rPr>
        <w:t>В.</w:t>
      </w:r>
      <w:r w:rsidRPr="007E401C">
        <w:rPr>
          <w:rFonts w:ascii="Times New Roman" w:hAnsi="Times New Roman" w:cs="Times New Roman"/>
          <w:sz w:val="18"/>
          <w:szCs w:val="18"/>
        </w:rPr>
        <w:t xml:space="preserve"> по </w:t>
      </w:r>
      <w:r w:rsidRPr="007E401C">
        <w:rPr>
          <w:rFonts w:ascii="Times New Roman" w:hAnsi="Times New Roman" w:cs="Times New Roman"/>
          <w:sz w:val="18"/>
          <w:szCs w:val="18"/>
        </w:rPr>
        <w:t>признакам состава правонарушения, предусмотренного ч. 1 ст. 20.25 Кодекса Российской Федерации об административных правонарушениях.</w:t>
      </w:r>
    </w:p>
    <w:p w:rsidR="001C7D8A" w:rsidRPr="007E401C" w:rsidP="001C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 xml:space="preserve">В соответствии с положениями ст. 29.1 Кодекса Российской Федерации об административных правонарушениях судья при подготовке </w:t>
      </w:r>
      <w:r w:rsidRPr="007E401C">
        <w:rPr>
          <w:rFonts w:ascii="Times New Roman" w:hAnsi="Times New Roman" w:cs="Times New Roman"/>
          <w:sz w:val="18"/>
          <w:szCs w:val="18"/>
        </w:rPr>
        <w:t xml:space="preserve">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делу.   </w:t>
      </w:r>
    </w:p>
    <w:p w:rsidR="001C7D8A" w:rsidRPr="007E401C" w:rsidP="001C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>Разрешая вопросы, перечисленные в ст.29.1 Коде</w:t>
      </w:r>
      <w:r w:rsidRPr="007E401C">
        <w:rPr>
          <w:rFonts w:ascii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правонарушениях, прихожу к выводу, что дело об административном правонарушении не может быть принято к рассмотрению. </w:t>
      </w:r>
    </w:p>
    <w:p w:rsidR="001C7D8A" w:rsidRPr="007E401C" w:rsidP="001C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>Согласно протоколу об административном правонарушении №67ФФ011342 от 01.12.2021, Болотин В.В.</w:t>
      </w:r>
      <w:r w:rsidRPr="007E401C">
        <w:rPr>
          <w:rFonts w:ascii="Times New Roman" w:hAnsi="Times New Roman" w:cs="Times New Roman"/>
          <w:sz w:val="18"/>
          <w:szCs w:val="18"/>
        </w:rPr>
        <w:t xml:space="preserve"> не уплатил в установленны</w:t>
      </w:r>
      <w:r w:rsidRPr="007E401C" w:rsidR="007D508C">
        <w:rPr>
          <w:rFonts w:ascii="Times New Roman" w:hAnsi="Times New Roman" w:cs="Times New Roman"/>
          <w:sz w:val="18"/>
          <w:szCs w:val="18"/>
        </w:rPr>
        <w:t>й</w:t>
      </w:r>
      <w:r w:rsidRPr="007E401C">
        <w:rPr>
          <w:rFonts w:ascii="Times New Roman" w:hAnsi="Times New Roman" w:cs="Times New Roman"/>
          <w:sz w:val="18"/>
          <w:szCs w:val="18"/>
        </w:rPr>
        <w:t xml:space="preserve"> срок</w:t>
      </w:r>
      <w:r w:rsidRPr="007E401C" w:rsidR="007D508C">
        <w:rPr>
          <w:rFonts w:ascii="Times New Roman" w:hAnsi="Times New Roman" w:cs="Times New Roman"/>
          <w:sz w:val="18"/>
          <w:szCs w:val="18"/>
        </w:rPr>
        <w:t xml:space="preserve"> – по 27.10.2021 включительно,</w:t>
      </w:r>
      <w:r w:rsidRPr="007E401C">
        <w:rPr>
          <w:rFonts w:ascii="Times New Roman" w:hAnsi="Times New Roman" w:cs="Times New Roman"/>
          <w:sz w:val="18"/>
          <w:szCs w:val="18"/>
        </w:rPr>
        <w:t xml:space="preserve"> административный штраф в сумме 5000 рублей согласно постановлению №188810167210841007358 от 10.08.2021, вступившему в законную силу 27.08.2021, фактически штраф уплачен 15.11.2021. </w:t>
      </w:r>
    </w:p>
    <w:p w:rsidR="00855969" w:rsidRPr="007E401C" w:rsidP="001C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E401C">
        <w:rPr>
          <w:rFonts w:ascii="Times New Roman" w:hAnsi="Times New Roman" w:cs="Times New Roman"/>
          <w:sz w:val="18"/>
          <w:szCs w:val="18"/>
        </w:rPr>
        <w:t>Указанное б</w:t>
      </w:r>
      <w:r w:rsidRPr="007E401C">
        <w:rPr>
          <w:rFonts w:ascii="Times New Roman" w:hAnsi="Times New Roman" w:cs="Times New Roman"/>
          <w:sz w:val="18"/>
          <w:szCs w:val="18"/>
        </w:rPr>
        <w:t>ездействие лица, в отношении которого ведется производство по делу об административном правонарушении, квалифицировано должностным лицом административного органа по признакам состава правонарушения, предусмотренного ч. 1 ст. 20.25 Кодекса Российской Федера</w:t>
      </w:r>
      <w:r w:rsidRPr="007E401C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правонарушениях.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одекса Российской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в случае неуплаты административного штрафа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4.5 Кодекса Российской Федерации о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срок давности привлечения к административной ответственности за правонарушение, предусмотренное ч. 1 ст. 20.25 Кодекса Российской Федерации об административных правонарушениях, составляет три месяца.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Пунктом 3 Постановле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В силу ч. 2 ст. 4.8 Кодекса Российской Федерации об административных правонарушениях срок, исчисля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екает в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соответствующие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месяц и число последнего года.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Согласно постановлению 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>№188810167210841007358 от 10.08.2021, вступившему в законную силу 27.08.2021, Болотин В.В.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признан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>7 ст. 12.9</w:t>
      </w:r>
      <w:r w:rsidRPr="007E401C">
        <w:rPr>
          <w:sz w:val="18"/>
          <w:szCs w:val="18"/>
        </w:rPr>
        <w:t xml:space="preserve">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подвергнут наказанию в виде административного штрафа в размере 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000 рублей.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Представленные материалы свидетельствуют, что административный штраф в размере 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 xml:space="preserve">5000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рублей,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у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казанного постановления, должен быть уплачен 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>Болотиным В.В.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не позднее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 xml:space="preserve"> 27.10.2021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E401C" w:rsidR="001C7D8A">
        <w:rPr>
          <w:rFonts w:ascii="Times New Roman" w:eastAsia="Times New Roman" w:hAnsi="Times New Roman" w:cs="Times New Roman"/>
          <w:sz w:val="18"/>
          <w:szCs w:val="18"/>
        </w:rPr>
        <w:t xml:space="preserve"> Фактически административный штраф Болотиным В.В. уплачен 15.11.2021, то есть с нарушением срока,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установленного ч. 1 ст. 32.2 Кодекса Российской Федерации об административны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х правонарушениях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Болотину В.В.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ч.ч. 1, 2 ст. 4.5 Кодекса Российской Федерации об административных правонарушениях, Постановления Пленума Верховного Суда Российской Федерации от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№ 5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«О некоторых вопросах, возникающих у судов при применении Кодекса Российской Федерации об административных правонарушениях», поскольку административное правонарушение совершено в форме бездействия, течения срока давности привлечения лица к административной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ответственности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, в данном случае, начинается с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28.10.2021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и заканчивается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27.01.2022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срок привлечения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Болотина В.В.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признакам состава правонарушения, предусмотренного ч. 1 ст. 20.25 Кодекса Российской Федерации об административных правонарушениях, истек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27.01.2021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Из представленных материалов установлено, что протокол об администр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ативном правонарушении в отношении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 xml:space="preserve">Болотина В.В.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получен 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 xml:space="preserve">мировым судьей судебного участка №84 Советского судебного района Республики Крым 26.01.2022, определением от 26.01.2022 передан по подведомственности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миров</w:t>
      </w:r>
      <w:r w:rsidRPr="007E401C" w:rsidR="007D508C">
        <w:rPr>
          <w:rFonts w:ascii="Times New Roman" w:eastAsia="Times New Roman" w:hAnsi="Times New Roman" w:cs="Times New Roman"/>
          <w:sz w:val="18"/>
          <w:szCs w:val="18"/>
        </w:rPr>
        <w:t>ому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судье судебного участка №</w:t>
      </w:r>
      <w:r w:rsidRPr="007E4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17 Центральног</w:t>
      </w:r>
      <w:r w:rsidRPr="007E4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 w:rsidRPr="007E401C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района города Симферополь (Центральный район городского округа Симферополь) Республики Крым</w:t>
      </w:r>
      <w:r w:rsidRPr="007E401C" w:rsidR="007D508C">
        <w:rPr>
          <w:rFonts w:ascii="Times New Roman" w:eastAsia="Times New Roman" w:hAnsi="Times New Roman" w:cs="Times New Roman"/>
          <w:color w:val="000000"/>
          <w:sz w:val="18"/>
          <w:szCs w:val="18"/>
        </w:rPr>
        <w:t>, получен 01.02.2021</w:t>
      </w:r>
      <w:r w:rsidRPr="007E401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связи с чем, на момент получения указанного протокола и приложенных к нему материалов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мировым судьей,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истек срок давности привлечения лица, в отношении которого возбуждено производство по делу об административном правонарушении, к административной ответственности, установленный ч. 1 ст. 4.5 Кодекса Российской Федерации об административных правонарушениях,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за совершение правонарушения, предусмотренное ч. 1 ст. 20.25 Кодекса Российской Федерации об административных правонарушениях.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Согласно ч. 1 ст. 28.9 Кодекса Российской Федерации об административных правонарушениях при наличии хотя бы одного из обстоятель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ств, перечисленных в ст. 24.5 Кодекса Российской Федерации об административных правонарушениях,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дминистративном правонарушении с соблюдением требований, предусмотренных ст. 29.10 Кодекса Российской Федерации об административных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поступления протокола об административном правонарушении истек срок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давности привлечения Болотина В.В. к административной ответственности по ч. 1 ст. 20.25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ст. ст. 24.5, 28.9, 29.1, 29.10 Кодекса Российской Федерации об административных правонарушениях, мировой судья –</w:t>
      </w:r>
    </w:p>
    <w:p w:rsidR="007D508C" w:rsidRPr="007E401C" w:rsidP="007D50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ПОСТАНОВИЛ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Производство по делу об административном правонаруш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ении в отношении Болотина 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20.25 Кодекса Российской Федерации об административных правонарушениях, прекратить на основании п. 6 ч. 1 ст. 24.5 Кодекса Российской Федерации о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в связи с истечением сроков давности привлечения последнего к административной ответственности.</w:t>
      </w:r>
    </w:p>
    <w:p w:rsidR="00855969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>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508C" w:rsidRPr="007E401C" w:rsidP="007D5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55969" w:rsidRPr="007E401C" w:rsidP="00855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  <w:r w:rsidRPr="007E401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А.Л. Тоскина</w:t>
      </w:r>
    </w:p>
    <w:p w:rsidR="00855969" w:rsidRPr="007E401C" w:rsidP="00855969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243017" w:rsidRPr="007E401C">
      <w:pPr>
        <w:rPr>
          <w:sz w:val="18"/>
          <w:szCs w:val="18"/>
        </w:rPr>
      </w:pPr>
    </w:p>
    <w:sectPr w:rsidSect="00F5357E">
      <w:footerReference w:type="default" r:id="rId4"/>
      <w:pgSz w:w="11906" w:h="16838"/>
      <w:pgMar w:top="709" w:right="707" w:bottom="709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191821"/>
      <w:docPartObj>
        <w:docPartGallery w:val="Page Numbers (Bottom of Page)"/>
        <w:docPartUnique/>
      </w:docPartObj>
    </w:sdtPr>
    <w:sdtContent>
      <w:p w:rsidR="006967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67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69"/>
    <w:rsid w:val="001C7D8A"/>
    <w:rsid w:val="00243017"/>
    <w:rsid w:val="006967EE"/>
    <w:rsid w:val="007D508C"/>
    <w:rsid w:val="007E401C"/>
    <w:rsid w:val="00855969"/>
    <w:rsid w:val="00EE573A"/>
    <w:rsid w:val="00F5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5969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F5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357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573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