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Дело №05-0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045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ПОСТАНОВЛЕНИЕ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 января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г. Симферополь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лица, в отношении которого ведется производство по делу об административном пра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вонарушении –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Менегеля М.П.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376910" w:rsidRPr="007660D8" w:rsidP="00376910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91405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Марка Петровича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901A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гражданина Российской Федерации</w:t>
      </w:r>
      <w:r w:rsid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 w:rsidR="005901A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проживающего по адресу: </w:t>
      </w:r>
      <w:r w:rsidR="005901A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D32EB" w:rsidRPr="007660D8" w:rsidP="00766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ч.3 ст.19.24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uk-UA"/>
        </w:rPr>
        <w:t>Кодекса Российской Федерации об административных правонарушениях</w:t>
      </w:r>
    </w:p>
    <w:p w:rsidR="003D32EB" w:rsidRPr="007660D8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УСТАНОВИЛ:                          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 в течение одного года совершил административное правонарушения, предусмотренного ч. 1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19.24 Кодекса Российской Федерации об административных правонарушениях, при следующих обстоятельствах.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Менегель М.П.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CE02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28.03.2023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истечения одного года со дня окончания исполнения указанного постановления, то есть</w:t>
      </w:r>
      <w:r w:rsidRPr="007660D8" w:rsidR="00DC74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являясь лицом, подвергнутым административному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именно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>
        <w:rPr>
          <w:rFonts w:ascii="Times New Roman" w:hAnsi="Times New Roman"/>
          <w:sz w:val="27"/>
          <w:szCs w:val="27"/>
        </w:rPr>
        <w:t>22.0</w:t>
      </w:r>
      <w:r>
        <w:rPr>
          <w:rFonts w:ascii="Times New Roman" w:hAnsi="Times New Roman"/>
          <w:sz w:val="27"/>
          <w:szCs w:val="27"/>
        </w:rPr>
        <w:t>1.202</w:t>
      </w:r>
      <w:r w:rsidR="00AA46FA">
        <w:rPr>
          <w:rFonts w:ascii="Times New Roman" w:hAnsi="Times New Roman"/>
          <w:sz w:val="27"/>
          <w:szCs w:val="27"/>
        </w:rPr>
        <w:t>4</w:t>
      </w:r>
      <w:r w:rsidRPr="007660D8" w:rsidR="00E40924">
        <w:rPr>
          <w:rFonts w:ascii="Times New Roman" w:hAnsi="Times New Roman"/>
          <w:sz w:val="27"/>
          <w:szCs w:val="27"/>
        </w:rPr>
        <w:t>,</w:t>
      </w:r>
      <w:r w:rsidRPr="007660D8" w:rsidR="00B10738">
        <w:rPr>
          <w:rFonts w:ascii="Times New Roman" w:hAnsi="Times New Roman"/>
          <w:sz w:val="27"/>
          <w:szCs w:val="27"/>
        </w:rPr>
        <w:t xml:space="preserve"> </w:t>
      </w:r>
      <w:r w:rsidRPr="007660D8" w:rsidR="000E7288">
        <w:rPr>
          <w:rFonts w:ascii="Times New Roman" w:hAnsi="Times New Roman"/>
          <w:sz w:val="27"/>
          <w:szCs w:val="27"/>
        </w:rPr>
        <w:t>с 09 часо</w:t>
      </w:r>
      <w:r w:rsidRPr="007660D8" w:rsidR="00E40924">
        <w:rPr>
          <w:rFonts w:ascii="Times New Roman" w:hAnsi="Times New Roman"/>
          <w:sz w:val="27"/>
          <w:szCs w:val="27"/>
        </w:rPr>
        <w:t>в 00 минут до 18 часов 00 минут,</w:t>
      </w:r>
      <w:r w:rsidRPr="007660D8" w:rsidR="000E7288">
        <w:rPr>
          <w:rFonts w:ascii="Times New Roman" w:hAnsi="Times New Roman"/>
          <w:sz w:val="27"/>
          <w:szCs w:val="27"/>
        </w:rPr>
        <w:t xml:space="preserve"> не явилась на регистрацию, чем нарушила ограничения, установленные</w:t>
      </w:r>
      <w:r w:rsidRPr="007660D8" w:rsidR="006802EB">
        <w:rPr>
          <w:rFonts w:ascii="Times New Roman" w:hAnsi="Times New Roman"/>
          <w:sz w:val="27"/>
          <w:szCs w:val="27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суда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="00853B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Менегель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совершении вмененного </w:t>
      </w:r>
      <w:r w:rsidRPr="007660D8" w:rsidR="00CE591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7660D8" w:rsidP="00AA4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лицо, в отношении которого ведется производство по делу об административном правонарушении, исследовав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материалы дела, прихожу к следующему.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за соблюдением лицом, освобожденным из мест лишения свободы, установленных судом в соответствии с настоящим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временных ограничений его прав и свобод (административные ограничения), а также за выполнением им обязанностей, предусмотренн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 настоящим Федеральным законом.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несоблюдение лицом, в отношении которого установлен административный 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положения ч. 3 ст. 19.24 Кодекса Российской Федерации об ад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ст. 4.6 Кодекса Российской Федерации об административных правонарушениях лицо, которому назначено адм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анного постановления.</w:t>
      </w:r>
    </w:p>
    <w:p w:rsidR="00AA46FA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установлено, что решением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суда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Симферополя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25.01.2023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вступившим в законную силу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09.02.2023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Менегел</w:t>
      </w:r>
      <w:r w:rsidR="00F73A9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04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06.04.2024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включительно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возложена обязанность являться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660D8" w:rsid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месяц в орган внутренних дел по месту жительства или пребывания для регистрации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Решением Центрального районного суда города Симферополя Республики Крым от </w:t>
      </w:r>
      <w:r w:rsidR="006048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вступившим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законную силу 18.05.2023,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дополнены Мен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гел</w:t>
      </w:r>
      <w:r w:rsidR="00F73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М.П.</w:t>
      </w:r>
      <w:r w:rsidRPr="00766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ограничения, в том числе в виде регистрации в отделе полиции №3 «Центральный» УМВД России по г. Симферополю четыре раза в месяц – первый, второй, третий, четвертый  понедельник месяца с 09-00 до 18-00.</w:t>
      </w:r>
    </w:p>
    <w:p w:rsidR="00237763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остановлением от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16.03.2023, вступивш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им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 законную силу 28.03.2023</w:t>
      </w:r>
      <w:r w:rsidRPr="007660D8" w:rsidR="003D3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признан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</w:t>
      </w:r>
    </w:p>
    <w:p w:rsidR="00B10738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В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судебном заседании установлено, что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22.01.2024, с 09 часов 00 минут до 18 часов 00 минут, не явилась на регистрацию, чем нарушила ограничения, установленные решением суда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Доказательств, опровергающих указанные обстоятельства,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>как и доказательств наличи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уважительных причин </w:t>
      </w:r>
      <w:r w:rsidRPr="007660D8" w:rsidR="00E40924">
        <w:rPr>
          <w:rFonts w:ascii="Times New Roman" w:hAnsi="Times New Roman" w:eastAsiaTheme="minorEastAsia" w:cs="Times New Roman"/>
          <w:sz w:val="27"/>
          <w:szCs w:val="27"/>
          <w:lang w:eastAsia="ru-RU"/>
        </w:rPr>
        <w:t>неявки на регистрацию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="008A063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представленные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материалы не содержат, не представлены они 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 </w:t>
      </w:r>
    </w:p>
    <w:p w:rsidR="00DC74F0" w:rsidRPr="007660D8" w:rsidP="00AA46F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Таким образом,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повторно не соблюдены ограничения, установленные ему 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решением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</w:t>
      </w:r>
      <w:r w:rsidRPr="007660D8" w:rsidR="006802EB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 </w:t>
      </w:r>
      <w:r w:rsidRPr="007660D8" w:rsidR="006802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25.04.2023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5901A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 w:rsidR="00622B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письменными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AA46FA" w:rsidR="00AA46FA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F023A9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7660D8" w:rsidR="006B07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25.01.2023, от 25.04.2023,</w:t>
      </w:r>
      <w:r w:rsidRPr="007660D8" w:rsidR="00F023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постановление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>16.03.2023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A46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графика, 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от </w:t>
      </w:r>
      <w:r w:rsidR="00914053">
        <w:rPr>
          <w:rFonts w:ascii="Times New Roman" w:eastAsia="Times New Roman" w:hAnsi="Times New Roman" w:cs="Times New Roman"/>
          <w:sz w:val="27"/>
          <w:szCs w:val="27"/>
          <w:lang w:eastAsia="ru-RU"/>
        </w:rPr>
        <w:t>22.01.2024</w:t>
      </w:r>
      <w:r w:rsidRPr="007660D8" w:rsidR="00B107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пояснениями, данными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ем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в судебном заседании, которые полностью согласуются с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фактическим обстоятельствами, установленными в судебном заседании и исследованными доказательствами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7660D8" w:rsidR="006802E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дела, прихожу к выводу, что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 ч. 1 ст. 19.24 Кодекса Российской Федерации об административных правонарушениях.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аний закона, противоречий не содержит. Права и законные интересы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C046F2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7660D8" w:rsidP="00AA46FA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7660D8">
        <w:rPr>
          <w:rFonts w:ascii="Times New Roman" w:hAnsi="Times New Roman" w:eastAsiaTheme="minorEastAsia" w:cs="Times New Roman"/>
          <w:sz w:val="27"/>
          <w:szCs w:val="27"/>
          <w:lang w:eastAsia="ru-RU"/>
        </w:rPr>
        <w:t>х или отягчающих административную ответственность.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я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раскаяние лица, совершившего административное правонарушение</w:t>
      </w:r>
      <w:r w:rsidRPr="007660D8" w:rsidR="00C046F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3D19" w:rsidRPr="007660D8" w:rsidP="00AA4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ответственность 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Мен</w:t>
      </w:r>
      <w:r w:rsidR="00F73A93">
        <w:rPr>
          <w:rFonts w:ascii="Times New Roman" w:hAnsi="Times New Roman" w:eastAsiaTheme="minorEastAsia" w:cs="Times New Roman"/>
          <w:sz w:val="27"/>
          <w:szCs w:val="27"/>
          <w:lang w:eastAsia="ru-RU"/>
        </w:rPr>
        <w:t>е</w:t>
      </w:r>
      <w:r w:rsidRPr="00914053" w:rsidR="00914053">
        <w:rPr>
          <w:rFonts w:ascii="Times New Roman" w:hAnsi="Times New Roman" w:eastAsiaTheme="minorEastAsia" w:cs="Times New Roman"/>
          <w:sz w:val="27"/>
          <w:szCs w:val="27"/>
          <w:lang w:eastAsia="ru-RU"/>
        </w:rPr>
        <w:t>гель М.П.</w:t>
      </w:r>
      <w:r w:rsidRPr="007660D8" w:rsidR="003D3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не установ</w:t>
      </w:r>
      <w:r w:rsidRPr="007660D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лено.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вмененного правонарушения, наличие смягчающих ответственность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отсутствие отягчающих ответственность обстоятельств, мировой судья считает необходимым подвергнуть Менегеля М.П. административному наказанию в виде обязательных работ в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пределах санкции, предусмотренной ч.3 ст. 19.24 Кодекса Российской Федерации об административных правонарушениях.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воздействия и способствует недопущению новых правонарушений.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Оснований для назначения иных альтернативных видов наказания, ис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ходя из обстоятельств дела, личности виновной, по делу не установлено.  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ст.с.29.9-29.10, 30.1 Кодекса Российской Федерации об административных правонарушениях, мировой судья,</w:t>
      </w:r>
    </w:p>
    <w:p w:rsidR="00EC65A0" w:rsidRPr="00EC65A0" w:rsidP="00EC65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Менегеля Марка Петровича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>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</w:t>
      </w: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Крым в течение 10 суток со дня вручения или получения копии постановления</w:t>
      </w:r>
    </w:p>
    <w:p w:rsidR="00EC65A0" w:rsidRPr="00EC65A0" w:rsidP="00EC6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7660D8" w:rsidP="00EC65A0">
      <w:pPr>
        <w:spacing w:after="0" w:line="240" w:lineRule="auto"/>
        <w:ind w:firstLine="851"/>
        <w:jc w:val="both"/>
        <w:rPr>
          <w:sz w:val="27"/>
          <w:szCs w:val="27"/>
        </w:rPr>
      </w:pPr>
      <w:r w:rsidRPr="00EC6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судья:                                       А.Л. Тоскина</w:t>
      </w:r>
    </w:p>
    <w:sectPr w:rsidSect="007660D8">
      <w:footerReference w:type="default" r:id="rId4"/>
      <w:pgSz w:w="11906" w:h="16838"/>
      <w:pgMar w:top="568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5761E9">
          <w:instrText>PAGE   \* MERGEFORMAT</w:instrText>
        </w:r>
        <w:r>
          <w:fldChar w:fldCharType="separate"/>
        </w:r>
        <w:r w:rsidR="005901AC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0731C4"/>
    <w:rsid w:val="000E7288"/>
    <w:rsid w:val="001D0D0D"/>
    <w:rsid w:val="00237763"/>
    <w:rsid w:val="0029776F"/>
    <w:rsid w:val="002C5A43"/>
    <w:rsid w:val="00326552"/>
    <w:rsid w:val="00376910"/>
    <w:rsid w:val="003D32EB"/>
    <w:rsid w:val="00402177"/>
    <w:rsid w:val="004C1447"/>
    <w:rsid w:val="004F6977"/>
    <w:rsid w:val="00501A21"/>
    <w:rsid w:val="005761E9"/>
    <w:rsid w:val="005901AC"/>
    <w:rsid w:val="00604879"/>
    <w:rsid w:val="00622BD5"/>
    <w:rsid w:val="006802EB"/>
    <w:rsid w:val="006B0798"/>
    <w:rsid w:val="00700625"/>
    <w:rsid w:val="007660D8"/>
    <w:rsid w:val="00781D49"/>
    <w:rsid w:val="008011A4"/>
    <w:rsid w:val="00853B9B"/>
    <w:rsid w:val="008803ED"/>
    <w:rsid w:val="008A0639"/>
    <w:rsid w:val="00907F01"/>
    <w:rsid w:val="00914053"/>
    <w:rsid w:val="00973479"/>
    <w:rsid w:val="009B7520"/>
    <w:rsid w:val="00A92B2E"/>
    <w:rsid w:val="00AA46FA"/>
    <w:rsid w:val="00B10738"/>
    <w:rsid w:val="00C046F2"/>
    <w:rsid w:val="00C35594"/>
    <w:rsid w:val="00C545F8"/>
    <w:rsid w:val="00C92580"/>
    <w:rsid w:val="00CE028B"/>
    <w:rsid w:val="00CE5915"/>
    <w:rsid w:val="00DC74F0"/>
    <w:rsid w:val="00E40924"/>
    <w:rsid w:val="00EC65A0"/>
    <w:rsid w:val="00ED3D19"/>
    <w:rsid w:val="00EF4E78"/>
    <w:rsid w:val="00F023A9"/>
    <w:rsid w:val="00F60F03"/>
    <w:rsid w:val="00F73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