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F3" w:rsidRPr="003D0C25" w:rsidP="000849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Дело №05-00</w:t>
      </w:r>
      <w:r w:rsidRPr="003D0C25" w:rsidR="001413AF">
        <w:rPr>
          <w:rFonts w:ascii="Times New Roman" w:eastAsia="Times New Roman" w:hAnsi="Times New Roman" w:cs="Times New Roman"/>
          <w:sz w:val="18"/>
          <w:szCs w:val="18"/>
        </w:rPr>
        <w:t>47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849F3" w:rsidRPr="003D0C25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02 марта 2022 года                                                          г. Симферополь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0C2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D0C2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D0C2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D0C2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3D0C25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3D0C2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D0C2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849F3" w:rsidRPr="003D0C25" w:rsidP="000849F3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3D0C25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3D0C25">
        <w:rPr>
          <w:rFonts w:ascii="Times New Roman" w:hAnsi="Times New Roman" w:cs="Times New Roman"/>
          <w:sz w:val="18"/>
          <w:szCs w:val="18"/>
        </w:rPr>
        <w:t>изъяты</w:t>
      </w:r>
      <w:r w:rsidRPr="003D0C25">
        <w:rPr>
          <w:rFonts w:ascii="Times New Roman" w:hAnsi="Times New Roman" w:cs="Times New Roman"/>
          <w:sz w:val="18"/>
          <w:szCs w:val="18"/>
        </w:rPr>
        <w:t>»</w:t>
      </w:r>
      <w:r w:rsidRPr="003D0C25" w:rsidR="001413AF">
        <w:rPr>
          <w:rFonts w:ascii="Times New Roman" w:hAnsi="Times New Roman" w:cs="Times New Roman"/>
          <w:sz w:val="18"/>
          <w:szCs w:val="18"/>
        </w:rPr>
        <w:t>М</w:t>
      </w:r>
      <w:r w:rsidRPr="003D0C25" w:rsidR="001413AF">
        <w:rPr>
          <w:rFonts w:ascii="Times New Roman" w:hAnsi="Times New Roman" w:cs="Times New Roman"/>
          <w:sz w:val="18"/>
          <w:szCs w:val="18"/>
        </w:rPr>
        <w:t>униципальное</w:t>
      </w:r>
      <w:r w:rsidRPr="003D0C25" w:rsidR="001413AF">
        <w:rPr>
          <w:rFonts w:ascii="Times New Roman" w:hAnsi="Times New Roman" w:cs="Times New Roman"/>
          <w:sz w:val="18"/>
          <w:szCs w:val="18"/>
        </w:rPr>
        <w:t xml:space="preserve"> бюджетное учреждение </w:t>
      </w:r>
      <w:r w:rsidRPr="003D0C2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D0C25" w:rsidR="007A150F">
        <w:rPr>
          <w:rFonts w:ascii="Times New Roman" w:hAnsi="Times New Roman" w:cs="Times New Roman"/>
          <w:sz w:val="18"/>
          <w:szCs w:val="18"/>
        </w:rPr>
        <w:t>»</w:t>
      </w:r>
      <w:r w:rsidRPr="003D0C25" w:rsidR="001413AF">
        <w:rPr>
          <w:rFonts w:ascii="Times New Roman" w:hAnsi="Times New Roman" w:cs="Times New Roman"/>
          <w:sz w:val="18"/>
          <w:szCs w:val="18"/>
        </w:rPr>
        <w:t xml:space="preserve"> </w:t>
      </w:r>
      <w:r w:rsidRPr="003D0C25" w:rsidR="001413AF">
        <w:rPr>
          <w:rFonts w:ascii="Times New Roman" w:hAnsi="Times New Roman" w:cs="Times New Roman"/>
          <w:sz w:val="18"/>
          <w:szCs w:val="18"/>
        </w:rPr>
        <w:t>Бурмакиной</w:t>
      </w:r>
      <w:r w:rsidRPr="003D0C25" w:rsidR="001413AF">
        <w:rPr>
          <w:rFonts w:ascii="Times New Roman" w:hAnsi="Times New Roman" w:cs="Times New Roman"/>
          <w:sz w:val="18"/>
          <w:szCs w:val="18"/>
        </w:rPr>
        <w:t xml:space="preserve"> Л</w:t>
      </w:r>
      <w:r w:rsidRPr="003D0C25">
        <w:rPr>
          <w:rFonts w:ascii="Times New Roman" w:hAnsi="Times New Roman" w:cs="Times New Roman"/>
          <w:sz w:val="18"/>
          <w:szCs w:val="18"/>
        </w:rPr>
        <w:t>.</w:t>
      </w:r>
      <w:r w:rsidRPr="003D0C25" w:rsidR="001413AF">
        <w:rPr>
          <w:rFonts w:ascii="Times New Roman" w:hAnsi="Times New Roman" w:cs="Times New Roman"/>
          <w:sz w:val="18"/>
          <w:szCs w:val="18"/>
        </w:rPr>
        <w:t xml:space="preserve"> В</w:t>
      </w:r>
      <w:r w:rsidRPr="003D0C25">
        <w:rPr>
          <w:rFonts w:ascii="Times New Roman" w:hAnsi="Times New Roman" w:cs="Times New Roman"/>
          <w:sz w:val="18"/>
          <w:szCs w:val="18"/>
        </w:rPr>
        <w:t>.</w:t>
      </w:r>
      <w:r w:rsidRPr="003D0C25" w:rsidR="00306FBA">
        <w:rPr>
          <w:rFonts w:ascii="Times New Roman" w:hAnsi="Times New Roman" w:cs="Times New Roman"/>
          <w:sz w:val="18"/>
          <w:szCs w:val="18"/>
        </w:rPr>
        <w:t xml:space="preserve">, </w:t>
      </w:r>
      <w:r w:rsidRPr="003D0C25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нного ст.15.5</w:t>
      </w:r>
      <w:r w:rsidRPr="003D0C2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849F3" w:rsidRPr="003D0C25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Бурмакина Л.В</w:t>
      </w:r>
      <w:r w:rsidRPr="003D0C25" w:rsidR="00306FB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униципального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бюджетного учреждения «данные изъяты»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, не предоставил</w:t>
      </w:r>
      <w:r w:rsidRPr="003D0C25" w:rsidR="00306FB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 на прибыль за 202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0 год (форма КНД 1151006) по сроку предоставления по 29.03.2021 включительно, факти</w:t>
      </w:r>
      <w:r w:rsidRPr="003D0C25" w:rsidR="00306FBA">
        <w:rPr>
          <w:rFonts w:ascii="Times New Roman" w:eastAsia="Times New Roman" w:hAnsi="Times New Roman" w:cs="Times New Roman"/>
          <w:sz w:val="18"/>
          <w:szCs w:val="18"/>
        </w:rPr>
        <w:t xml:space="preserve">чески декларация представлена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>30.03.2021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3D0C25" w:rsidR="003E3E8F">
        <w:rPr>
          <w:rFonts w:ascii="Times New Roman" w:hAnsi="Times New Roman" w:cs="Times New Roman"/>
          <w:sz w:val="18"/>
          <w:szCs w:val="18"/>
        </w:rPr>
        <w:t>Бурмакина Л.В</w:t>
      </w:r>
      <w:r w:rsidRPr="003D0C25" w:rsidR="00306FBA">
        <w:rPr>
          <w:rFonts w:ascii="Times New Roman" w:hAnsi="Times New Roman" w:cs="Times New Roman"/>
          <w:sz w:val="18"/>
          <w:szCs w:val="18"/>
        </w:rPr>
        <w:t xml:space="preserve">.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3D0C25" w:rsidR="00306FBA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3D0C25" w:rsidR="00306F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3D0C25">
        <w:rPr>
          <w:rFonts w:ascii="Times New Roman" w:hAnsi="Times New Roman" w:cs="Times New Roman"/>
          <w:sz w:val="18"/>
          <w:szCs w:val="18"/>
        </w:rPr>
        <w:t>о причина</w:t>
      </w:r>
      <w:r w:rsidRPr="003D0C25">
        <w:rPr>
          <w:rFonts w:ascii="Times New Roman" w:hAnsi="Times New Roman" w:cs="Times New Roman"/>
          <w:sz w:val="18"/>
          <w:szCs w:val="18"/>
        </w:rPr>
        <w:t>х неявки не сообщил</w:t>
      </w:r>
      <w:r w:rsidRPr="003D0C25" w:rsidR="00CC2488">
        <w:rPr>
          <w:rFonts w:ascii="Times New Roman" w:hAnsi="Times New Roman" w:cs="Times New Roman"/>
          <w:sz w:val="18"/>
          <w:szCs w:val="18"/>
        </w:rPr>
        <w:t>а</w:t>
      </w:r>
      <w:r w:rsidRPr="003D0C25">
        <w:rPr>
          <w:rFonts w:ascii="Times New Roman" w:hAnsi="Times New Roman" w:cs="Times New Roman"/>
          <w:sz w:val="18"/>
          <w:szCs w:val="18"/>
        </w:rPr>
        <w:t>, ходатайств мировому судье не направил</w:t>
      </w:r>
      <w:r w:rsidRPr="003D0C25" w:rsidR="00306FBA">
        <w:rPr>
          <w:rFonts w:ascii="Times New Roman" w:hAnsi="Times New Roman" w:cs="Times New Roman"/>
          <w:sz w:val="18"/>
          <w:szCs w:val="18"/>
        </w:rPr>
        <w:t>а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ст. 25.1, 25.15 Кодекса Российской Федерации об административных правонарушениях, </w:t>
      </w:r>
      <w:r w:rsidRPr="003D0C25" w:rsidR="007A150F">
        <w:rPr>
          <w:rFonts w:ascii="Times New Roman" w:hAnsi="Times New Roman" w:cs="Times New Roman"/>
          <w:sz w:val="18"/>
          <w:szCs w:val="18"/>
        </w:rPr>
        <w:t xml:space="preserve">Бурмакина </w:t>
      </w:r>
      <w:r w:rsidRPr="003D0C25" w:rsidR="003E3E8F">
        <w:rPr>
          <w:rFonts w:ascii="Times New Roman" w:hAnsi="Times New Roman" w:cs="Times New Roman"/>
          <w:sz w:val="18"/>
          <w:szCs w:val="18"/>
        </w:rPr>
        <w:t xml:space="preserve">Л.В.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3D0C25" w:rsidR="00226540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ведется производство по делу об административном правонарушении, считаю возможным рассмотреть дело в отсутствие </w:t>
      </w:r>
      <w:r w:rsidRPr="003D0C25" w:rsidR="003E3E8F">
        <w:rPr>
          <w:rFonts w:ascii="Times New Roman" w:hAnsi="Times New Roman" w:cs="Times New Roman"/>
          <w:sz w:val="18"/>
          <w:szCs w:val="18"/>
        </w:rPr>
        <w:t>Бурмакиной Л.В.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849F3" w:rsidRPr="003D0C25" w:rsidP="000849F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49F3" w:rsidRPr="003D0C25" w:rsidP="00084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В силу п. 1 ст. 289 Налогового кодекса Российской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чий день.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2020 год является 29.03.2021.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202</w:t>
      </w:r>
      <w:r w:rsidRPr="003D0C25" w:rsidR="001B73E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юридическим лицом по средствам телекоммуникационной связи – 3</w:t>
      </w:r>
      <w:r w:rsidRPr="003D0C25" w:rsidR="00E27D4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.03.2021, граничный срок предоставления налоговой декларации – 29.03.2021, то есть декларация представлена с нарушением граничного срока предоставле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ния</w:t>
      </w:r>
      <w:r w:rsidRPr="003D0C25">
        <w:rPr>
          <w:rStyle w:val="FontStyle12"/>
          <w:lang w:eastAsia="uk-UA"/>
        </w:rPr>
        <w:t>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орган по месту учета.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 xml:space="preserve">Бурмакина Л.В.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Опровергающих указа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нные обстоятельства доказательств мировому судье не представлено.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>Бурмакиной Л.В.</w:t>
      </w:r>
      <w:r w:rsidRPr="003D0C25" w:rsidR="002265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3D0C25" w:rsidR="001B73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3D0C25" w:rsidR="002265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9102213</w:t>
      </w:r>
      <w:r w:rsidRPr="003D0C25" w:rsidR="003E3E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36000589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3D0C25" w:rsidR="003E3E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25.01.2022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копией акта, копией решения, </w:t>
      </w:r>
      <w:r w:rsidRPr="003D0C25" w:rsidR="00E27D49">
        <w:rPr>
          <w:rFonts w:ascii="Times New Roman" w:eastAsia="Times New Roman" w:hAnsi="Times New Roman" w:cs="Times New Roman"/>
          <w:sz w:val="18"/>
          <w:szCs w:val="18"/>
        </w:rPr>
        <w:t>копией приказа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и в совокупности являются достаточными для вывода о виновности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 xml:space="preserve">Бурмакиной Л.В.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3D0C25" w:rsidR="001B73E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 xml:space="preserve">Бурмакина  Л.В.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3D0C25" w:rsidR="0022654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Pr="003D0C25" w:rsidR="00CC248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Федерации об административных правонарушениях, за нарушени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>Бурмакиной Л.В.</w:t>
      </w:r>
      <w:r w:rsidRPr="003D0C25" w:rsidR="002265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ложение, а также наличие обстоятельств, смягчающих или отягчающих административную ответственность.</w:t>
      </w:r>
    </w:p>
    <w:p w:rsidR="000849F3" w:rsidRPr="003D0C25" w:rsidP="000849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по делу не установлено.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D0C25" w:rsidR="00BE5AEB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ющих ответственность обстоятельств, то обстоятельство, что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 xml:space="preserve">Бурмакина  Л.В. 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3D0C25" w:rsidR="001B73ED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правонарушения) к административной ответственности не привлекал</w:t>
      </w:r>
      <w:r w:rsidRPr="003D0C25" w:rsidR="00BE5AEB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судья считает необходимым подвергнуть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0C25" w:rsidR="003E3E8F">
        <w:rPr>
          <w:rFonts w:ascii="Times New Roman" w:eastAsia="Times New Roman" w:hAnsi="Times New Roman" w:cs="Times New Roman"/>
          <w:sz w:val="18"/>
          <w:szCs w:val="18"/>
        </w:rPr>
        <w:t xml:space="preserve">Бурмакину Л.В.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849F3" w:rsidRPr="003D0C25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</w:t>
      </w: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849F3" w:rsidRPr="003D0C25" w:rsidP="00BE5A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0C25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0849F3" w:rsidRPr="003D0C25" w:rsidP="000849F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0C25">
        <w:rPr>
          <w:rFonts w:ascii="Times New Roman" w:hAnsi="Times New Roman" w:cs="Times New Roman"/>
          <w:sz w:val="18"/>
          <w:szCs w:val="18"/>
        </w:rPr>
        <w:t>Бурмакину Л.</w:t>
      </w:r>
      <w:r w:rsidRPr="003D0C25">
        <w:rPr>
          <w:rFonts w:ascii="Times New Roman" w:hAnsi="Times New Roman" w:cs="Times New Roman"/>
          <w:sz w:val="18"/>
          <w:szCs w:val="18"/>
        </w:rPr>
        <w:t xml:space="preserve"> В.</w:t>
      </w:r>
      <w:r w:rsidRPr="003D0C25">
        <w:rPr>
          <w:rFonts w:ascii="Times New Roman" w:hAnsi="Times New Roman" w:cs="Times New Roman"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3D0C25" w:rsidR="0022654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</w:t>
      </w:r>
      <w:r w:rsidRPr="003D0C25" w:rsidR="001B73E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D0C2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>правонарушениях, и назначить е</w:t>
      </w:r>
      <w:r w:rsidRPr="003D0C25" w:rsidR="00226540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3D0C25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0849F3" w:rsidRPr="003D0C25" w:rsidP="000849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D0C25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D0C2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D0C25">
        <w:rPr>
          <w:rFonts w:ascii="Times New Roman" w:hAnsi="Times New Roman"/>
          <w:sz w:val="18"/>
          <w:szCs w:val="18"/>
        </w:rPr>
        <w:t>судебного участка №17 Центрального судеб</w:t>
      </w:r>
      <w:r w:rsidRPr="003D0C25">
        <w:rPr>
          <w:rFonts w:ascii="Times New Roman" w:hAnsi="Times New Roman"/>
          <w:sz w:val="18"/>
          <w:szCs w:val="18"/>
        </w:rPr>
        <w:t>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849F3" w:rsidRPr="003D0C25" w:rsidP="000849F3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3D0C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5A5E" w:rsidRPr="003D0C25" w:rsidP="00CC2488">
      <w:pPr>
        <w:ind w:firstLine="851"/>
        <w:rPr>
          <w:sz w:val="18"/>
          <w:szCs w:val="18"/>
        </w:rPr>
      </w:pPr>
      <w:r w:rsidRPr="003D0C25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3"/>
    <w:rsid w:val="000849F3"/>
    <w:rsid w:val="001413AF"/>
    <w:rsid w:val="001B73ED"/>
    <w:rsid w:val="001C468B"/>
    <w:rsid w:val="00226540"/>
    <w:rsid w:val="00306FBA"/>
    <w:rsid w:val="003D0C25"/>
    <w:rsid w:val="003E3E8F"/>
    <w:rsid w:val="007325D0"/>
    <w:rsid w:val="007A150F"/>
    <w:rsid w:val="009053EC"/>
    <w:rsid w:val="009F0F1D"/>
    <w:rsid w:val="00BE5AEB"/>
    <w:rsid w:val="00C05A5E"/>
    <w:rsid w:val="00CC2488"/>
    <w:rsid w:val="00E27D49"/>
    <w:rsid w:val="00EF5910"/>
    <w:rsid w:val="00FD2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849F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8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49F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5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