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4A83" w:rsidRPr="005035E4" w:rsidP="00C64A83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5035E4">
        <w:rPr>
          <w:sz w:val="28"/>
          <w:szCs w:val="28"/>
          <w:lang w:val="ru-RU"/>
        </w:rPr>
        <w:t>Дело №  05-</w:t>
      </w:r>
      <w:r w:rsidRPr="005035E4" w:rsidR="00C52A40">
        <w:rPr>
          <w:sz w:val="28"/>
          <w:szCs w:val="28"/>
          <w:lang w:val="ru-RU"/>
        </w:rPr>
        <w:t>0052/17/2018</w:t>
      </w:r>
    </w:p>
    <w:p w:rsidR="00C64A83" w:rsidRPr="005035E4" w:rsidP="00C64A83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C64A83" w:rsidRPr="005035E4" w:rsidP="00C64A83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5035E4">
        <w:rPr>
          <w:sz w:val="28"/>
          <w:szCs w:val="28"/>
          <w:lang w:val="ru-RU"/>
        </w:rPr>
        <w:t xml:space="preserve"> П О С Т А Н О В Л Е Н И Е</w:t>
      </w:r>
    </w:p>
    <w:p w:rsidR="00C64A83" w:rsidRPr="005035E4" w:rsidP="00C64A83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</w:p>
    <w:p w:rsidR="00C64A83" w:rsidRPr="005035E4" w:rsidP="00C64A83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5035E4">
        <w:rPr>
          <w:sz w:val="28"/>
          <w:szCs w:val="28"/>
          <w:lang w:val="ru-RU"/>
        </w:rPr>
        <w:t>23 марта</w:t>
      </w:r>
      <w:r w:rsidRPr="005035E4" w:rsidR="00C52A40">
        <w:rPr>
          <w:sz w:val="28"/>
          <w:szCs w:val="28"/>
          <w:lang w:val="ru-RU"/>
        </w:rPr>
        <w:t xml:space="preserve"> 2018</w:t>
      </w:r>
      <w:r w:rsidRPr="005035E4">
        <w:rPr>
          <w:sz w:val="28"/>
          <w:szCs w:val="28"/>
          <w:lang w:val="ru-RU"/>
        </w:rPr>
        <w:t xml:space="preserve"> года                                                     </w:t>
      </w:r>
      <w:r w:rsidRPr="005035E4" w:rsidR="00C52A40">
        <w:rPr>
          <w:sz w:val="28"/>
          <w:szCs w:val="28"/>
          <w:lang w:val="ru-RU"/>
        </w:rPr>
        <w:t xml:space="preserve">  г</w:t>
      </w:r>
      <w:r w:rsidRPr="005035E4">
        <w:rPr>
          <w:sz w:val="28"/>
          <w:szCs w:val="28"/>
          <w:lang w:val="ru-RU"/>
        </w:rPr>
        <w:t>. Симферополь</w:t>
      </w:r>
    </w:p>
    <w:p w:rsidR="00C64A83" w:rsidRPr="005035E4" w:rsidP="00C64A83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5035E4">
        <w:rPr>
          <w:sz w:val="28"/>
          <w:szCs w:val="28"/>
          <w:lang w:val="ru-RU"/>
        </w:rPr>
        <w:t xml:space="preserve">      </w:t>
      </w:r>
    </w:p>
    <w:p w:rsidR="00C64A83" w:rsidRPr="005035E4" w:rsidP="00C64A83">
      <w:pPr>
        <w:ind w:firstLine="851"/>
        <w:jc w:val="both"/>
        <w:rPr>
          <w:sz w:val="28"/>
          <w:szCs w:val="28"/>
          <w:lang w:val="ru-RU"/>
        </w:rPr>
      </w:pPr>
      <w:r w:rsidRPr="005035E4">
        <w:rPr>
          <w:sz w:val="28"/>
          <w:szCs w:val="28"/>
          <w:lang w:val="ru-RU"/>
        </w:rPr>
        <w:t>М</w:t>
      </w:r>
      <w:r w:rsidRPr="005035E4">
        <w:rPr>
          <w:sz w:val="28"/>
          <w:szCs w:val="28"/>
          <w:lang w:val="ru-RU"/>
        </w:rPr>
        <w:t>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C64A83" w:rsidRPr="005035E4" w:rsidP="00B30266">
      <w:pPr>
        <w:ind w:firstLine="851"/>
        <w:jc w:val="both"/>
        <w:rPr>
          <w:sz w:val="28"/>
          <w:szCs w:val="28"/>
          <w:lang w:val="ru-RU"/>
        </w:rPr>
      </w:pPr>
      <w:r w:rsidRPr="005035E4">
        <w:rPr>
          <w:sz w:val="28"/>
          <w:szCs w:val="28"/>
          <w:lang w:val="ru-RU"/>
        </w:rPr>
        <w:t xml:space="preserve"> рассмотрев в помещении судебного участка, расположенного по адресу: г. Симферополь, ул. Крымски</w:t>
      </w:r>
      <w:r w:rsidRPr="005035E4">
        <w:rPr>
          <w:sz w:val="28"/>
          <w:szCs w:val="28"/>
          <w:lang w:val="ru-RU"/>
        </w:rPr>
        <w:t>х Партизан №3-а,  дело об административном правонарушении в отношении:</w:t>
      </w:r>
    </w:p>
    <w:p w:rsidR="00C64A83" w:rsidRPr="005035E4" w:rsidP="00C64A83">
      <w:pPr>
        <w:ind w:left="2410" w:right="-1"/>
        <w:jc w:val="both"/>
        <w:outlineLvl w:val="0"/>
        <w:rPr>
          <w:sz w:val="28"/>
          <w:szCs w:val="28"/>
          <w:lang w:val="ru-RU"/>
        </w:rPr>
      </w:pPr>
      <w:r w:rsidRPr="005035E4">
        <w:rPr>
          <w:sz w:val="28"/>
          <w:szCs w:val="28"/>
          <w:lang w:val="ru-RU"/>
        </w:rPr>
        <w:t xml:space="preserve">Склярова </w:t>
      </w:r>
      <w:r w:rsidR="00AB3344">
        <w:rPr>
          <w:sz w:val="28"/>
          <w:szCs w:val="28"/>
          <w:lang w:val="ru-RU"/>
        </w:rPr>
        <w:t>И.А.</w:t>
      </w:r>
      <w:r w:rsidRPr="005035E4">
        <w:rPr>
          <w:sz w:val="28"/>
          <w:szCs w:val="28"/>
          <w:lang w:val="ru-RU"/>
        </w:rPr>
        <w:t xml:space="preserve">, </w:t>
      </w:r>
      <w:r w:rsidR="00AB3344">
        <w:rPr>
          <w:sz w:val="27"/>
          <w:szCs w:val="27"/>
        </w:rPr>
        <w:t>&lt;</w:t>
      </w:r>
      <w:r w:rsidR="00AB3344">
        <w:rPr>
          <w:sz w:val="27"/>
          <w:szCs w:val="27"/>
        </w:rPr>
        <w:t>данные</w:t>
      </w:r>
      <w:r w:rsidR="00AB3344">
        <w:rPr>
          <w:sz w:val="27"/>
          <w:szCs w:val="27"/>
        </w:rPr>
        <w:t xml:space="preserve"> </w:t>
      </w:r>
      <w:r w:rsidR="00AB3344">
        <w:rPr>
          <w:sz w:val="27"/>
          <w:szCs w:val="27"/>
        </w:rPr>
        <w:t>изъяты</w:t>
      </w:r>
      <w:r w:rsidR="00AB3344">
        <w:rPr>
          <w:sz w:val="27"/>
          <w:szCs w:val="27"/>
        </w:rPr>
        <w:t>&gt;</w:t>
      </w:r>
      <w:r w:rsidRPr="005035E4">
        <w:rPr>
          <w:sz w:val="28"/>
          <w:szCs w:val="28"/>
          <w:lang w:val="ru-RU"/>
        </w:rPr>
        <w:t xml:space="preserve">, </w:t>
      </w:r>
    </w:p>
    <w:p w:rsidR="00C64A83" w:rsidRPr="005035E4" w:rsidP="00C64A83">
      <w:pPr>
        <w:ind w:right="-1"/>
        <w:jc w:val="both"/>
        <w:outlineLvl w:val="0"/>
        <w:rPr>
          <w:sz w:val="28"/>
          <w:szCs w:val="28"/>
          <w:lang w:val="ru-RU"/>
        </w:rPr>
      </w:pPr>
      <w:r w:rsidRPr="005035E4">
        <w:rPr>
          <w:sz w:val="28"/>
          <w:szCs w:val="28"/>
          <w:lang w:val="ru-RU"/>
        </w:rPr>
        <w:t xml:space="preserve">      по признакам правонарушения, предусмотренного ч. ст. 17.17 Кодекса Российской Федерации об административных правонарушениях,</w:t>
      </w:r>
    </w:p>
    <w:p w:rsidR="00C64A83" w:rsidRPr="005035E4" w:rsidP="00C64A83">
      <w:pPr>
        <w:ind w:right="-1"/>
        <w:jc w:val="center"/>
        <w:outlineLvl w:val="0"/>
        <w:rPr>
          <w:sz w:val="28"/>
          <w:szCs w:val="28"/>
          <w:lang w:val="ru-RU"/>
        </w:rPr>
      </w:pPr>
      <w:r w:rsidRPr="005035E4">
        <w:rPr>
          <w:sz w:val="28"/>
          <w:szCs w:val="28"/>
          <w:lang w:val="ru-RU"/>
        </w:rPr>
        <w:t>УСТАНОВИЛ:</w:t>
      </w:r>
    </w:p>
    <w:p w:rsidR="00C64A83" w:rsidRPr="005035E4" w:rsidP="00C64A83">
      <w:pPr>
        <w:ind w:right="-1" w:firstLine="851"/>
        <w:jc w:val="both"/>
        <w:rPr>
          <w:sz w:val="28"/>
          <w:szCs w:val="28"/>
          <w:lang w:val="ru-RU"/>
        </w:rPr>
      </w:pPr>
      <w:r w:rsidRPr="005035E4">
        <w:rPr>
          <w:sz w:val="28"/>
          <w:szCs w:val="28"/>
          <w:lang w:val="ru-RU"/>
        </w:rPr>
        <w:t>Скляров И.А. нарушил установленное</w:t>
      </w:r>
      <w:r w:rsidRPr="005035E4">
        <w:rPr>
          <w:sz w:val="28"/>
          <w:szCs w:val="28"/>
          <w:lang w:val="ru-RU"/>
        </w:rPr>
        <w:t xml:space="preserve"> в соответствии с законодательством об исполнительном производстве </w:t>
      </w:r>
      <w:r w:rsidRPr="005035E4" w:rsidR="007A5851">
        <w:rPr>
          <w:sz w:val="28"/>
          <w:szCs w:val="28"/>
          <w:lang w:val="ru-RU"/>
        </w:rPr>
        <w:t>согласно постановлению от 0</w:t>
      </w:r>
      <w:r w:rsidRPr="005035E4" w:rsidR="000C3EB5">
        <w:rPr>
          <w:sz w:val="28"/>
          <w:szCs w:val="28"/>
          <w:lang w:val="ru-RU"/>
        </w:rPr>
        <w:t>8</w:t>
      </w:r>
      <w:r w:rsidRPr="005035E4" w:rsidR="007A5851">
        <w:rPr>
          <w:sz w:val="28"/>
          <w:szCs w:val="28"/>
          <w:lang w:val="ru-RU"/>
        </w:rPr>
        <w:t xml:space="preserve">.02.2016 </w:t>
      </w:r>
      <w:r w:rsidRPr="005035E4">
        <w:rPr>
          <w:sz w:val="28"/>
          <w:szCs w:val="28"/>
          <w:lang w:val="ru-RU"/>
        </w:rPr>
        <w:t>временное ограничение на пользование специальным правом в виде права управления транспортным средством</w:t>
      </w:r>
      <w:r w:rsidRPr="005035E4" w:rsidR="005035E4">
        <w:rPr>
          <w:sz w:val="28"/>
          <w:szCs w:val="28"/>
          <w:lang w:val="ru-RU"/>
        </w:rPr>
        <w:t xml:space="preserve">, а именно: 10 января 2018 в 12 часов 44 минут по </w:t>
      </w:r>
      <w:r w:rsidR="00AB3344">
        <w:rPr>
          <w:sz w:val="27"/>
          <w:szCs w:val="27"/>
        </w:rPr>
        <w:t>&lt;</w:t>
      </w:r>
      <w:r w:rsidR="00AB3344">
        <w:rPr>
          <w:sz w:val="27"/>
          <w:szCs w:val="27"/>
        </w:rPr>
        <w:t>данные</w:t>
      </w:r>
      <w:r w:rsidR="00AB3344">
        <w:rPr>
          <w:sz w:val="27"/>
          <w:szCs w:val="27"/>
        </w:rPr>
        <w:t xml:space="preserve"> </w:t>
      </w:r>
      <w:r w:rsidR="00AB3344">
        <w:rPr>
          <w:sz w:val="27"/>
          <w:szCs w:val="27"/>
        </w:rPr>
        <w:t>изъяты</w:t>
      </w:r>
      <w:r w:rsidR="00AB3344">
        <w:rPr>
          <w:sz w:val="27"/>
          <w:szCs w:val="27"/>
        </w:rPr>
        <w:t>&gt;</w:t>
      </w:r>
      <w:r w:rsidRPr="005035E4" w:rsidR="005035E4">
        <w:rPr>
          <w:sz w:val="28"/>
          <w:szCs w:val="28"/>
          <w:lang w:val="ru-RU"/>
        </w:rPr>
        <w:t xml:space="preserve"> управлял транспортным средством </w:t>
      </w:r>
      <w:r w:rsidR="00AB3344">
        <w:rPr>
          <w:sz w:val="27"/>
          <w:szCs w:val="27"/>
        </w:rPr>
        <w:t>&lt;</w:t>
      </w:r>
      <w:r w:rsidR="00AB3344">
        <w:rPr>
          <w:sz w:val="27"/>
          <w:szCs w:val="27"/>
        </w:rPr>
        <w:t>данные</w:t>
      </w:r>
      <w:r w:rsidR="00AB3344">
        <w:rPr>
          <w:sz w:val="27"/>
          <w:szCs w:val="27"/>
        </w:rPr>
        <w:t xml:space="preserve"> </w:t>
      </w:r>
      <w:r w:rsidR="00AB3344">
        <w:rPr>
          <w:sz w:val="27"/>
          <w:szCs w:val="27"/>
        </w:rPr>
        <w:t>изъяты</w:t>
      </w:r>
      <w:r w:rsidR="00AB3344">
        <w:rPr>
          <w:sz w:val="27"/>
          <w:szCs w:val="27"/>
        </w:rPr>
        <w:t>&gt;</w:t>
      </w:r>
      <w:r w:rsidRPr="005035E4" w:rsidR="005035E4">
        <w:rPr>
          <w:sz w:val="28"/>
          <w:szCs w:val="28"/>
          <w:lang w:val="ru-RU"/>
        </w:rPr>
        <w:t xml:space="preserve">, государственный регистрационный знак </w:t>
      </w:r>
      <w:r w:rsidR="00AB3344">
        <w:rPr>
          <w:sz w:val="27"/>
          <w:szCs w:val="27"/>
        </w:rPr>
        <w:t>&lt;</w:t>
      </w:r>
      <w:r w:rsidR="00AB3344">
        <w:rPr>
          <w:sz w:val="27"/>
          <w:szCs w:val="27"/>
        </w:rPr>
        <w:t>данные</w:t>
      </w:r>
      <w:r w:rsidR="00AB3344">
        <w:rPr>
          <w:sz w:val="27"/>
          <w:szCs w:val="27"/>
        </w:rPr>
        <w:t xml:space="preserve"> </w:t>
      </w:r>
      <w:r w:rsidR="00AB3344">
        <w:rPr>
          <w:sz w:val="27"/>
          <w:szCs w:val="27"/>
        </w:rPr>
        <w:t>изъяты</w:t>
      </w:r>
      <w:r w:rsidR="00AB3344">
        <w:rPr>
          <w:sz w:val="27"/>
          <w:szCs w:val="27"/>
        </w:rPr>
        <w:t>&gt;</w:t>
      </w:r>
      <w:r w:rsidRPr="005035E4" w:rsidR="00076DF2">
        <w:rPr>
          <w:sz w:val="28"/>
          <w:szCs w:val="28"/>
          <w:lang w:val="ru-RU"/>
        </w:rPr>
        <w:t>.</w:t>
      </w:r>
    </w:p>
    <w:p w:rsidR="000C3EB5" w:rsidRPr="005035E4" w:rsidP="00A2449C">
      <w:pPr>
        <w:ind w:right="-1" w:firstLine="851"/>
        <w:jc w:val="both"/>
        <w:rPr>
          <w:sz w:val="28"/>
          <w:szCs w:val="28"/>
          <w:lang w:val="ru-RU"/>
        </w:rPr>
      </w:pPr>
      <w:r w:rsidRPr="005035E4">
        <w:rPr>
          <w:sz w:val="28"/>
          <w:szCs w:val="28"/>
          <w:lang w:val="ru-RU"/>
        </w:rPr>
        <w:t xml:space="preserve">В судебное заседание Скляров И.А. не явился, о месте и времени рассмотрения дела уведомлен надлежащим образом, </w:t>
      </w:r>
      <w:r w:rsidR="005035E4">
        <w:rPr>
          <w:sz w:val="28"/>
          <w:szCs w:val="28"/>
          <w:lang w:val="ru-RU"/>
        </w:rPr>
        <w:t>телефонограммой</w:t>
      </w:r>
      <w:r w:rsidRPr="005035E4">
        <w:rPr>
          <w:color w:val="000000"/>
          <w:sz w:val="28"/>
          <w:szCs w:val="28"/>
          <w:lang w:val="ru-RU"/>
        </w:rPr>
        <w:t>, о при</w:t>
      </w:r>
      <w:r w:rsidRPr="005035E4">
        <w:rPr>
          <w:color w:val="000000"/>
          <w:sz w:val="28"/>
          <w:szCs w:val="28"/>
          <w:lang w:val="ru-RU"/>
        </w:rPr>
        <w:t>чинах неявки не сообщил, ходатайств об отложении рассмотрении дела в судебный участок не направил</w:t>
      </w:r>
      <w:r w:rsidRPr="005035E4" w:rsidR="00A2449C">
        <w:rPr>
          <w:sz w:val="28"/>
          <w:szCs w:val="28"/>
          <w:lang w:val="ru-RU"/>
        </w:rPr>
        <w:t>.</w:t>
      </w:r>
      <w:r w:rsidRPr="005035E4" w:rsidR="007A5851">
        <w:rPr>
          <w:sz w:val="28"/>
          <w:szCs w:val="28"/>
          <w:lang w:val="ru-RU"/>
        </w:rPr>
        <w:t xml:space="preserve"> </w:t>
      </w:r>
    </w:p>
    <w:p w:rsidR="000C3EB5" w:rsidRPr="005035E4" w:rsidP="000C3EB5">
      <w:pPr>
        <w:ind w:firstLine="851"/>
        <w:jc w:val="both"/>
        <w:rPr>
          <w:color w:val="000000"/>
          <w:sz w:val="28"/>
          <w:szCs w:val="28"/>
          <w:lang w:val="ru-RU"/>
        </w:rPr>
      </w:pPr>
      <w:r w:rsidRPr="005035E4">
        <w:rPr>
          <w:color w:val="000000"/>
          <w:sz w:val="28"/>
          <w:szCs w:val="28"/>
          <w:lang w:val="ru-RU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5035E4">
        <w:rPr>
          <w:color w:val="000000"/>
          <w:sz w:val="28"/>
          <w:szCs w:val="28"/>
          <w:lang w:val="ru-RU"/>
        </w:rPr>
        <w:t xml:space="preserve">5.1 Кодекса Российской Федерации об административных правонарушениях, </w:t>
      </w:r>
      <w:r w:rsidRPr="005035E4">
        <w:rPr>
          <w:sz w:val="28"/>
          <w:szCs w:val="28"/>
          <w:lang w:val="ru-RU"/>
        </w:rPr>
        <w:t xml:space="preserve">Скляров И.А. </w:t>
      </w:r>
      <w:r w:rsidRPr="005035E4">
        <w:rPr>
          <w:color w:val="000000"/>
          <w:sz w:val="28"/>
          <w:szCs w:val="28"/>
          <w:lang w:val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0C3EB5" w:rsidRPr="005035E4" w:rsidP="000C3EB5">
      <w:pPr>
        <w:ind w:firstLine="851"/>
        <w:jc w:val="both"/>
        <w:rPr>
          <w:sz w:val="28"/>
          <w:szCs w:val="28"/>
          <w:lang w:val="ru-RU"/>
        </w:rPr>
      </w:pPr>
      <w:r w:rsidRPr="005035E4">
        <w:rPr>
          <w:color w:val="000000"/>
          <w:sz w:val="28"/>
          <w:szCs w:val="28"/>
          <w:lang w:val="ru-RU"/>
        </w:rPr>
        <w:t>Учитывая надлежащее извещение лица, в отношении которого ведется произ</w:t>
      </w:r>
      <w:r w:rsidRPr="005035E4">
        <w:rPr>
          <w:color w:val="000000"/>
          <w:sz w:val="28"/>
          <w:szCs w:val="28"/>
          <w:lang w:val="ru-RU"/>
        </w:rPr>
        <w:t>водство по делу об административном правонарушении, считаю возможным рассмотреть дело в отсутстви</w:t>
      </w:r>
      <w:r w:rsidR="005035E4">
        <w:rPr>
          <w:color w:val="000000"/>
          <w:sz w:val="28"/>
          <w:szCs w:val="28"/>
          <w:lang w:val="ru-RU"/>
        </w:rPr>
        <w:t>е</w:t>
      </w:r>
      <w:r w:rsidRPr="005035E4">
        <w:rPr>
          <w:color w:val="000000"/>
          <w:sz w:val="28"/>
          <w:szCs w:val="28"/>
          <w:lang w:val="ru-RU"/>
        </w:rPr>
        <w:t xml:space="preserve"> </w:t>
      </w:r>
      <w:r w:rsidRPr="005035E4">
        <w:rPr>
          <w:sz w:val="28"/>
          <w:szCs w:val="28"/>
          <w:lang w:val="ru-RU"/>
        </w:rPr>
        <w:t>Склярова И.А.</w:t>
      </w:r>
    </w:p>
    <w:p w:rsidR="000C3EB5" w:rsidRPr="005035E4" w:rsidP="000C3EB5">
      <w:pPr>
        <w:ind w:firstLine="851"/>
        <w:jc w:val="both"/>
        <w:rPr>
          <w:color w:val="000000"/>
          <w:sz w:val="28"/>
          <w:szCs w:val="28"/>
          <w:lang w:val="ru-RU"/>
        </w:rPr>
      </w:pPr>
      <w:r w:rsidRPr="005035E4">
        <w:rPr>
          <w:color w:val="000000"/>
          <w:sz w:val="28"/>
          <w:szCs w:val="28"/>
          <w:lang w:val="ru-RU"/>
        </w:rPr>
        <w:t>Исследовав материалы дела, прихожу к следующему.</w:t>
      </w:r>
    </w:p>
    <w:p w:rsidR="000C3EB5" w:rsidRPr="005035E4" w:rsidP="00A2449C">
      <w:pPr>
        <w:ind w:right="-1" w:firstLine="851"/>
        <w:jc w:val="both"/>
        <w:rPr>
          <w:sz w:val="28"/>
          <w:szCs w:val="28"/>
          <w:lang w:val="ru-RU"/>
        </w:rPr>
      </w:pPr>
    </w:p>
    <w:p w:rsidR="007A5851" w:rsidRPr="005035E4" w:rsidP="007A5851">
      <w:pPr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5035E4">
        <w:rPr>
          <w:color w:val="000000"/>
          <w:sz w:val="28"/>
          <w:szCs w:val="28"/>
          <w:lang w:val="ru-RU"/>
        </w:rPr>
        <w:t>Нарушение должником установленного в соответствии с законодательством об исполнительном произ</w:t>
      </w:r>
      <w:r w:rsidRPr="005035E4">
        <w:rPr>
          <w:color w:val="000000"/>
          <w:sz w:val="28"/>
          <w:szCs w:val="28"/>
          <w:lang w:val="ru-RU"/>
        </w:rPr>
        <w:t xml:space="preserve">водстве временного ограничения на пользование специальным правом в виде права управления транспортным средством образует объективную сторону административного </w:t>
      </w:r>
      <w:r w:rsidRPr="005035E4">
        <w:rPr>
          <w:color w:val="000000"/>
          <w:sz w:val="28"/>
          <w:szCs w:val="28"/>
          <w:lang w:val="ru-RU"/>
        </w:rPr>
        <w:t xml:space="preserve">правонарушения, предусмотренного ст. 17.17 </w:t>
      </w:r>
      <w:r w:rsidRPr="005035E4">
        <w:rPr>
          <w:sz w:val="28"/>
          <w:szCs w:val="28"/>
          <w:lang w:val="ru-RU"/>
        </w:rPr>
        <w:t>Кодекса Российской Федерации об административных право</w:t>
      </w:r>
      <w:r w:rsidRPr="005035E4">
        <w:rPr>
          <w:sz w:val="28"/>
          <w:szCs w:val="28"/>
          <w:lang w:val="ru-RU"/>
        </w:rPr>
        <w:t>нарушениях.</w:t>
      </w:r>
    </w:p>
    <w:p w:rsidR="007A5851" w:rsidRPr="005035E4" w:rsidP="007A5851">
      <w:pPr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5035E4">
        <w:rPr>
          <w:color w:val="000000"/>
          <w:sz w:val="28"/>
          <w:szCs w:val="28"/>
          <w:lang w:val="ru-RU"/>
        </w:rPr>
        <w:t xml:space="preserve">Как усматривается из материалов дела, согласно копии постановления о временном ограничении на пользование должником специальным правом от </w:t>
      </w:r>
      <w:r w:rsidRPr="005035E4" w:rsidR="000C3EB5">
        <w:rPr>
          <w:color w:val="000000"/>
          <w:sz w:val="28"/>
          <w:szCs w:val="28"/>
          <w:lang w:val="ru-RU"/>
        </w:rPr>
        <w:t>08.02.2016</w:t>
      </w:r>
      <w:r w:rsidR="005035E4">
        <w:rPr>
          <w:color w:val="000000"/>
          <w:sz w:val="28"/>
          <w:szCs w:val="28"/>
          <w:lang w:val="ru-RU"/>
        </w:rPr>
        <w:t xml:space="preserve">, </w:t>
      </w:r>
      <w:r w:rsidRPr="005035E4" w:rsidR="000C3EB5">
        <w:rPr>
          <w:color w:val="000000"/>
          <w:sz w:val="28"/>
          <w:szCs w:val="28"/>
          <w:lang w:val="ru-RU"/>
        </w:rPr>
        <w:t xml:space="preserve"> Скляров И.А</w:t>
      </w:r>
      <w:r w:rsidRPr="005035E4">
        <w:rPr>
          <w:color w:val="000000"/>
          <w:sz w:val="28"/>
          <w:szCs w:val="28"/>
          <w:lang w:val="ru-RU"/>
        </w:rPr>
        <w:t xml:space="preserve">. ограничен в пользовании специальным правом в виде права управления транспортным </w:t>
      </w:r>
      <w:r w:rsidRPr="005035E4">
        <w:rPr>
          <w:color w:val="000000"/>
          <w:sz w:val="28"/>
          <w:szCs w:val="28"/>
          <w:lang w:val="ru-RU"/>
        </w:rPr>
        <w:t xml:space="preserve">средством – </w:t>
      </w:r>
      <w:r w:rsidRPr="005035E4" w:rsidR="000C3EB5">
        <w:rPr>
          <w:color w:val="000000"/>
          <w:sz w:val="28"/>
          <w:szCs w:val="28"/>
          <w:lang w:val="ru-RU"/>
        </w:rPr>
        <w:t>категории В, В1, С., С № ВУ ГИБДД 8210 от 21.01.2015</w:t>
      </w:r>
      <w:r w:rsidRPr="005035E4" w:rsidR="00076DF2">
        <w:rPr>
          <w:color w:val="000000"/>
          <w:sz w:val="28"/>
          <w:szCs w:val="28"/>
          <w:lang w:val="ru-RU"/>
        </w:rPr>
        <w:t>.</w:t>
      </w:r>
      <w:r w:rsidR="005035E4">
        <w:rPr>
          <w:color w:val="000000"/>
          <w:sz w:val="28"/>
          <w:szCs w:val="28"/>
          <w:lang w:val="ru-RU"/>
        </w:rPr>
        <w:t xml:space="preserve"> С указанным постановлением Скляров И.А. был ознакомлен, о чем свидетельствует отметка на постановлении. Согласно ответу Отдела судебных приставов по Киевскому району г. Симферополя УФССП по Республике Крым за исх. № 82003/18/12249 от 06.02.2018 постановление о временном ограничении на пользование должником специальным правом от 08.02.2016 по состоянию на 10.01.2018 действует. </w:t>
      </w:r>
    </w:p>
    <w:p w:rsidR="00076DF2" w:rsidRPr="005035E4" w:rsidP="000C3EB5">
      <w:pPr>
        <w:ind w:right="-1" w:firstLine="851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судебном заседании установлено, что </w:t>
      </w:r>
      <w:r w:rsidRPr="005035E4">
        <w:rPr>
          <w:sz w:val="28"/>
          <w:szCs w:val="28"/>
          <w:lang w:val="ru-RU"/>
        </w:rPr>
        <w:t>10 января 2018 в 12 часов 44</w:t>
      </w:r>
      <w:r w:rsidRPr="005035E4">
        <w:rPr>
          <w:sz w:val="28"/>
          <w:szCs w:val="28"/>
          <w:lang w:val="ru-RU"/>
        </w:rPr>
        <w:t xml:space="preserve"> минут по </w:t>
      </w:r>
      <w:r w:rsidR="00AB3344">
        <w:rPr>
          <w:sz w:val="27"/>
          <w:szCs w:val="27"/>
        </w:rPr>
        <w:t>&lt;</w:t>
      </w:r>
      <w:r w:rsidR="00AB3344">
        <w:rPr>
          <w:sz w:val="27"/>
          <w:szCs w:val="27"/>
        </w:rPr>
        <w:t>данные</w:t>
      </w:r>
      <w:r w:rsidR="00AB3344">
        <w:rPr>
          <w:sz w:val="27"/>
          <w:szCs w:val="27"/>
        </w:rPr>
        <w:t xml:space="preserve"> </w:t>
      </w:r>
      <w:r w:rsidR="00AB3344">
        <w:rPr>
          <w:sz w:val="27"/>
          <w:szCs w:val="27"/>
        </w:rPr>
        <w:t>изъяты</w:t>
      </w:r>
      <w:r w:rsidR="00AB3344">
        <w:rPr>
          <w:sz w:val="27"/>
          <w:szCs w:val="27"/>
        </w:rPr>
        <w:t>&gt;</w:t>
      </w:r>
      <w:r w:rsidR="00AB3344">
        <w:rPr>
          <w:sz w:val="27"/>
          <w:szCs w:val="27"/>
          <w:lang w:val="ru-RU"/>
        </w:rPr>
        <w:t xml:space="preserve"> </w:t>
      </w:r>
      <w:r w:rsidR="00D7082F">
        <w:rPr>
          <w:sz w:val="28"/>
          <w:szCs w:val="28"/>
          <w:lang w:val="ru-RU"/>
        </w:rPr>
        <w:t xml:space="preserve">Скляров И.А. </w:t>
      </w:r>
      <w:r w:rsidRPr="005035E4">
        <w:rPr>
          <w:sz w:val="28"/>
          <w:szCs w:val="28"/>
          <w:lang w:val="ru-RU"/>
        </w:rPr>
        <w:t xml:space="preserve">управлял транспортным средством </w:t>
      </w:r>
      <w:r w:rsidR="00AB3344">
        <w:rPr>
          <w:sz w:val="27"/>
          <w:szCs w:val="27"/>
        </w:rPr>
        <w:t>&lt;</w:t>
      </w:r>
      <w:r w:rsidR="00AB3344">
        <w:rPr>
          <w:sz w:val="27"/>
          <w:szCs w:val="27"/>
        </w:rPr>
        <w:t>данные</w:t>
      </w:r>
      <w:r w:rsidR="00AB3344">
        <w:rPr>
          <w:sz w:val="27"/>
          <w:szCs w:val="27"/>
        </w:rPr>
        <w:t xml:space="preserve"> </w:t>
      </w:r>
      <w:r w:rsidR="00AB3344">
        <w:rPr>
          <w:sz w:val="27"/>
          <w:szCs w:val="27"/>
        </w:rPr>
        <w:t>изъяты</w:t>
      </w:r>
      <w:r w:rsidR="00AB3344">
        <w:rPr>
          <w:sz w:val="27"/>
          <w:szCs w:val="27"/>
        </w:rPr>
        <w:t>&gt;</w:t>
      </w:r>
      <w:r w:rsidRPr="005035E4">
        <w:rPr>
          <w:sz w:val="28"/>
          <w:szCs w:val="28"/>
          <w:lang w:val="ru-RU"/>
        </w:rPr>
        <w:t xml:space="preserve">, государственный регистрационный знак </w:t>
      </w:r>
      <w:r w:rsidR="00AB3344">
        <w:rPr>
          <w:sz w:val="27"/>
          <w:szCs w:val="27"/>
        </w:rPr>
        <w:t>&lt;</w:t>
      </w:r>
      <w:r w:rsidR="00AB3344">
        <w:rPr>
          <w:sz w:val="27"/>
          <w:szCs w:val="27"/>
        </w:rPr>
        <w:t>данные</w:t>
      </w:r>
      <w:r w:rsidR="00AB3344">
        <w:rPr>
          <w:sz w:val="27"/>
          <w:szCs w:val="27"/>
        </w:rPr>
        <w:t xml:space="preserve"> </w:t>
      </w:r>
      <w:r w:rsidR="00AB3344">
        <w:rPr>
          <w:sz w:val="27"/>
          <w:szCs w:val="27"/>
        </w:rPr>
        <w:t>изъяты</w:t>
      </w:r>
      <w:r w:rsidR="00AB3344">
        <w:rPr>
          <w:sz w:val="27"/>
          <w:szCs w:val="27"/>
        </w:rPr>
        <w:t>&gt;</w:t>
      </w:r>
      <w:r>
        <w:rPr>
          <w:sz w:val="28"/>
          <w:szCs w:val="28"/>
          <w:lang w:val="ru-RU"/>
        </w:rPr>
        <w:t xml:space="preserve">, в </w:t>
      </w:r>
      <w:r>
        <w:rPr>
          <w:sz w:val="28"/>
          <w:szCs w:val="28"/>
          <w:lang w:val="ru-RU"/>
        </w:rPr>
        <w:t>связи</w:t>
      </w:r>
      <w:r>
        <w:rPr>
          <w:sz w:val="28"/>
          <w:szCs w:val="28"/>
          <w:lang w:val="ru-RU"/>
        </w:rPr>
        <w:t xml:space="preserve"> с чем допустил </w:t>
      </w:r>
      <w:r w:rsidRPr="005035E4">
        <w:rPr>
          <w:sz w:val="28"/>
          <w:szCs w:val="28"/>
          <w:lang w:val="ru-RU"/>
        </w:rPr>
        <w:t>наруш</w:t>
      </w:r>
      <w:r>
        <w:rPr>
          <w:sz w:val="28"/>
          <w:szCs w:val="28"/>
          <w:lang w:val="ru-RU"/>
        </w:rPr>
        <w:t>ение</w:t>
      </w:r>
      <w:r w:rsidRPr="005035E4">
        <w:rPr>
          <w:sz w:val="28"/>
          <w:szCs w:val="28"/>
          <w:lang w:val="ru-RU"/>
        </w:rPr>
        <w:t xml:space="preserve"> </w:t>
      </w:r>
      <w:r w:rsidRPr="001A4C8F" w:rsidR="001A4C8F">
        <w:rPr>
          <w:sz w:val="28"/>
          <w:szCs w:val="28"/>
          <w:lang w:val="ru-RU"/>
        </w:rPr>
        <w:t>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</w:t>
      </w:r>
      <w:r w:rsidRPr="005035E4">
        <w:rPr>
          <w:sz w:val="28"/>
          <w:szCs w:val="28"/>
          <w:lang w:val="ru-RU"/>
        </w:rPr>
        <w:t>.</w:t>
      </w:r>
    </w:p>
    <w:p w:rsidR="001733B0" w:rsidRPr="005035E4" w:rsidP="00C64A83">
      <w:pPr>
        <w:ind w:right="-1" w:firstLine="851"/>
        <w:jc w:val="both"/>
        <w:rPr>
          <w:sz w:val="28"/>
          <w:szCs w:val="28"/>
          <w:lang w:val="ru-RU"/>
        </w:rPr>
      </w:pPr>
      <w:r w:rsidRPr="005035E4">
        <w:rPr>
          <w:color w:val="000000"/>
          <w:sz w:val="28"/>
          <w:szCs w:val="28"/>
          <w:lang w:val="ru-RU"/>
        </w:rPr>
        <w:t>Вина</w:t>
      </w:r>
      <w:r w:rsidRPr="005035E4">
        <w:rPr>
          <w:sz w:val="28"/>
          <w:szCs w:val="28"/>
          <w:lang w:val="ru-RU"/>
        </w:rPr>
        <w:t xml:space="preserve"> </w:t>
      </w:r>
      <w:r w:rsidRPr="005035E4" w:rsidR="00D309F9">
        <w:rPr>
          <w:sz w:val="28"/>
          <w:szCs w:val="28"/>
          <w:lang w:val="ru-RU"/>
        </w:rPr>
        <w:t>Склярова И.А</w:t>
      </w:r>
      <w:r w:rsidRPr="005035E4" w:rsidR="00076DF2">
        <w:rPr>
          <w:sz w:val="28"/>
          <w:szCs w:val="28"/>
          <w:lang w:val="ru-RU"/>
        </w:rPr>
        <w:t xml:space="preserve">. </w:t>
      </w:r>
      <w:r w:rsidRPr="005035E4">
        <w:rPr>
          <w:color w:val="000000"/>
          <w:sz w:val="28"/>
          <w:szCs w:val="28"/>
          <w:lang w:val="ru-RU"/>
        </w:rPr>
        <w:t>в совершении инкриминируемого правонарушения подтверждается установленными мировым судьей обстоятельствами по делу и ис</w:t>
      </w:r>
      <w:r w:rsidRPr="005035E4">
        <w:rPr>
          <w:color w:val="000000"/>
          <w:sz w:val="28"/>
          <w:szCs w:val="28"/>
          <w:lang w:val="ru-RU"/>
        </w:rPr>
        <w:t>следованными</w:t>
      </w:r>
      <w:r w:rsidRPr="005035E4">
        <w:rPr>
          <w:sz w:val="28"/>
          <w:szCs w:val="28"/>
          <w:lang w:val="ru-RU"/>
        </w:rPr>
        <w:t xml:space="preserve"> доказательствами: протоколом об административном правонарушении </w:t>
      </w:r>
      <w:r w:rsidRPr="005035E4" w:rsidR="00D309F9">
        <w:rPr>
          <w:color w:val="000000"/>
          <w:sz w:val="28"/>
          <w:szCs w:val="28"/>
          <w:lang w:val="ru-RU"/>
        </w:rPr>
        <w:t>61 АГ 338933</w:t>
      </w:r>
      <w:r w:rsidRPr="005035E4" w:rsidR="00076DF2">
        <w:rPr>
          <w:color w:val="000000"/>
          <w:sz w:val="28"/>
          <w:szCs w:val="28"/>
          <w:lang w:val="ru-RU"/>
        </w:rPr>
        <w:t xml:space="preserve"> от </w:t>
      </w:r>
      <w:r w:rsidRPr="005035E4" w:rsidR="00D309F9">
        <w:rPr>
          <w:color w:val="000000"/>
          <w:sz w:val="28"/>
          <w:szCs w:val="28"/>
          <w:lang w:val="ru-RU"/>
        </w:rPr>
        <w:t>10.01.2018</w:t>
      </w:r>
      <w:r w:rsidRPr="005035E4">
        <w:rPr>
          <w:sz w:val="28"/>
          <w:szCs w:val="28"/>
          <w:lang w:val="ru-RU"/>
        </w:rPr>
        <w:t xml:space="preserve">, </w:t>
      </w:r>
      <w:r w:rsidRPr="005035E4" w:rsidR="00076DF2">
        <w:rPr>
          <w:sz w:val="28"/>
          <w:szCs w:val="28"/>
          <w:lang w:val="ru-RU"/>
        </w:rPr>
        <w:t xml:space="preserve">копией </w:t>
      </w:r>
      <w:r w:rsidRPr="005035E4" w:rsidR="00076DF2">
        <w:rPr>
          <w:color w:val="000000"/>
          <w:sz w:val="28"/>
          <w:szCs w:val="28"/>
          <w:lang w:val="ru-RU"/>
        </w:rPr>
        <w:t xml:space="preserve">постановления о временном ограничении на пользование должником специальным правом от </w:t>
      </w:r>
      <w:r w:rsidRPr="005035E4" w:rsidR="00D309F9">
        <w:rPr>
          <w:color w:val="000000"/>
          <w:sz w:val="28"/>
          <w:szCs w:val="28"/>
          <w:lang w:val="ru-RU"/>
        </w:rPr>
        <w:t>08</w:t>
      </w:r>
      <w:r w:rsidRPr="005035E4" w:rsidR="00076DF2">
        <w:rPr>
          <w:color w:val="000000"/>
          <w:sz w:val="28"/>
          <w:szCs w:val="28"/>
          <w:lang w:val="ru-RU"/>
        </w:rPr>
        <w:t>.02.2016, сведениями из базы данных</w:t>
      </w:r>
      <w:r w:rsidR="001A4C8F">
        <w:rPr>
          <w:color w:val="000000"/>
          <w:sz w:val="28"/>
          <w:szCs w:val="28"/>
          <w:lang w:val="ru-RU"/>
        </w:rPr>
        <w:t xml:space="preserve">, </w:t>
      </w:r>
      <w:r w:rsidR="00D7082F">
        <w:rPr>
          <w:color w:val="000000"/>
          <w:sz w:val="28"/>
          <w:szCs w:val="28"/>
          <w:lang w:val="ru-RU"/>
        </w:rPr>
        <w:t>письменной информацией</w:t>
      </w:r>
      <w:r w:rsidRPr="001A4C8F" w:rsidR="001A4C8F">
        <w:rPr>
          <w:color w:val="000000"/>
          <w:sz w:val="28"/>
          <w:szCs w:val="28"/>
          <w:lang w:val="ru-RU"/>
        </w:rPr>
        <w:t xml:space="preserve"> Отдела судебных приставов по Киевскому району г. Симферополя УФССП по Республике Крым за исх. № 82003/18/12249 от 06.02.2018</w:t>
      </w:r>
      <w:r w:rsidRPr="005035E4">
        <w:rPr>
          <w:sz w:val="28"/>
          <w:szCs w:val="28"/>
          <w:lang w:val="ru-RU"/>
        </w:rPr>
        <w:t>.</w:t>
      </w:r>
    </w:p>
    <w:p w:rsidR="006B3BFC" w:rsidRPr="005035E4" w:rsidP="006B3BFC">
      <w:pPr>
        <w:ind w:right="-1" w:firstLine="851"/>
        <w:jc w:val="both"/>
        <w:rPr>
          <w:sz w:val="28"/>
          <w:szCs w:val="28"/>
          <w:lang w:val="ru-RU"/>
        </w:rPr>
      </w:pPr>
      <w:r w:rsidRPr="005035E4">
        <w:rPr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035E4" w:rsidR="00D309F9">
        <w:rPr>
          <w:sz w:val="28"/>
          <w:szCs w:val="28"/>
          <w:lang w:val="ru-RU"/>
        </w:rPr>
        <w:t>Склярова И.А.</w:t>
      </w:r>
      <w:r w:rsidRPr="005035E4">
        <w:rPr>
          <w:sz w:val="28"/>
          <w:szCs w:val="28"/>
          <w:lang w:val="ru-RU"/>
        </w:rPr>
        <w:t xml:space="preserve"> в совершении </w:t>
      </w:r>
      <w:r w:rsidR="001A4C8F">
        <w:rPr>
          <w:sz w:val="28"/>
          <w:szCs w:val="28"/>
          <w:lang w:val="ru-RU"/>
        </w:rPr>
        <w:t xml:space="preserve">вменяемого </w:t>
      </w:r>
      <w:r w:rsidRPr="005035E4">
        <w:rPr>
          <w:sz w:val="28"/>
          <w:szCs w:val="28"/>
          <w:lang w:val="ru-RU"/>
        </w:rPr>
        <w:t>административного правонарушения.</w:t>
      </w:r>
    </w:p>
    <w:p w:rsidR="00C64A83" w:rsidRPr="005035E4" w:rsidP="00C64A83">
      <w:pPr>
        <w:ind w:right="-1" w:firstLine="851"/>
        <w:jc w:val="both"/>
        <w:rPr>
          <w:sz w:val="28"/>
          <w:szCs w:val="28"/>
          <w:lang w:val="ru-RU"/>
        </w:rPr>
      </w:pPr>
      <w:r w:rsidRPr="005035E4">
        <w:rPr>
          <w:sz w:val="28"/>
          <w:szCs w:val="28"/>
          <w:lang w:val="ru-RU"/>
        </w:rPr>
        <w:t>Пр</w:t>
      </w:r>
      <w:r w:rsidRPr="005035E4">
        <w:rPr>
          <w:sz w:val="28"/>
          <w:szCs w:val="28"/>
          <w:lang w:val="ru-RU"/>
        </w:rPr>
        <w:t xml:space="preserve">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035E4" w:rsidR="00D309F9">
        <w:rPr>
          <w:sz w:val="28"/>
          <w:szCs w:val="28"/>
          <w:lang w:val="ru-RU"/>
        </w:rPr>
        <w:t>Склярова И.А</w:t>
      </w:r>
      <w:r w:rsidRPr="005035E4" w:rsidR="00076DF2">
        <w:rPr>
          <w:sz w:val="28"/>
          <w:szCs w:val="28"/>
          <w:lang w:val="ru-RU"/>
        </w:rPr>
        <w:t>.</w:t>
      </w:r>
      <w:r w:rsidRPr="005035E4">
        <w:rPr>
          <w:sz w:val="28"/>
          <w:szCs w:val="28"/>
          <w:lang w:val="ru-RU"/>
        </w:rPr>
        <w:t xml:space="preserve"> при возбужден</w:t>
      </w:r>
      <w:r w:rsidRPr="005035E4">
        <w:rPr>
          <w:sz w:val="28"/>
          <w:szCs w:val="28"/>
          <w:lang w:val="ru-RU"/>
        </w:rPr>
        <w:t>ии дела об административном правонарушении нарушены не были.</w:t>
      </w:r>
    </w:p>
    <w:p w:rsidR="00076DF2" w:rsidRPr="005035E4" w:rsidP="00C64A83">
      <w:pPr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5035E4">
        <w:rPr>
          <w:sz w:val="28"/>
          <w:szCs w:val="28"/>
          <w:lang w:val="ru-RU"/>
        </w:rPr>
        <w:t xml:space="preserve">Таким образом, исследовав обстоятельства по делу и оценив имеющиеся доказательства в их совокупности, квалифицирую действия </w:t>
      </w:r>
      <w:r w:rsidRPr="005035E4" w:rsidR="00D309F9">
        <w:rPr>
          <w:sz w:val="28"/>
          <w:szCs w:val="28"/>
          <w:lang w:val="ru-RU"/>
        </w:rPr>
        <w:t>Склярова И.А</w:t>
      </w:r>
      <w:r w:rsidRPr="005035E4">
        <w:rPr>
          <w:sz w:val="28"/>
          <w:szCs w:val="28"/>
          <w:lang w:val="ru-RU"/>
        </w:rPr>
        <w:t>. по ст. 17.17 Кодекса Российской Федерации об администрати</w:t>
      </w:r>
      <w:r w:rsidRPr="005035E4">
        <w:rPr>
          <w:sz w:val="28"/>
          <w:szCs w:val="28"/>
          <w:lang w:val="ru-RU"/>
        </w:rPr>
        <w:t>вных правонарушениях, а именно: н</w:t>
      </w:r>
      <w:r w:rsidRPr="005035E4">
        <w:rPr>
          <w:color w:val="000000"/>
          <w:sz w:val="28"/>
          <w:szCs w:val="28"/>
          <w:lang w:val="ru-RU"/>
        </w:rPr>
        <w:t>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C64A83" w:rsidRPr="005035E4" w:rsidP="00C64A83">
      <w:pPr>
        <w:ind w:right="-1" w:firstLine="851"/>
        <w:jc w:val="both"/>
        <w:rPr>
          <w:sz w:val="28"/>
          <w:szCs w:val="28"/>
          <w:lang w:val="ru-RU"/>
        </w:rPr>
      </w:pPr>
      <w:r w:rsidRPr="005035E4">
        <w:rPr>
          <w:sz w:val="28"/>
          <w:szCs w:val="28"/>
          <w:lang w:val="ru-RU"/>
        </w:rPr>
        <w:t>При назначении мер</w:t>
      </w:r>
      <w:r w:rsidRPr="005035E4">
        <w:rPr>
          <w:sz w:val="28"/>
          <w:szCs w:val="28"/>
          <w:lang w:val="ru-RU"/>
        </w:rPr>
        <w:t>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</w:t>
      </w:r>
      <w:r w:rsidRPr="005035E4">
        <w:rPr>
          <w:sz w:val="28"/>
          <w:szCs w:val="28"/>
          <w:lang w:val="ru-RU"/>
        </w:rPr>
        <w:t>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64A83" w:rsidP="00C64A83">
      <w:pPr>
        <w:ind w:right="-1" w:firstLine="851"/>
        <w:jc w:val="both"/>
        <w:rPr>
          <w:sz w:val="28"/>
          <w:szCs w:val="28"/>
          <w:lang w:val="ru-RU"/>
        </w:rPr>
      </w:pPr>
      <w:r w:rsidRPr="005035E4">
        <w:rPr>
          <w:sz w:val="28"/>
          <w:szCs w:val="28"/>
          <w:lang w:val="ru-RU"/>
        </w:rPr>
        <w:t>Обстоятельств</w:t>
      </w:r>
      <w:r w:rsidRPr="005035E4" w:rsidR="006B3BFC">
        <w:rPr>
          <w:sz w:val="28"/>
          <w:szCs w:val="28"/>
          <w:lang w:val="ru-RU"/>
        </w:rPr>
        <w:t>,</w:t>
      </w:r>
      <w:r w:rsidRPr="005035E4">
        <w:rPr>
          <w:sz w:val="28"/>
          <w:szCs w:val="28"/>
          <w:lang w:val="ru-RU"/>
        </w:rPr>
        <w:t xml:space="preserve"> </w:t>
      </w:r>
      <w:r w:rsidRPr="005035E4" w:rsidR="00D309F9">
        <w:rPr>
          <w:sz w:val="28"/>
          <w:szCs w:val="28"/>
          <w:lang w:val="ru-RU"/>
        </w:rPr>
        <w:t xml:space="preserve">смягчающих либо </w:t>
      </w:r>
      <w:r w:rsidRPr="005035E4">
        <w:rPr>
          <w:sz w:val="28"/>
          <w:szCs w:val="28"/>
          <w:lang w:val="ru-RU"/>
        </w:rPr>
        <w:t>отягчающих ответственность лица, в отношении которого ведется производство по делу об админ</w:t>
      </w:r>
      <w:r w:rsidRPr="005035E4">
        <w:rPr>
          <w:sz w:val="28"/>
          <w:szCs w:val="28"/>
          <w:lang w:val="ru-RU"/>
        </w:rPr>
        <w:t>истративном правонарушении, по делу не установлено.</w:t>
      </w:r>
    </w:p>
    <w:p w:rsidR="001A4C8F" w:rsidP="00C64A83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ч. 3 ст. 3.13 </w:t>
      </w:r>
      <w:r w:rsidRPr="005035E4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>, о</w:t>
      </w:r>
      <w:r w:rsidRPr="001A4C8F">
        <w:rPr>
          <w:sz w:val="28"/>
          <w:szCs w:val="28"/>
          <w:lang w:val="ru-RU"/>
        </w:rPr>
        <w:t>бязательные работы не применяются к беременным женщинам, женщинам, имеющим детей в возрасте до трех лет, и</w:t>
      </w:r>
      <w:r w:rsidRPr="001A4C8F">
        <w:rPr>
          <w:sz w:val="28"/>
          <w:szCs w:val="28"/>
          <w:lang w:val="ru-RU"/>
        </w:rPr>
        <w:t xml:space="preserve">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</w:t>
      </w:r>
      <w:r w:rsidRPr="001A4C8F">
        <w:rPr>
          <w:sz w:val="28"/>
          <w:szCs w:val="28"/>
          <w:lang w:val="ru-RU"/>
        </w:rPr>
        <w:t>учреждений уголовно-исполнительной системы, Государственной противопожарной службы и таможенных органов.</w:t>
      </w:r>
    </w:p>
    <w:p w:rsidR="001A4C8F" w:rsidP="00C64A83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копии справки серии МСЭ-2015 №0226053 от 23.01.2018 Склярову И.А. установлена инвалидность 2 группы сроком до 01. 02.2019.</w:t>
      </w:r>
    </w:p>
    <w:p w:rsidR="001A4C8F" w:rsidRPr="005035E4" w:rsidP="00C64A83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в силу положений </w:t>
      </w:r>
      <w:r w:rsidRPr="001A4C8F">
        <w:rPr>
          <w:sz w:val="28"/>
          <w:szCs w:val="28"/>
          <w:lang w:val="ru-RU"/>
        </w:rPr>
        <w:t>с ч. 3 ст. 3.13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>, к Склярову И.А. не может быть применен такой вид наказания как обязательные работы.</w:t>
      </w:r>
    </w:p>
    <w:p w:rsidR="00C64A83" w:rsidRPr="005035E4" w:rsidP="00C64A83">
      <w:pPr>
        <w:ind w:right="-1" w:firstLine="851"/>
        <w:jc w:val="both"/>
        <w:rPr>
          <w:sz w:val="28"/>
          <w:szCs w:val="28"/>
          <w:lang w:val="ru-RU"/>
        </w:rPr>
      </w:pPr>
      <w:r w:rsidRPr="005035E4">
        <w:rPr>
          <w:sz w:val="28"/>
          <w:szCs w:val="28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</w:t>
      </w:r>
      <w:r w:rsidR="001A4C8F">
        <w:rPr>
          <w:sz w:val="28"/>
          <w:szCs w:val="28"/>
          <w:lang w:val="ru-RU"/>
        </w:rPr>
        <w:t xml:space="preserve">положений с ч. 3 ст. 3.13 </w:t>
      </w:r>
      <w:r w:rsidRPr="005035E4" w:rsidR="001A4C8F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="001A4C8F">
        <w:rPr>
          <w:sz w:val="28"/>
          <w:szCs w:val="28"/>
          <w:lang w:val="ru-RU"/>
        </w:rPr>
        <w:t>,</w:t>
      </w:r>
      <w:r w:rsidRPr="005035E4" w:rsidR="001A4C8F">
        <w:rPr>
          <w:sz w:val="28"/>
          <w:szCs w:val="28"/>
          <w:lang w:val="ru-RU"/>
        </w:rPr>
        <w:t xml:space="preserve"> </w:t>
      </w:r>
      <w:r w:rsidRPr="005035E4">
        <w:rPr>
          <w:sz w:val="28"/>
          <w:szCs w:val="28"/>
          <w:lang w:val="ru-RU"/>
        </w:rPr>
        <w:t>данные о личности лица, в отношении которого возбуждено производство</w:t>
      </w:r>
      <w:r w:rsidRPr="005035E4" w:rsidR="006B3BFC">
        <w:rPr>
          <w:sz w:val="28"/>
          <w:szCs w:val="28"/>
          <w:lang w:val="ru-RU"/>
        </w:rPr>
        <w:t xml:space="preserve"> по делу</w:t>
      </w:r>
      <w:r w:rsidRPr="005035E4">
        <w:rPr>
          <w:sz w:val="28"/>
          <w:szCs w:val="28"/>
          <w:lang w:val="ru-RU"/>
        </w:rPr>
        <w:t xml:space="preserve"> об административном правонарушении, обстоятельства дела, отсутствие обстоятельств</w:t>
      </w:r>
      <w:r w:rsidRPr="005035E4" w:rsidR="00076DF2">
        <w:rPr>
          <w:sz w:val="28"/>
          <w:szCs w:val="28"/>
          <w:lang w:val="ru-RU"/>
        </w:rPr>
        <w:t>,</w:t>
      </w:r>
      <w:r w:rsidRPr="005035E4">
        <w:rPr>
          <w:sz w:val="28"/>
          <w:szCs w:val="28"/>
          <w:lang w:val="ru-RU"/>
        </w:rPr>
        <w:t xml:space="preserve"> отягчающих </w:t>
      </w:r>
      <w:r w:rsidRPr="005035E4" w:rsidR="00D309F9">
        <w:rPr>
          <w:sz w:val="28"/>
          <w:szCs w:val="28"/>
          <w:lang w:val="ru-RU"/>
        </w:rPr>
        <w:t xml:space="preserve">либо </w:t>
      </w:r>
      <w:r w:rsidRPr="005035E4" w:rsidR="00076DF2">
        <w:rPr>
          <w:sz w:val="28"/>
          <w:szCs w:val="28"/>
          <w:lang w:val="ru-RU"/>
        </w:rPr>
        <w:t xml:space="preserve">смягчающих </w:t>
      </w:r>
      <w:r w:rsidRPr="005035E4">
        <w:rPr>
          <w:sz w:val="28"/>
          <w:szCs w:val="28"/>
          <w:lang w:val="ru-RU"/>
        </w:rPr>
        <w:t xml:space="preserve">ответственность, прихожу к выводу, что </w:t>
      </w:r>
      <w:r w:rsidRPr="005035E4" w:rsidR="00D309F9">
        <w:rPr>
          <w:sz w:val="28"/>
          <w:szCs w:val="28"/>
          <w:lang w:val="ru-RU"/>
        </w:rPr>
        <w:t>Склярова И.А</w:t>
      </w:r>
      <w:r w:rsidRPr="005035E4" w:rsidR="00076DF2">
        <w:rPr>
          <w:sz w:val="28"/>
          <w:szCs w:val="28"/>
          <w:lang w:val="ru-RU"/>
        </w:rPr>
        <w:t xml:space="preserve">. </w:t>
      </w:r>
      <w:r w:rsidRPr="005035E4">
        <w:rPr>
          <w:sz w:val="28"/>
          <w:szCs w:val="28"/>
          <w:lang w:val="ru-RU"/>
        </w:rPr>
        <w:t xml:space="preserve">следует подвергнуть наказанию в виде </w:t>
      </w:r>
      <w:r w:rsidR="001A4C8F">
        <w:rPr>
          <w:sz w:val="28"/>
          <w:szCs w:val="28"/>
          <w:lang w:val="ru-RU"/>
        </w:rPr>
        <w:t>лишения специального права</w:t>
      </w:r>
      <w:r w:rsidRPr="005035E4" w:rsidR="00076DF2">
        <w:rPr>
          <w:sz w:val="28"/>
          <w:szCs w:val="28"/>
          <w:lang w:val="ru-RU"/>
        </w:rPr>
        <w:t xml:space="preserve"> </w:t>
      </w:r>
      <w:r w:rsidRPr="005035E4">
        <w:rPr>
          <w:sz w:val="28"/>
          <w:szCs w:val="28"/>
          <w:lang w:val="ru-RU"/>
        </w:rPr>
        <w:t>в пределах санкции, предусмотренной ст.1</w:t>
      </w:r>
      <w:r w:rsidRPr="005035E4" w:rsidR="00076DF2">
        <w:rPr>
          <w:sz w:val="28"/>
          <w:szCs w:val="28"/>
          <w:lang w:val="ru-RU"/>
        </w:rPr>
        <w:t>7</w:t>
      </w:r>
      <w:r w:rsidRPr="005035E4">
        <w:rPr>
          <w:sz w:val="28"/>
          <w:szCs w:val="28"/>
          <w:lang w:val="ru-RU"/>
        </w:rPr>
        <w:t>.</w:t>
      </w:r>
      <w:r w:rsidRPr="005035E4" w:rsidR="00076DF2">
        <w:rPr>
          <w:sz w:val="28"/>
          <w:szCs w:val="28"/>
          <w:lang w:val="ru-RU"/>
        </w:rPr>
        <w:t>17</w:t>
      </w:r>
      <w:r w:rsidRPr="005035E4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C64A83" w:rsidRPr="005035E4" w:rsidP="00C64A83">
      <w:pPr>
        <w:ind w:right="-1" w:firstLine="851"/>
        <w:jc w:val="both"/>
        <w:rPr>
          <w:sz w:val="28"/>
          <w:szCs w:val="28"/>
          <w:lang w:val="ru-RU"/>
        </w:rPr>
      </w:pPr>
      <w:r w:rsidRPr="005035E4">
        <w:rPr>
          <w:sz w:val="28"/>
          <w:szCs w:val="28"/>
          <w:lang w:val="ru-RU"/>
        </w:rPr>
        <w:t xml:space="preserve">Руководствуясь ст.с.29.9-29.10, 30.1 </w:t>
      </w:r>
      <w:r w:rsidRPr="001A4C8F" w:rsidR="001A4C8F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035E4">
        <w:rPr>
          <w:sz w:val="28"/>
          <w:szCs w:val="28"/>
          <w:lang w:val="ru-RU"/>
        </w:rPr>
        <w:t>, мировой судья –</w:t>
      </w:r>
    </w:p>
    <w:p w:rsidR="00C64A83" w:rsidRPr="005035E4" w:rsidP="00C64A83">
      <w:pPr>
        <w:ind w:right="-1"/>
        <w:jc w:val="center"/>
        <w:outlineLvl w:val="0"/>
        <w:rPr>
          <w:sz w:val="28"/>
          <w:szCs w:val="28"/>
          <w:lang w:val="ru-RU"/>
        </w:rPr>
      </w:pPr>
      <w:r w:rsidRPr="005035E4">
        <w:rPr>
          <w:sz w:val="28"/>
          <w:szCs w:val="28"/>
          <w:lang w:val="ru-RU"/>
        </w:rPr>
        <w:t xml:space="preserve">ПОСТАНОВИЛ:  </w:t>
      </w:r>
    </w:p>
    <w:p w:rsidR="001733B0" w:rsidRPr="005035E4" w:rsidP="001733B0">
      <w:pPr>
        <w:ind w:right="-1" w:firstLine="851"/>
        <w:jc w:val="both"/>
        <w:rPr>
          <w:sz w:val="28"/>
          <w:szCs w:val="28"/>
          <w:lang w:val="ru-RU"/>
        </w:rPr>
      </w:pPr>
      <w:r w:rsidRPr="005035E4">
        <w:rPr>
          <w:sz w:val="28"/>
          <w:szCs w:val="28"/>
          <w:lang w:val="ru-RU"/>
        </w:rPr>
        <w:t xml:space="preserve">Склярова </w:t>
      </w:r>
      <w:r w:rsidR="00AB3344">
        <w:rPr>
          <w:sz w:val="28"/>
          <w:szCs w:val="28"/>
          <w:lang w:val="ru-RU"/>
        </w:rPr>
        <w:t>И.А.</w:t>
      </w:r>
      <w:r w:rsidRPr="005035E4">
        <w:rPr>
          <w:sz w:val="28"/>
          <w:szCs w:val="28"/>
          <w:lang w:val="ru-RU"/>
        </w:rPr>
        <w:t xml:space="preserve"> признать виновным в совершении правонарушения, предусмотренного ст. 17.17 Кодекса Российской Федерации об административных правонарушениях</w:t>
      </w:r>
      <w:r w:rsidR="001A4C8F">
        <w:rPr>
          <w:sz w:val="28"/>
          <w:szCs w:val="28"/>
          <w:lang w:val="ru-RU"/>
        </w:rPr>
        <w:t>,</w:t>
      </w:r>
      <w:r w:rsidRPr="005035E4">
        <w:rPr>
          <w:sz w:val="28"/>
          <w:szCs w:val="28"/>
          <w:lang w:val="ru-RU"/>
        </w:rPr>
        <w:t xml:space="preserve"> и назначить ему администрат</w:t>
      </w:r>
      <w:r w:rsidRPr="005035E4">
        <w:rPr>
          <w:sz w:val="28"/>
          <w:szCs w:val="28"/>
          <w:lang w:val="ru-RU"/>
        </w:rPr>
        <w:t xml:space="preserve">ивное наказание в виде </w:t>
      </w:r>
      <w:r w:rsidR="001A4C8F">
        <w:rPr>
          <w:sz w:val="28"/>
          <w:szCs w:val="28"/>
          <w:lang w:val="ru-RU"/>
        </w:rPr>
        <w:t>лишения</w:t>
      </w:r>
      <w:r w:rsidRPr="001A4C8F" w:rsidR="001A4C8F">
        <w:rPr>
          <w:sz w:val="28"/>
          <w:szCs w:val="28"/>
          <w:lang w:val="ru-RU"/>
        </w:rPr>
        <w:t xml:space="preserve"> права управления транспортными средствами на срок </w:t>
      </w:r>
      <w:r w:rsidR="001A4C8F">
        <w:rPr>
          <w:sz w:val="28"/>
          <w:szCs w:val="28"/>
          <w:lang w:val="ru-RU"/>
        </w:rPr>
        <w:t>1 (один) месяц</w:t>
      </w:r>
      <w:r w:rsidRPr="005035E4">
        <w:rPr>
          <w:sz w:val="28"/>
          <w:szCs w:val="28"/>
          <w:lang w:val="ru-RU"/>
        </w:rPr>
        <w:t xml:space="preserve">. </w:t>
      </w:r>
    </w:p>
    <w:p w:rsidR="001A4C8F" w:rsidRPr="001A4C8F" w:rsidP="001A4C8F">
      <w:pPr>
        <w:ind w:right="-1" w:firstLine="851"/>
        <w:jc w:val="both"/>
        <w:rPr>
          <w:sz w:val="28"/>
          <w:szCs w:val="28"/>
          <w:lang w:val="ru-RU"/>
        </w:rPr>
      </w:pPr>
      <w:r w:rsidRPr="001A4C8F">
        <w:rPr>
          <w:sz w:val="28"/>
          <w:szCs w:val="28"/>
          <w:lang w:val="ru-RU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</w:t>
      </w:r>
      <w:r w:rsidRPr="001A4C8F">
        <w:rPr>
          <w:sz w:val="28"/>
          <w:szCs w:val="28"/>
          <w:lang w:val="ru-RU"/>
        </w:rPr>
        <w:t>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A4C8F" w:rsidP="001A4C8F">
      <w:pPr>
        <w:ind w:right="-1" w:firstLine="851"/>
        <w:jc w:val="both"/>
        <w:rPr>
          <w:sz w:val="28"/>
          <w:szCs w:val="28"/>
          <w:lang w:val="ru-RU"/>
        </w:rPr>
      </w:pPr>
      <w:r w:rsidRPr="001A4C8F">
        <w:rPr>
          <w:sz w:val="28"/>
          <w:szCs w:val="28"/>
          <w:lang w:val="ru-RU"/>
        </w:rPr>
        <w:t>Водительское удостоверение (временное разрешение на право управления транспортным средством) должны быть</w:t>
      </w:r>
      <w:r w:rsidRPr="001A4C8F">
        <w:rPr>
          <w:sz w:val="28"/>
          <w:szCs w:val="28"/>
          <w:lang w:val="ru-RU"/>
        </w:rPr>
        <w:t xml:space="preserve">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</w:t>
      </w:r>
      <w:r w:rsidRPr="001A4C8F">
        <w:rPr>
          <w:sz w:val="28"/>
          <w:szCs w:val="28"/>
          <w:lang w:val="ru-RU"/>
        </w:rPr>
        <w:t xml:space="preserve">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</w:t>
      </w:r>
      <w:r w:rsidRPr="001A4C8F">
        <w:rPr>
          <w:sz w:val="28"/>
          <w:szCs w:val="28"/>
          <w:lang w:val="ru-RU"/>
        </w:rPr>
        <w:t>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1733B0" w:rsidRPr="005035E4" w:rsidP="001A4C8F">
      <w:pPr>
        <w:ind w:right="-1" w:firstLine="851"/>
        <w:jc w:val="both"/>
        <w:rPr>
          <w:sz w:val="28"/>
          <w:szCs w:val="28"/>
          <w:lang w:val="ru-RU"/>
        </w:rPr>
      </w:pPr>
      <w:r w:rsidRPr="005035E4">
        <w:rPr>
          <w:sz w:val="28"/>
          <w:szCs w:val="28"/>
          <w:lang w:val="ru-RU"/>
        </w:rPr>
        <w:t xml:space="preserve">Постановление может быть обжаловано в Центральный районный суд города Симферополя </w:t>
      </w:r>
      <w:r w:rsidR="001A4C8F">
        <w:rPr>
          <w:sz w:val="28"/>
          <w:szCs w:val="28"/>
          <w:lang w:val="ru-RU"/>
        </w:rPr>
        <w:t xml:space="preserve">Республики Крым </w:t>
      </w:r>
      <w:r w:rsidRPr="005035E4">
        <w:rPr>
          <w:sz w:val="28"/>
          <w:szCs w:val="28"/>
          <w:lang w:val="ru-RU"/>
        </w:rPr>
        <w:t>через мирового судью судебного участка №1</w:t>
      </w:r>
      <w:r w:rsidRPr="005035E4" w:rsidR="00D309F9">
        <w:rPr>
          <w:sz w:val="28"/>
          <w:szCs w:val="28"/>
          <w:lang w:val="ru-RU"/>
        </w:rPr>
        <w:t xml:space="preserve">7 </w:t>
      </w:r>
      <w:r w:rsidRPr="005035E4">
        <w:rPr>
          <w:sz w:val="28"/>
          <w:szCs w:val="28"/>
          <w:lang w:val="ru-RU"/>
        </w:rPr>
        <w:t xml:space="preserve"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C64A83" w:rsidRPr="005035E4" w:rsidP="001733B0">
      <w:pPr>
        <w:ind w:right="-1" w:firstLine="851"/>
        <w:jc w:val="both"/>
        <w:rPr>
          <w:sz w:val="28"/>
          <w:szCs w:val="28"/>
          <w:lang w:val="ru-RU"/>
        </w:rPr>
      </w:pPr>
      <w:r w:rsidRPr="005035E4">
        <w:rPr>
          <w:sz w:val="28"/>
          <w:szCs w:val="28"/>
          <w:lang w:val="ru-RU"/>
        </w:rPr>
        <w:t xml:space="preserve">     </w:t>
      </w:r>
    </w:p>
    <w:p w:rsidR="00C64A83" w:rsidRPr="005035E4" w:rsidP="00C64A83">
      <w:pPr>
        <w:ind w:right="-1" w:firstLine="851"/>
        <w:jc w:val="both"/>
        <w:rPr>
          <w:sz w:val="28"/>
          <w:szCs w:val="28"/>
          <w:lang w:val="ru-RU"/>
        </w:rPr>
      </w:pPr>
      <w:r w:rsidRPr="005035E4">
        <w:rPr>
          <w:sz w:val="28"/>
          <w:szCs w:val="28"/>
          <w:lang w:val="ru-RU"/>
        </w:rPr>
        <w:t>Миро</w:t>
      </w:r>
      <w:r w:rsidRPr="005035E4">
        <w:rPr>
          <w:sz w:val="28"/>
          <w:szCs w:val="28"/>
          <w:lang w:val="ru-RU"/>
        </w:rPr>
        <w:t xml:space="preserve">вой судья                                                         А.Л.Тоскина </w:t>
      </w:r>
    </w:p>
    <w:p w:rsidR="00C64A83" w:rsidRPr="005035E4" w:rsidP="00C64A83">
      <w:pPr>
        <w:rPr>
          <w:sz w:val="28"/>
          <w:szCs w:val="28"/>
          <w:lang w:val="ru-RU"/>
        </w:rPr>
      </w:pPr>
    </w:p>
    <w:p w:rsidR="00C64A83" w:rsidRPr="005035E4" w:rsidP="00C64A83">
      <w:pPr>
        <w:rPr>
          <w:sz w:val="28"/>
          <w:szCs w:val="28"/>
          <w:lang w:val="ru-RU"/>
        </w:rPr>
      </w:pPr>
    </w:p>
    <w:p w:rsidR="002C5A43" w:rsidRPr="005035E4">
      <w:pPr>
        <w:rPr>
          <w:sz w:val="28"/>
          <w:szCs w:val="28"/>
          <w:lang w:val="ru-RU"/>
        </w:rPr>
      </w:pPr>
    </w:p>
    <w:sectPr w:rsidSect="00D3471E">
      <w:footerReference w:type="even" r:id="rId4"/>
      <w:footerReference w:type="default" r:id="rId5"/>
      <w:pgSz w:w="11906" w:h="16838"/>
      <w:pgMar w:top="1135" w:right="850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3344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83"/>
    <w:rsid w:val="00076DF2"/>
    <w:rsid w:val="000C3EB5"/>
    <w:rsid w:val="001733B0"/>
    <w:rsid w:val="001A4C8F"/>
    <w:rsid w:val="002C5A43"/>
    <w:rsid w:val="00326552"/>
    <w:rsid w:val="003E2DFA"/>
    <w:rsid w:val="00422A52"/>
    <w:rsid w:val="00437E84"/>
    <w:rsid w:val="005035E4"/>
    <w:rsid w:val="006763B6"/>
    <w:rsid w:val="006B3BFC"/>
    <w:rsid w:val="007A5851"/>
    <w:rsid w:val="00A07BF0"/>
    <w:rsid w:val="00A2449C"/>
    <w:rsid w:val="00AB3344"/>
    <w:rsid w:val="00AD7B3A"/>
    <w:rsid w:val="00B30266"/>
    <w:rsid w:val="00B7654E"/>
    <w:rsid w:val="00C52A40"/>
    <w:rsid w:val="00C545F8"/>
    <w:rsid w:val="00C64A83"/>
    <w:rsid w:val="00D309F9"/>
    <w:rsid w:val="00D7082F"/>
    <w:rsid w:val="00DD5ADA"/>
    <w:rsid w:val="00E31B55"/>
    <w:rsid w:val="00FC7E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C64A8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C64A8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C64A83"/>
  </w:style>
  <w:style w:type="paragraph" w:customStyle="1" w:styleId="ConsPlusNormal">
    <w:name w:val="ConsPlusNormal"/>
    <w:rsid w:val="00C64A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D7B3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7B3A"/>
    <w:rPr>
      <w:rFonts w:ascii="Tahoma" w:eastAsia="Times New Roman" w:hAnsi="Tahoma" w:cs="Tahoma"/>
      <w:sz w:val="16"/>
      <w:szCs w:val="16"/>
      <w:lang w:val="uk-UA" w:eastAsia="uk-UA"/>
    </w:rPr>
  </w:style>
  <w:style w:type="character" w:styleId="Hyperlink">
    <w:name w:val="Hyperlink"/>
    <w:basedOn w:val="DefaultParagraphFont"/>
    <w:uiPriority w:val="99"/>
    <w:semiHidden/>
    <w:unhideWhenUsed/>
    <w:rsid w:val="000C3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