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9EC" w:rsidRPr="008D114C" w:rsidP="008909EC">
      <w:pPr>
        <w:ind w:right="-2" w:firstLine="851"/>
        <w:jc w:val="right"/>
        <w:outlineLvl w:val="0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>Дело №  05-0</w:t>
      </w:r>
      <w:r w:rsidRPr="008D114C" w:rsidR="00260C0E">
        <w:rPr>
          <w:sz w:val="16"/>
          <w:szCs w:val="16"/>
          <w:lang w:val="ru-RU"/>
        </w:rPr>
        <w:t>056/17/2020</w:t>
      </w:r>
    </w:p>
    <w:p w:rsidR="008909EC" w:rsidRPr="008D114C" w:rsidP="008909EC">
      <w:pPr>
        <w:ind w:right="-2" w:firstLine="851"/>
        <w:jc w:val="right"/>
        <w:outlineLvl w:val="0"/>
        <w:rPr>
          <w:sz w:val="16"/>
          <w:szCs w:val="16"/>
          <w:lang w:val="ru-RU"/>
        </w:rPr>
      </w:pPr>
    </w:p>
    <w:p w:rsidR="008909EC" w:rsidRPr="008D114C" w:rsidP="008909EC">
      <w:pPr>
        <w:ind w:right="-2"/>
        <w:jc w:val="center"/>
        <w:outlineLvl w:val="0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>ПОСТАНОВЛЕНИЕ</w:t>
      </w:r>
    </w:p>
    <w:p w:rsidR="008909EC" w:rsidRPr="008D114C" w:rsidP="008909EC">
      <w:pPr>
        <w:ind w:right="-2" w:firstLine="851"/>
        <w:jc w:val="center"/>
        <w:outlineLvl w:val="0"/>
        <w:rPr>
          <w:sz w:val="16"/>
          <w:szCs w:val="16"/>
          <w:lang w:val="ru-RU"/>
        </w:rPr>
      </w:pPr>
    </w:p>
    <w:p w:rsidR="008909EC" w:rsidRPr="008D114C" w:rsidP="008909EC">
      <w:pPr>
        <w:ind w:right="-2" w:firstLine="851"/>
        <w:jc w:val="both"/>
        <w:outlineLvl w:val="0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 xml:space="preserve">   </w:t>
      </w:r>
      <w:r w:rsidRPr="008D114C" w:rsidR="00260C0E">
        <w:rPr>
          <w:sz w:val="16"/>
          <w:szCs w:val="16"/>
          <w:lang w:val="ru-RU"/>
        </w:rPr>
        <w:t>28 января 2020</w:t>
      </w:r>
      <w:r w:rsidRPr="008D114C">
        <w:rPr>
          <w:sz w:val="16"/>
          <w:szCs w:val="16"/>
          <w:lang w:val="ru-RU"/>
        </w:rPr>
        <w:t xml:space="preserve"> года                                                     гор. Симферополь</w:t>
      </w:r>
    </w:p>
    <w:p w:rsidR="008909EC" w:rsidRPr="008D114C" w:rsidP="008909EC">
      <w:pPr>
        <w:ind w:right="-2" w:firstLine="851"/>
        <w:jc w:val="both"/>
        <w:outlineLvl w:val="0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 xml:space="preserve">   </w:t>
      </w:r>
    </w:p>
    <w:p w:rsidR="008909EC" w:rsidRPr="008D114C" w:rsidP="008909EC">
      <w:pPr>
        <w:ind w:right="-2" w:firstLine="851"/>
        <w:jc w:val="both"/>
        <w:outlineLvl w:val="0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8909EC" w:rsidRPr="008D114C" w:rsidP="008909EC">
      <w:pPr>
        <w:ind w:right="-2" w:firstLine="851"/>
        <w:jc w:val="both"/>
        <w:outlineLvl w:val="0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>рассмотрев в помещении судебного участка, расположенного по адресу: г. Симферополь, ул. Кры</w:t>
      </w:r>
      <w:r w:rsidRPr="008D114C">
        <w:rPr>
          <w:sz w:val="16"/>
          <w:szCs w:val="16"/>
          <w:lang w:val="ru-RU"/>
        </w:rPr>
        <w:t>мских Партизан №3-а, дело об административном правонарушении в отношении:</w:t>
      </w:r>
    </w:p>
    <w:p w:rsidR="00260C0E" w:rsidRPr="008D114C" w:rsidP="00260C0E">
      <w:pPr>
        <w:ind w:left="2410" w:right="-2"/>
        <w:jc w:val="both"/>
        <w:outlineLvl w:val="0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 xml:space="preserve">юридического лица – Общества с ограниченной ответственностью «данные </w:t>
      </w:r>
      <w:r w:rsidRPr="008D114C">
        <w:rPr>
          <w:sz w:val="16"/>
          <w:szCs w:val="16"/>
          <w:lang w:val="ru-RU"/>
        </w:rPr>
        <w:t>изъяты»</w:t>
      </w:r>
      <w:r w:rsidRPr="008D114C">
        <w:rPr>
          <w:sz w:val="16"/>
          <w:szCs w:val="16"/>
          <w:lang w:val="ru-RU"/>
        </w:rPr>
        <w:t>ОГРН</w:t>
      </w:r>
      <w:r w:rsidRPr="008D114C">
        <w:rPr>
          <w:sz w:val="16"/>
          <w:szCs w:val="16"/>
          <w:lang w:val="ru-RU"/>
        </w:rPr>
        <w:t xml:space="preserve"> 1149102091830, ИНН/КПП 9102045688/910201001, дата присвоения ОГРН: 25.11.2014, зарегистрированного по адре</w:t>
      </w:r>
      <w:r w:rsidRPr="008D114C">
        <w:rPr>
          <w:sz w:val="16"/>
          <w:szCs w:val="16"/>
          <w:lang w:val="ru-RU"/>
        </w:rPr>
        <w:t>су:</w:t>
      </w:r>
      <w:r w:rsidRPr="008D114C">
        <w:rPr>
          <w:sz w:val="16"/>
          <w:szCs w:val="16"/>
        </w:rPr>
        <w:t xml:space="preserve"> </w:t>
      </w:r>
      <w:r w:rsidRPr="008D114C">
        <w:rPr>
          <w:sz w:val="16"/>
          <w:szCs w:val="16"/>
          <w:lang w:val="ru-RU"/>
        </w:rPr>
        <w:t>«данные изъяты»</w:t>
      </w:r>
    </w:p>
    <w:p w:rsidR="008909EC" w:rsidRPr="008D114C" w:rsidP="00260C0E">
      <w:pPr>
        <w:ind w:right="-2" w:firstLine="851"/>
        <w:jc w:val="both"/>
        <w:outlineLvl w:val="0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 xml:space="preserve">по признакам </w:t>
      </w:r>
      <w:r w:rsidRPr="008D114C" w:rsidR="00260C0E">
        <w:rPr>
          <w:sz w:val="16"/>
          <w:szCs w:val="16"/>
          <w:lang w:val="ru-RU"/>
        </w:rPr>
        <w:t xml:space="preserve">состава </w:t>
      </w:r>
      <w:r w:rsidRPr="008D114C">
        <w:rPr>
          <w:sz w:val="16"/>
          <w:szCs w:val="16"/>
          <w:lang w:val="ru-RU"/>
        </w:rPr>
        <w:t>правонарушения, предусмотренного ч.</w:t>
      </w:r>
      <w:r w:rsidRPr="008D114C" w:rsidR="00260C0E">
        <w:rPr>
          <w:sz w:val="16"/>
          <w:szCs w:val="16"/>
          <w:lang w:val="ru-RU"/>
        </w:rPr>
        <w:t xml:space="preserve"> </w:t>
      </w:r>
      <w:r w:rsidRPr="008D114C">
        <w:rPr>
          <w:sz w:val="16"/>
          <w:szCs w:val="16"/>
          <w:lang w:val="ru-RU"/>
        </w:rPr>
        <w:t>25 ст. 19.5 Кодекса Российской Федерации об административных правонарушениях,</w:t>
      </w:r>
    </w:p>
    <w:p w:rsidR="008909EC" w:rsidRPr="008D114C" w:rsidP="008909EC">
      <w:pPr>
        <w:ind w:right="-2"/>
        <w:jc w:val="center"/>
        <w:outlineLvl w:val="0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>УСТАНОВИЛ:</w:t>
      </w:r>
    </w:p>
    <w:p w:rsidR="008909EC" w:rsidRPr="008D114C" w:rsidP="008909EC">
      <w:pPr>
        <w:tabs>
          <w:tab w:val="left" w:pos="567"/>
        </w:tabs>
        <w:ind w:right="-2" w:firstLine="851"/>
        <w:jc w:val="both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 xml:space="preserve">Общество с ограниченной ответственностью «данные </w:t>
      </w:r>
      <w:r w:rsidRPr="008D114C">
        <w:rPr>
          <w:sz w:val="16"/>
          <w:szCs w:val="16"/>
          <w:lang w:val="ru-RU"/>
        </w:rPr>
        <w:t>изъяты»</w:t>
      </w:r>
      <w:r w:rsidRPr="008D114C">
        <w:rPr>
          <w:sz w:val="16"/>
          <w:szCs w:val="16"/>
          <w:lang w:val="ru-RU"/>
        </w:rPr>
        <w:t>не</w:t>
      </w:r>
      <w:r w:rsidRPr="008D114C">
        <w:rPr>
          <w:sz w:val="16"/>
          <w:szCs w:val="16"/>
          <w:lang w:val="ru-RU"/>
        </w:rPr>
        <w:t xml:space="preserve"> выполнило в установленный срок - до 10.11.2019, законное предписания должностного лица государственного земельного надзора Управ</w:t>
      </w:r>
      <w:r w:rsidRPr="008D114C">
        <w:rPr>
          <w:sz w:val="16"/>
          <w:szCs w:val="16"/>
          <w:lang w:val="ru-RU"/>
        </w:rPr>
        <w:t xml:space="preserve">ления государственного земельного надзора, землеустройства и мониторинга </w:t>
      </w:r>
      <w:r w:rsidRPr="008D114C">
        <w:rPr>
          <w:sz w:val="16"/>
          <w:szCs w:val="16"/>
          <w:lang w:val="ru-RU" w:eastAsia="ru-RU"/>
        </w:rPr>
        <w:t>Государственного комитета по государственной регистрации и кадастру Республики Крым №7 от 10.09.2019 об устранении нарушений земельного законодательства при использовании земельного у</w:t>
      </w:r>
      <w:r w:rsidRPr="008D114C">
        <w:rPr>
          <w:sz w:val="16"/>
          <w:szCs w:val="16"/>
          <w:lang w:val="ru-RU" w:eastAsia="ru-RU"/>
        </w:rPr>
        <w:t xml:space="preserve">частка, площадью 38,43 м. кв., расположенного по адресу: г. Симферополь, пр. Победы/ул. Бородина, 209/1, что выразилось в использовании </w:t>
      </w:r>
      <w:r w:rsidRPr="008D114C">
        <w:rPr>
          <w:sz w:val="16"/>
          <w:szCs w:val="16"/>
          <w:lang w:val="ru-RU"/>
        </w:rPr>
        <w:t xml:space="preserve">Обществом  </w:t>
      </w:r>
      <w:r w:rsidRPr="008D114C">
        <w:rPr>
          <w:sz w:val="16"/>
          <w:szCs w:val="16"/>
          <w:lang w:val="ru-RU" w:eastAsia="ru-RU"/>
        </w:rPr>
        <w:t>указанного земельного участка под размещение капитального металлического сооружения</w:t>
      </w:r>
      <w:r w:rsidRPr="008D114C" w:rsidR="003B5724">
        <w:rPr>
          <w:sz w:val="16"/>
          <w:szCs w:val="16"/>
          <w:lang w:val="ru-RU" w:eastAsia="ru-RU"/>
        </w:rPr>
        <w:t>, а также некапитальных временных объектов,</w:t>
      </w:r>
      <w:r w:rsidRPr="008D114C">
        <w:rPr>
          <w:sz w:val="16"/>
          <w:szCs w:val="16"/>
          <w:lang w:val="ru-RU" w:eastAsia="ru-RU"/>
        </w:rPr>
        <w:t xml:space="preserve"> </w:t>
      </w:r>
      <w:r w:rsidRPr="008D114C">
        <w:rPr>
          <w:sz w:val="16"/>
          <w:szCs w:val="16"/>
          <w:lang w:val="ru-RU"/>
        </w:rPr>
        <w:t xml:space="preserve">без наличия правоустанавливающих документов на земельный участок.  </w:t>
      </w:r>
    </w:p>
    <w:p w:rsidR="003B5724" w:rsidRPr="008D114C" w:rsidP="003B5724">
      <w:pPr>
        <w:ind w:right="-2" w:firstLine="851"/>
        <w:jc w:val="both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 xml:space="preserve">В судебное заседание законный представитель ООО «данные </w:t>
      </w:r>
      <w:r w:rsidRPr="008D114C">
        <w:rPr>
          <w:sz w:val="16"/>
          <w:szCs w:val="16"/>
          <w:lang w:val="ru-RU"/>
        </w:rPr>
        <w:t>изъяты»</w:t>
      </w:r>
      <w:r w:rsidRPr="008D114C">
        <w:rPr>
          <w:sz w:val="16"/>
          <w:szCs w:val="16"/>
          <w:lang w:val="ru-RU"/>
        </w:rPr>
        <w:t>не</w:t>
      </w:r>
      <w:r w:rsidRPr="008D114C">
        <w:rPr>
          <w:sz w:val="16"/>
          <w:szCs w:val="16"/>
          <w:lang w:val="ru-RU"/>
        </w:rPr>
        <w:t xml:space="preserve"> явился, о месте и времени рассмотрения дела уведомлен надлежащим образом, о причинах неявки не сообщил, ходата</w:t>
      </w:r>
      <w:r w:rsidRPr="008D114C">
        <w:rPr>
          <w:sz w:val="16"/>
          <w:szCs w:val="16"/>
          <w:lang w:val="ru-RU"/>
        </w:rPr>
        <w:t>йств мировому судье не направил.</w:t>
      </w:r>
    </w:p>
    <w:p w:rsidR="003B5724" w:rsidRPr="008D114C" w:rsidP="003B5724">
      <w:pPr>
        <w:ind w:right="-2" w:firstLine="851"/>
        <w:jc w:val="both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</w:t>
      </w:r>
      <w:r w:rsidRPr="008D114C">
        <w:rPr>
          <w:sz w:val="16"/>
          <w:szCs w:val="16"/>
          <w:lang w:val="ru-RU"/>
        </w:rPr>
        <w:t>ративных правонарушениях», а также положений статьи 25.1 Кодекса Российской Федерации об административных правонарушениях, законный представитель юридического лица считается надлежаще извещенным о времени и месте рассмотрения дела об административном право</w:t>
      </w:r>
      <w:r w:rsidRPr="008D114C">
        <w:rPr>
          <w:sz w:val="16"/>
          <w:szCs w:val="16"/>
          <w:lang w:val="ru-RU"/>
        </w:rPr>
        <w:t>нарушении.</w:t>
      </w:r>
    </w:p>
    <w:p w:rsidR="003B5724" w:rsidRPr="008D114C" w:rsidP="003B5724">
      <w:pPr>
        <w:ind w:right="-2" w:firstLine="851"/>
        <w:jc w:val="both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>Учитывая надлежащее извещение законного представителя лица, в отношении которого ведется производство по делу об административном правонарушении, считаю возможным рассмотреть дело в его отсутствие.</w:t>
      </w:r>
    </w:p>
    <w:p w:rsidR="003B5724" w:rsidRPr="008D114C" w:rsidP="003B5724">
      <w:pPr>
        <w:ind w:right="-2" w:firstLine="851"/>
        <w:jc w:val="both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 xml:space="preserve">Исследовав материалы дела, прихожу к следующему. </w:t>
      </w:r>
    </w:p>
    <w:p w:rsidR="003B5724" w:rsidRPr="008D114C" w:rsidP="003B5724">
      <w:pPr>
        <w:ind w:right="-2" w:firstLine="851"/>
        <w:jc w:val="both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>В соответствии с частью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</w:t>
      </w:r>
      <w:r w:rsidRPr="008D114C">
        <w:rPr>
          <w:sz w:val="16"/>
          <w:szCs w:val="16"/>
          <w:lang w:val="ru-RU"/>
        </w:rPr>
        <w:t xml:space="preserve">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B5724" w:rsidRPr="008D114C" w:rsidP="003B5724">
      <w:pPr>
        <w:ind w:right="-2" w:firstLine="851"/>
        <w:jc w:val="both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 xml:space="preserve">В силу части 1 статьи 2.10 Кодекса Российской Федерации об административных </w:t>
      </w:r>
      <w:r w:rsidRPr="008D114C">
        <w:rPr>
          <w:sz w:val="16"/>
          <w:szCs w:val="16"/>
          <w:lang w:val="ru-RU"/>
        </w:rPr>
        <w:t>правонарушениях,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</w:t>
      </w:r>
      <w:r w:rsidRPr="008D114C">
        <w:rPr>
          <w:sz w:val="16"/>
          <w:szCs w:val="16"/>
          <w:lang w:val="ru-RU"/>
        </w:rPr>
        <w:t>онарушениях.</w:t>
      </w:r>
    </w:p>
    <w:p w:rsidR="008909EC" w:rsidRPr="008D114C" w:rsidP="003B5724">
      <w:pPr>
        <w:ind w:right="-2" w:firstLine="851"/>
        <w:jc w:val="both"/>
        <w:rPr>
          <w:color w:val="000000"/>
          <w:sz w:val="16"/>
          <w:szCs w:val="16"/>
          <w:shd w:val="clear" w:color="auto" w:fill="FFFFFF"/>
          <w:lang w:val="ru-RU"/>
        </w:rPr>
      </w:pPr>
      <w:r w:rsidRPr="008D114C">
        <w:rPr>
          <w:color w:val="000000"/>
          <w:sz w:val="16"/>
          <w:szCs w:val="16"/>
          <w:shd w:val="clear" w:color="auto" w:fill="FFFFFF"/>
          <w:lang w:val="ru-RU"/>
        </w:rPr>
        <w:t>В силу положений </w:t>
      </w:r>
      <w:r w:rsidRPr="008D114C">
        <w:rPr>
          <w:rStyle w:val="snippetequal"/>
          <w:bCs/>
          <w:color w:val="000000"/>
          <w:sz w:val="16"/>
          <w:szCs w:val="16"/>
          <w:bdr w:val="none" w:sz="0" w:space="0" w:color="auto" w:frame="1"/>
          <w:lang w:val="ru-RU"/>
        </w:rPr>
        <w:t>ст</w:t>
      </w:r>
      <w:r w:rsidRPr="008D114C" w:rsidR="003B5724">
        <w:rPr>
          <w:rStyle w:val="snippetequal"/>
          <w:bCs/>
          <w:color w:val="000000"/>
          <w:sz w:val="16"/>
          <w:szCs w:val="16"/>
          <w:bdr w:val="none" w:sz="0" w:space="0" w:color="auto" w:frame="1"/>
          <w:lang w:val="ru-RU"/>
        </w:rPr>
        <w:t>атьи</w:t>
      </w:r>
      <w:r w:rsidRPr="008D114C">
        <w:rPr>
          <w:rStyle w:val="snippetequal"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25 Земельного Кодекса  Российской Федерации п</w:t>
      </w:r>
      <w:r w:rsidRPr="008D114C">
        <w:rPr>
          <w:color w:val="000000"/>
          <w:sz w:val="16"/>
          <w:szCs w:val="16"/>
          <w:lang w:val="ru-RU" w:eastAsia="ru-RU"/>
        </w:rPr>
        <w:t xml:space="preserve">рава на земельные участки, предусмотренные </w:t>
      </w:r>
      <w:hyperlink r:id="rId4" w:history="1">
        <w:r w:rsidRPr="008D114C">
          <w:rPr>
            <w:color w:val="000000"/>
            <w:sz w:val="16"/>
            <w:szCs w:val="16"/>
            <w:lang w:val="ru-RU" w:eastAsia="ru-RU"/>
          </w:rPr>
          <w:t>главами III</w:t>
        </w:r>
      </w:hyperlink>
      <w:r w:rsidRPr="008D114C">
        <w:rPr>
          <w:color w:val="000000"/>
          <w:sz w:val="16"/>
          <w:szCs w:val="16"/>
          <w:lang w:val="ru-RU" w:eastAsia="ru-RU"/>
        </w:rPr>
        <w:t xml:space="preserve"> и </w:t>
      </w:r>
      <w:hyperlink r:id="rId5" w:history="1">
        <w:r w:rsidRPr="008D114C">
          <w:rPr>
            <w:color w:val="000000"/>
            <w:sz w:val="16"/>
            <w:szCs w:val="16"/>
            <w:lang w:val="ru-RU" w:eastAsia="ru-RU"/>
          </w:rPr>
          <w:t>IV</w:t>
        </w:r>
      </w:hyperlink>
      <w:r w:rsidRPr="008D114C">
        <w:rPr>
          <w:color w:val="000000"/>
          <w:sz w:val="16"/>
          <w:szCs w:val="16"/>
          <w:lang w:val="ru-RU" w:eastAsia="ru-RU"/>
        </w:rPr>
        <w:t xml:space="preserve"> настоящего Кодекса, возникают по основаниям, установленным гражданским законодательством, федеральными закон</w:t>
      </w:r>
      <w:r w:rsidRPr="008D114C">
        <w:rPr>
          <w:color w:val="000000"/>
          <w:sz w:val="16"/>
          <w:szCs w:val="16"/>
          <w:lang w:val="ru-RU" w:eastAsia="ru-RU"/>
        </w:rPr>
        <w:t xml:space="preserve">ами, и подлежат государственной регистрации в соответствии с Федеральным </w:t>
      </w:r>
      <w:hyperlink r:id="rId6" w:history="1">
        <w:r w:rsidRPr="008D114C">
          <w:rPr>
            <w:color w:val="000000"/>
            <w:sz w:val="16"/>
            <w:szCs w:val="16"/>
            <w:lang w:val="ru-RU" w:eastAsia="ru-RU"/>
          </w:rPr>
          <w:t>законом</w:t>
        </w:r>
      </w:hyperlink>
      <w:r w:rsidRPr="008D114C">
        <w:rPr>
          <w:color w:val="000000"/>
          <w:sz w:val="16"/>
          <w:szCs w:val="16"/>
          <w:lang w:val="ru-RU" w:eastAsia="ru-RU"/>
        </w:rPr>
        <w:t xml:space="preserve"> «О</w:t>
      </w:r>
      <w:r w:rsidRPr="008D114C">
        <w:rPr>
          <w:sz w:val="16"/>
          <w:szCs w:val="16"/>
          <w:lang w:val="ru-RU" w:eastAsia="ru-RU"/>
        </w:rPr>
        <w:t xml:space="preserve"> государственной регистрации недвижимости».</w:t>
      </w:r>
    </w:p>
    <w:p w:rsidR="008909EC" w:rsidRPr="008D114C" w:rsidP="008909EC">
      <w:pPr>
        <w:ind w:right="-2" w:firstLine="851"/>
        <w:jc w:val="both"/>
        <w:rPr>
          <w:sz w:val="16"/>
          <w:szCs w:val="16"/>
          <w:lang w:val="ru-RU"/>
        </w:rPr>
      </w:pPr>
      <w:r w:rsidRPr="008D114C">
        <w:rPr>
          <w:color w:val="000000"/>
          <w:sz w:val="16"/>
          <w:szCs w:val="16"/>
          <w:shd w:val="clear" w:color="auto" w:fill="FFFFFF"/>
          <w:lang w:val="ru-RU"/>
        </w:rPr>
        <w:t>Согласно </w:t>
      </w:r>
      <w:r w:rsidRPr="008D114C">
        <w:rPr>
          <w:rStyle w:val="snippetequal"/>
          <w:bCs/>
          <w:color w:val="000000"/>
          <w:sz w:val="16"/>
          <w:szCs w:val="16"/>
          <w:bdr w:val="none" w:sz="0" w:space="0" w:color="auto" w:frame="1"/>
          <w:lang w:val="ru-RU"/>
        </w:rPr>
        <w:t>ст</w:t>
      </w:r>
      <w:r w:rsidRPr="008D114C" w:rsidR="003B5724">
        <w:rPr>
          <w:rStyle w:val="snippetequal"/>
          <w:bCs/>
          <w:color w:val="000000"/>
          <w:sz w:val="16"/>
          <w:szCs w:val="16"/>
          <w:bdr w:val="none" w:sz="0" w:space="0" w:color="auto" w:frame="1"/>
          <w:lang w:val="ru-RU"/>
        </w:rPr>
        <w:t>атье</w:t>
      </w:r>
      <w:r w:rsidRPr="008D114C">
        <w:rPr>
          <w:rStyle w:val="snippetequal"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26 З</w:t>
      </w:r>
      <w:r w:rsidRPr="008D114C">
        <w:rPr>
          <w:rStyle w:val="snippetequal"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емельного Кодекса  Российской Федерации </w:t>
      </w:r>
      <w:r w:rsidRPr="008D114C">
        <w:rPr>
          <w:color w:val="000000"/>
          <w:sz w:val="16"/>
          <w:szCs w:val="16"/>
          <w:shd w:val="clear" w:color="auto" w:fill="FFFFFF"/>
          <w:lang w:val="ru-RU"/>
        </w:rPr>
        <w:t xml:space="preserve">права на земельные участки, предусмотренные главами III и IV настоящего Кодекса, удостоверяются документами в соответствии с Федеральным законом «О государственной регистрации прав на недвижимое имущество и сделок с </w:t>
      </w:r>
      <w:r w:rsidRPr="008D114C">
        <w:rPr>
          <w:color w:val="000000"/>
          <w:sz w:val="16"/>
          <w:szCs w:val="16"/>
          <w:shd w:val="clear" w:color="auto" w:fill="FFFFFF"/>
          <w:lang w:val="ru-RU"/>
        </w:rPr>
        <w:t>ним».</w:t>
      </w:r>
    </w:p>
    <w:p w:rsidR="008909EC" w:rsidRPr="008D114C" w:rsidP="008909EC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>В силу п</w:t>
      </w:r>
      <w:r w:rsidRPr="008D114C" w:rsidR="003B5724">
        <w:rPr>
          <w:sz w:val="16"/>
          <w:szCs w:val="16"/>
          <w:lang w:val="ru-RU" w:eastAsia="ru-RU"/>
        </w:rPr>
        <w:t>ункта</w:t>
      </w:r>
      <w:r w:rsidRPr="008D114C">
        <w:rPr>
          <w:sz w:val="16"/>
          <w:szCs w:val="16"/>
          <w:lang w:val="ru-RU" w:eastAsia="ru-RU"/>
        </w:rPr>
        <w:t xml:space="preserve"> 1 ст</w:t>
      </w:r>
      <w:r w:rsidRPr="008D114C" w:rsidR="003B5724">
        <w:rPr>
          <w:sz w:val="16"/>
          <w:szCs w:val="16"/>
          <w:lang w:val="ru-RU" w:eastAsia="ru-RU"/>
        </w:rPr>
        <w:t>атьи</w:t>
      </w:r>
      <w:r w:rsidRPr="008D114C">
        <w:rPr>
          <w:sz w:val="16"/>
          <w:szCs w:val="16"/>
          <w:lang w:val="ru-RU" w:eastAsia="ru-RU"/>
        </w:rPr>
        <w:t xml:space="preserve"> 222 Гражданского кодекса Российской Федерации самовольной постройкой является здание, сооружение или другое строение, возведенные, созданные на земельном участке, не предоставленном в установленном порядке, или на земельном уча</w:t>
      </w:r>
      <w:r w:rsidRPr="008D114C">
        <w:rPr>
          <w:sz w:val="16"/>
          <w:szCs w:val="16"/>
          <w:lang w:val="ru-RU" w:eastAsia="ru-RU"/>
        </w:rPr>
        <w:t>стке, разрешенное использование которого не допускает строительства на нем данного объекта, либо возведенные, созданные без получения на это необходимых разрешений или с нарушением градостроительных и строительных норм и правил.</w:t>
      </w:r>
    </w:p>
    <w:p w:rsidR="008909EC" w:rsidRPr="008D114C" w:rsidP="008909EC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 xml:space="preserve">Пунктом 2 названной статьи </w:t>
      </w:r>
      <w:r w:rsidRPr="008D114C">
        <w:rPr>
          <w:sz w:val="16"/>
          <w:szCs w:val="16"/>
          <w:lang w:val="ru-RU" w:eastAsia="ru-RU"/>
        </w:rPr>
        <w:t>установлено, что по общему правилу самовольная постройка подлежит сносу осуществившим ее лицом либо за его счет.</w:t>
      </w:r>
    </w:p>
    <w:p w:rsidR="008909EC" w:rsidRPr="008D114C" w:rsidP="008909EC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>Таким образом, осуществление самовольной постройки является виновным действием, доказательством совершения которого служит установление хотя бы</w:t>
      </w:r>
      <w:r w:rsidRPr="008D114C">
        <w:rPr>
          <w:sz w:val="16"/>
          <w:szCs w:val="16"/>
          <w:lang w:val="ru-RU" w:eastAsia="ru-RU"/>
        </w:rPr>
        <w:t xml:space="preserve"> одного из условий, перечисленных в приведенной правовой норме.</w:t>
      </w:r>
    </w:p>
    <w:p w:rsidR="008909EC" w:rsidRPr="008D114C" w:rsidP="008909EC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>Данная правовая позиция отражена в Определении Конституционного Суда РФ N 595-О-П согласно которому, вводя правовое регулирование самовольной постройки, законодатель закрепил в пункте 1 ст. 22</w:t>
      </w:r>
      <w:r w:rsidRPr="008D114C">
        <w:rPr>
          <w:sz w:val="16"/>
          <w:szCs w:val="16"/>
          <w:lang w:val="ru-RU" w:eastAsia="ru-RU"/>
        </w:rPr>
        <w:t>2 ГК РФ три признака самовольной постройки, а именно: возведение постройки на земельном участке, не отведенном для этих целей в установленном порядке; строительство без получения на это необходимых разрешений; существенное нарушение градостроительных и стр</w:t>
      </w:r>
      <w:r w:rsidRPr="008D114C">
        <w:rPr>
          <w:sz w:val="16"/>
          <w:szCs w:val="16"/>
          <w:lang w:val="ru-RU" w:eastAsia="ru-RU"/>
        </w:rPr>
        <w:t>оительных норм и правил. Наличие хотя бы одного из предусмотренных ст. 222 ГК РФ обстоятельств, влечет за собой ряд неблагоприятных последствий для застройщика.</w:t>
      </w:r>
    </w:p>
    <w:p w:rsidR="008909EC" w:rsidRPr="008D114C" w:rsidP="008909EC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 xml:space="preserve">Из содержания вышеприведенных норм материального права в их системной взаимосвязи следует, что </w:t>
      </w:r>
      <w:r w:rsidRPr="008D114C">
        <w:rPr>
          <w:sz w:val="16"/>
          <w:szCs w:val="16"/>
          <w:lang w:val="ru-RU" w:eastAsia="ru-RU"/>
        </w:rPr>
        <w:t xml:space="preserve">самовольно занятый земельный участок, подлежит освобождению с возложением на </w:t>
      </w:r>
      <w:r w:rsidRPr="008D114C" w:rsidR="003B5724">
        <w:rPr>
          <w:sz w:val="16"/>
          <w:szCs w:val="16"/>
          <w:lang w:val="ru-RU" w:eastAsia="ru-RU"/>
        </w:rPr>
        <w:t>лицо</w:t>
      </w:r>
      <w:r w:rsidRPr="008D114C">
        <w:rPr>
          <w:sz w:val="16"/>
          <w:szCs w:val="16"/>
          <w:lang w:val="ru-RU" w:eastAsia="ru-RU"/>
        </w:rPr>
        <w:t xml:space="preserve"> обязанностей сноса всех строений и сооружений, находящихся на указанном земельном участке, а также вывоза с него всех движимых вещей.</w:t>
      </w:r>
    </w:p>
    <w:p w:rsidR="008909EC" w:rsidRPr="008D114C" w:rsidP="008909EC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>В соответствии со ст</w:t>
      </w:r>
      <w:r w:rsidRPr="008D114C" w:rsidR="003B5724">
        <w:rPr>
          <w:sz w:val="16"/>
          <w:szCs w:val="16"/>
          <w:lang w:val="ru-RU" w:eastAsia="ru-RU"/>
        </w:rPr>
        <w:t>атьей</w:t>
      </w:r>
      <w:r w:rsidRPr="008D114C">
        <w:rPr>
          <w:sz w:val="16"/>
          <w:szCs w:val="16"/>
          <w:lang w:val="ru-RU" w:eastAsia="ru-RU"/>
        </w:rPr>
        <w:t xml:space="preserve">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</w:t>
      </w:r>
      <w:r w:rsidRPr="008D114C">
        <w:rPr>
          <w:sz w:val="16"/>
          <w:szCs w:val="16"/>
          <w:lang w:val="ru-RU" w:eastAsia="ru-RU"/>
        </w:rPr>
        <w:t>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Россий</w:t>
      </w:r>
      <w:r w:rsidRPr="008D114C">
        <w:rPr>
          <w:sz w:val="16"/>
          <w:szCs w:val="16"/>
          <w:lang w:val="ru-RU" w:eastAsia="ru-RU"/>
        </w:rPr>
        <w:t xml:space="preserve">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</w:t>
      </w:r>
      <w:r w:rsidRPr="008D114C">
        <w:rPr>
          <w:sz w:val="16"/>
          <w:szCs w:val="16"/>
          <w:lang w:val="ru-RU" w:eastAsia="ru-RU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</w:t>
      </w:r>
      <w:r w:rsidRPr="008D114C">
        <w:rPr>
          <w:sz w:val="16"/>
          <w:szCs w:val="16"/>
          <w:lang w:val="ru-RU" w:eastAsia="ru-RU"/>
        </w:rPr>
        <w:t>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</w:t>
      </w:r>
      <w:r w:rsidRPr="008D114C">
        <w:rPr>
          <w:sz w:val="16"/>
          <w:szCs w:val="16"/>
          <w:lang w:val="ru-RU" w:eastAsia="ru-RU"/>
        </w:rPr>
        <w:t>редпринимателями, гражданами своей деятельности.</w:t>
      </w:r>
    </w:p>
    <w:p w:rsidR="008909EC" w:rsidRPr="008D114C" w:rsidP="008909EC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 xml:space="preserve">Из материалов дела следует, что постановлением от </w:t>
      </w:r>
      <w:r w:rsidRPr="008D114C" w:rsidR="003B5724">
        <w:rPr>
          <w:sz w:val="16"/>
          <w:szCs w:val="16"/>
          <w:lang w:val="ru-RU" w:eastAsia="ru-RU"/>
        </w:rPr>
        <w:t>14.04.2017</w:t>
      </w:r>
      <w:r w:rsidRPr="008D114C">
        <w:rPr>
          <w:sz w:val="16"/>
          <w:szCs w:val="16"/>
          <w:lang w:val="ru-RU" w:eastAsia="ru-RU"/>
        </w:rPr>
        <w:t xml:space="preserve"> по делу №</w:t>
      </w:r>
      <w:r w:rsidRPr="008D114C" w:rsidR="003B5724">
        <w:rPr>
          <w:sz w:val="16"/>
          <w:szCs w:val="16"/>
          <w:lang w:val="ru-RU" w:eastAsia="ru-RU"/>
        </w:rPr>
        <w:t>83</w:t>
      </w:r>
      <w:r w:rsidRPr="008D114C">
        <w:rPr>
          <w:sz w:val="16"/>
          <w:szCs w:val="16"/>
          <w:lang w:val="ru-RU" w:eastAsia="ru-RU"/>
        </w:rPr>
        <w:t xml:space="preserve"> </w:t>
      </w:r>
      <w:r w:rsidRPr="008D114C" w:rsidR="003B5724">
        <w:rPr>
          <w:sz w:val="16"/>
          <w:szCs w:val="16"/>
          <w:lang w:val="ru-RU" w:eastAsia="ru-RU"/>
        </w:rPr>
        <w:t xml:space="preserve">ООО </w:t>
      </w:r>
      <w:r w:rsidRPr="008D114C">
        <w:rPr>
          <w:sz w:val="16"/>
          <w:szCs w:val="16"/>
          <w:lang w:val="ru-RU" w:eastAsia="ru-RU"/>
        </w:rPr>
        <w:t xml:space="preserve">«данные </w:t>
      </w:r>
      <w:r w:rsidRPr="008D114C">
        <w:rPr>
          <w:sz w:val="16"/>
          <w:szCs w:val="16"/>
          <w:lang w:val="ru-RU" w:eastAsia="ru-RU"/>
        </w:rPr>
        <w:t>изъяты»</w:t>
      </w:r>
      <w:r w:rsidRPr="008D114C">
        <w:rPr>
          <w:sz w:val="16"/>
          <w:szCs w:val="16"/>
          <w:lang w:val="ru-RU" w:eastAsia="ru-RU"/>
        </w:rPr>
        <w:t>признан</w:t>
      </w:r>
      <w:r w:rsidRPr="008D114C" w:rsidR="003B5724">
        <w:rPr>
          <w:sz w:val="16"/>
          <w:szCs w:val="16"/>
          <w:lang w:val="ru-RU" w:eastAsia="ru-RU"/>
        </w:rPr>
        <w:t>о</w:t>
      </w:r>
      <w:r w:rsidRPr="008D114C">
        <w:rPr>
          <w:sz w:val="16"/>
          <w:szCs w:val="16"/>
          <w:lang w:val="ru-RU" w:eastAsia="ru-RU"/>
        </w:rPr>
        <w:t xml:space="preserve"> виновн</w:t>
      </w:r>
      <w:r w:rsidRPr="008D114C" w:rsidR="003B5724">
        <w:rPr>
          <w:sz w:val="16"/>
          <w:szCs w:val="16"/>
          <w:lang w:val="ru-RU" w:eastAsia="ru-RU"/>
        </w:rPr>
        <w:t>ым</w:t>
      </w:r>
      <w:r w:rsidRPr="008D114C">
        <w:rPr>
          <w:sz w:val="16"/>
          <w:szCs w:val="16"/>
          <w:lang w:val="ru-RU" w:eastAsia="ru-RU"/>
        </w:rPr>
        <w:t xml:space="preserve"> в совершении административного правонарушения, предусмотренного ст</w:t>
      </w:r>
      <w:r w:rsidRPr="008D114C" w:rsidR="003B5724">
        <w:rPr>
          <w:sz w:val="16"/>
          <w:szCs w:val="16"/>
          <w:lang w:val="ru-RU" w:eastAsia="ru-RU"/>
        </w:rPr>
        <w:t>атьей</w:t>
      </w:r>
      <w:r w:rsidRPr="008D114C">
        <w:rPr>
          <w:sz w:val="16"/>
          <w:szCs w:val="16"/>
          <w:lang w:val="ru-RU" w:eastAsia="ru-RU"/>
        </w:rPr>
        <w:t xml:space="preserve"> 7.1 Кодекса Российской Федераци</w:t>
      </w:r>
      <w:r w:rsidRPr="008D114C">
        <w:rPr>
          <w:sz w:val="16"/>
          <w:szCs w:val="16"/>
          <w:lang w:val="ru-RU" w:eastAsia="ru-RU"/>
        </w:rPr>
        <w:t xml:space="preserve">и об административных правонарушениях, в связи с самовольным занятием земельного участка выразившемся в использовании земельного участка муниципальной собственности площадью </w:t>
      </w:r>
      <w:r w:rsidRPr="008D114C" w:rsidR="003B5724">
        <w:rPr>
          <w:sz w:val="16"/>
          <w:szCs w:val="16"/>
          <w:lang w:val="ru-RU" w:eastAsia="ru-RU"/>
        </w:rPr>
        <w:t>38,43 м. кв., расположенного по адресу: г. Симферополь, пр. Победы/ул. Бородина, 209/1</w:t>
      </w:r>
      <w:r w:rsidRPr="008D114C">
        <w:rPr>
          <w:sz w:val="16"/>
          <w:szCs w:val="16"/>
          <w:lang w:val="ru-RU" w:eastAsia="ru-RU"/>
        </w:rPr>
        <w:t xml:space="preserve">, </w:t>
      </w:r>
      <w:r w:rsidRPr="008D114C" w:rsidR="003B5724">
        <w:rPr>
          <w:sz w:val="16"/>
          <w:szCs w:val="16"/>
          <w:lang w:val="ru-RU" w:eastAsia="ru-RU"/>
        </w:rPr>
        <w:t>под размещение капитального металлического сооружения, а также некапитальных временных объектов</w:t>
      </w:r>
      <w:r w:rsidRPr="008D114C">
        <w:rPr>
          <w:sz w:val="16"/>
          <w:szCs w:val="16"/>
          <w:lang w:val="ru-RU" w:eastAsia="ru-RU"/>
        </w:rPr>
        <w:t>.</w:t>
      </w:r>
    </w:p>
    <w:p w:rsidR="008909EC" w:rsidRPr="008D114C" w:rsidP="008909EC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 xml:space="preserve">С 04.09.2019 по 10.09.2019 проведена проверка соблюдения ООО «данные </w:t>
      </w:r>
      <w:r w:rsidRPr="008D114C">
        <w:rPr>
          <w:sz w:val="16"/>
          <w:szCs w:val="16"/>
          <w:lang w:val="ru-RU" w:eastAsia="ru-RU"/>
        </w:rPr>
        <w:t>изъяты»</w:t>
      </w:r>
      <w:r w:rsidRPr="008D114C">
        <w:rPr>
          <w:sz w:val="16"/>
          <w:szCs w:val="16"/>
          <w:lang w:val="ru-RU" w:eastAsia="ru-RU"/>
        </w:rPr>
        <w:t>требова</w:t>
      </w:r>
      <w:r w:rsidRPr="008D114C" w:rsidR="00B20B52">
        <w:rPr>
          <w:sz w:val="16"/>
          <w:szCs w:val="16"/>
          <w:lang w:val="ru-RU" w:eastAsia="ru-RU"/>
        </w:rPr>
        <w:t>ний</w:t>
      </w:r>
      <w:r w:rsidRPr="008D114C" w:rsidR="00B20B52">
        <w:rPr>
          <w:sz w:val="16"/>
          <w:szCs w:val="16"/>
          <w:lang w:val="ru-RU" w:eastAsia="ru-RU"/>
        </w:rPr>
        <w:t xml:space="preserve"> земельного законодательства, по результатам которой выдано предписание об устранении выявленного нарушения требований земельного законодательства Российской Федерации №7 от 10.09.2019 (далее предписание №7 от 10.09.2019), согласно которому Обществу предписано устранить нарушения земельного законодательства при использовании земельного участка, находящегося на землях муниципальной собственности, примыкающего к земельному участку, расположенному по адресу: </w:t>
      </w:r>
      <w:r w:rsidRPr="008D114C">
        <w:rPr>
          <w:sz w:val="16"/>
          <w:szCs w:val="16"/>
          <w:lang w:val="ru-RU" w:eastAsia="ru-RU"/>
        </w:rPr>
        <w:t>«данные изъяты»</w:t>
      </w:r>
      <w:r w:rsidRPr="008D114C" w:rsidR="00B20B52">
        <w:rPr>
          <w:sz w:val="16"/>
          <w:szCs w:val="16"/>
          <w:lang w:val="ru-RU" w:eastAsia="ru-RU"/>
        </w:rPr>
        <w:t xml:space="preserve"> в срок до 10.11.2019. Указанное предписание получено уполномоченным представителем ООО </w:t>
      </w:r>
      <w:r w:rsidRPr="008D114C">
        <w:rPr>
          <w:sz w:val="16"/>
          <w:szCs w:val="16"/>
          <w:lang w:val="ru-RU" w:eastAsia="ru-RU"/>
        </w:rPr>
        <w:t>«данные изъяты»</w:t>
      </w:r>
      <w:r w:rsidRPr="008D114C" w:rsidR="00B20B52">
        <w:rPr>
          <w:sz w:val="16"/>
          <w:szCs w:val="16"/>
          <w:lang w:val="ru-RU" w:eastAsia="ru-RU"/>
        </w:rPr>
        <w:t>10.09.2019.</w:t>
      </w:r>
    </w:p>
    <w:p w:rsidR="008909EC" w:rsidRPr="008D114C" w:rsidP="008909EC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>16.12.2019 на основании распоряжения от 29.11.2019 №1797-01/2 проведена внеплановая выездная проверка с целью контроля исполнени</w:t>
      </w:r>
      <w:r w:rsidRPr="008D114C" w:rsidR="001741E7">
        <w:rPr>
          <w:sz w:val="16"/>
          <w:szCs w:val="16"/>
          <w:lang w:val="ru-RU" w:eastAsia="ru-RU"/>
        </w:rPr>
        <w:t>я</w:t>
      </w:r>
      <w:r w:rsidRPr="008D114C">
        <w:rPr>
          <w:sz w:val="16"/>
          <w:szCs w:val="16"/>
          <w:lang w:val="ru-RU" w:eastAsia="ru-RU"/>
        </w:rPr>
        <w:t xml:space="preserve"> предписания №7 от 10.09.2019, выданного ООО «данные </w:t>
      </w:r>
      <w:r w:rsidRPr="008D114C">
        <w:rPr>
          <w:sz w:val="16"/>
          <w:szCs w:val="16"/>
          <w:lang w:val="ru-RU" w:eastAsia="ru-RU"/>
        </w:rPr>
        <w:t>изъяты»</w:t>
      </w:r>
      <w:r w:rsidRPr="008D114C">
        <w:rPr>
          <w:sz w:val="16"/>
          <w:szCs w:val="16"/>
          <w:lang w:val="ru-RU" w:eastAsia="ru-RU"/>
        </w:rPr>
        <w:t>По</w:t>
      </w:r>
      <w:r w:rsidRPr="008D114C">
        <w:rPr>
          <w:sz w:val="16"/>
          <w:szCs w:val="16"/>
          <w:lang w:val="ru-RU" w:eastAsia="ru-RU"/>
        </w:rPr>
        <w:t xml:space="preserve"> результатам указанной проверки составл</w:t>
      </w:r>
      <w:r w:rsidRPr="008D114C">
        <w:rPr>
          <w:sz w:val="16"/>
          <w:szCs w:val="16"/>
          <w:lang w:val="ru-RU" w:eastAsia="ru-RU"/>
        </w:rPr>
        <w:t>ен акт проверки органом государственного надзора от 16.12.2019 №1119, согласно которого предписание №7 от 10.09.2019 по сроку исполнения до 10.11.2019 Обществом не исполнено.</w:t>
      </w:r>
    </w:p>
    <w:p w:rsidR="008909EC" w:rsidRPr="008D114C" w:rsidP="008909EC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 xml:space="preserve"> Неисполнение </w:t>
      </w:r>
      <w:r w:rsidRPr="008D114C" w:rsidR="00B20B52">
        <w:rPr>
          <w:sz w:val="16"/>
          <w:szCs w:val="16"/>
          <w:lang w:val="ru-RU" w:eastAsia="ru-RU"/>
        </w:rPr>
        <w:t xml:space="preserve">ООО </w:t>
      </w:r>
      <w:r w:rsidRPr="008D114C">
        <w:rPr>
          <w:sz w:val="16"/>
          <w:szCs w:val="16"/>
          <w:lang w:val="ru-RU" w:eastAsia="ru-RU"/>
        </w:rPr>
        <w:t xml:space="preserve">«данные </w:t>
      </w:r>
      <w:r w:rsidRPr="008D114C">
        <w:rPr>
          <w:sz w:val="16"/>
          <w:szCs w:val="16"/>
          <w:lang w:val="ru-RU" w:eastAsia="ru-RU"/>
        </w:rPr>
        <w:t>изъяты»</w:t>
      </w:r>
      <w:r w:rsidRPr="008D114C">
        <w:rPr>
          <w:sz w:val="16"/>
          <w:szCs w:val="16"/>
          <w:lang w:val="ru-RU" w:eastAsia="ru-RU"/>
        </w:rPr>
        <w:t>предписания</w:t>
      </w:r>
      <w:r w:rsidRPr="008D114C">
        <w:rPr>
          <w:sz w:val="16"/>
          <w:szCs w:val="16"/>
          <w:lang w:val="ru-RU" w:eastAsia="ru-RU"/>
        </w:rPr>
        <w:t xml:space="preserve"> </w:t>
      </w:r>
      <w:r w:rsidRPr="008D114C" w:rsidR="00B20B52">
        <w:rPr>
          <w:sz w:val="16"/>
          <w:szCs w:val="16"/>
          <w:lang w:val="ru-RU" w:eastAsia="ru-RU"/>
        </w:rPr>
        <w:t>№7 от 10.09.2019</w:t>
      </w:r>
      <w:r w:rsidRPr="008D114C">
        <w:rPr>
          <w:sz w:val="16"/>
          <w:szCs w:val="16"/>
          <w:lang w:val="ru-RU" w:eastAsia="ru-RU"/>
        </w:rPr>
        <w:t>, зафиксированное в акте п</w:t>
      </w:r>
      <w:r w:rsidRPr="008D114C">
        <w:rPr>
          <w:sz w:val="16"/>
          <w:szCs w:val="16"/>
          <w:lang w:val="ru-RU" w:eastAsia="ru-RU"/>
        </w:rPr>
        <w:t xml:space="preserve">роверки </w:t>
      </w:r>
      <w:r w:rsidRPr="008D114C" w:rsidR="00B20B52">
        <w:rPr>
          <w:sz w:val="16"/>
          <w:szCs w:val="16"/>
          <w:lang w:val="ru-RU" w:eastAsia="ru-RU"/>
        </w:rPr>
        <w:t>от 16.12.2019 №1119</w:t>
      </w:r>
      <w:r w:rsidRPr="008D114C">
        <w:rPr>
          <w:sz w:val="16"/>
          <w:szCs w:val="16"/>
          <w:lang w:val="ru-RU" w:eastAsia="ru-RU"/>
        </w:rPr>
        <w:t xml:space="preserve">, послужило основанием для составления в отношении </w:t>
      </w:r>
      <w:r w:rsidRPr="008D114C" w:rsidR="00B20B52">
        <w:rPr>
          <w:sz w:val="16"/>
          <w:szCs w:val="16"/>
          <w:lang w:val="ru-RU" w:eastAsia="ru-RU"/>
        </w:rPr>
        <w:t>Общества</w:t>
      </w:r>
      <w:r w:rsidRPr="008D114C">
        <w:rPr>
          <w:sz w:val="16"/>
          <w:szCs w:val="16"/>
          <w:lang w:val="ru-RU" w:eastAsia="ru-RU"/>
        </w:rPr>
        <w:t xml:space="preserve"> протокола об административном правонарушении </w:t>
      </w:r>
      <w:r w:rsidRPr="008D114C" w:rsidR="00B20B52">
        <w:rPr>
          <w:sz w:val="16"/>
          <w:szCs w:val="16"/>
          <w:lang w:val="ru-RU" w:eastAsia="ru-RU"/>
        </w:rPr>
        <w:t xml:space="preserve">от 23.12.2019 </w:t>
      </w:r>
      <w:r w:rsidRPr="008D114C">
        <w:rPr>
          <w:sz w:val="16"/>
          <w:szCs w:val="16"/>
          <w:lang w:val="ru-RU" w:eastAsia="ru-RU"/>
        </w:rPr>
        <w:t xml:space="preserve">по признакам </w:t>
      </w:r>
      <w:r w:rsidRPr="008D114C" w:rsidR="00B20B52">
        <w:rPr>
          <w:sz w:val="16"/>
          <w:szCs w:val="16"/>
          <w:lang w:val="ru-RU" w:eastAsia="ru-RU"/>
        </w:rPr>
        <w:t xml:space="preserve">состава </w:t>
      </w:r>
      <w:r w:rsidRPr="008D114C">
        <w:rPr>
          <w:sz w:val="16"/>
          <w:szCs w:val="16"/>
          <w:lang w:val="ru-RU" w:eastAsia="ru-RU"/>
        </w:rPr>
        <w:t>правонарушения, предусмотренного ч. 25 ст. 19.5 Кодекса Российской Федерации об администр</w:t>
      </w:r>
      <w:r w:rsidRPr="008D114C">
        <w:rPr>
          <w:sz w:val="16"/>
          <w:szCs w:val="16"/>
          <w:lang w:val="ru-RU" w:eastAsia="ru-RU"/>
        </w:rPr>
        <w:t>ативных правонарушениях.</w:t>
      </w:r>
    </w:p>
    <w:p w:rsidR="008909EC" w:rsidRPr="008D114C" w:rsidP="008909EC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</w:t>
      </w:r>
      <w:r w:rsidRPr="008D114C">
        <w:rPr>
          <w:sz w:val="16"/>
          <w:szCs w:val="16"/>
          <w:lang w:val="ru-RU" w:eastAsia="ru-RU"/>
        </w:rPr>
        <w:t>ений земельного законодательства, образует объективную сторону состава административного правонарушения, предусмотренного ч. 25 ст. 19.5 Кодекса Российской Федерации об административных правонарушениях.</w:t>
      </w:r>
    </w:p>
    <w:p w:rsidR="00B20B52" w:rsidRPr="008D114C" w:rsidP="00B20B52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>Предписание об устранении нарушений требований законо</w:t>
      </w:r>
      <w:r w:rsidRPr="008D114C">
        <w:rPr>
          <w:sz w:val="16"/>
          <w:szCs w:val="16"/>
          <w:lang w:val="ru-RU" w:eastAsia="ru-RU"/>
        </w:rPr>
        <w:t>дательства представляет собой акт должностного лица, уполномоченного на осуществление властных полномочий, содержащий властное волеизъявление, порождающее правовые последствия для конкретных граждан, индивидуальных предпринимателей и организаций. Условиями</w:t>
      </w:r>
      <w:r w:rsidRPr="008D114C">
        <w:rPr>
          <w:sz w:val="16"/>
          <w:szCs w:val="16"/>
          <w:lang w:val="ru-RU" w:eastAsia="ru-RU"/>
        </w:rPr>
        <w:t xml:space="preserve">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 Предписание по своей правовой природе является ненормативным правовым актом, по</w:t>
      </w:r>
      <w:r w:rsidRPr="008D114C">
        <w:rPr>
          <w:sz w:val="16"/>
          <w:szCs w:val="16"/>
          <w:lang w:val="ru-RU" w:eastAsia="ru-RU"/>
        </w:rPr>
        <w:t xml:space="preserve">длежащим обязательному исполнению. </w:t>
      </w:r>
    </w:p>
    <w:p w:rsidR="00B20B52" w:rsidRPr="008D114C" w:rsidP="00B20B52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 xml:space="preserve">Законность предписания </w:t>
      </w:r>
      <w:r w:rsidRPr="008D114C" w:rsidR="00184C76">
        <w:rPr>
          <w:sz w:val="16"/>
          <w:szCs w:val="16"/>
          <w:lang w:val="ru-RU" w:eastAsia="ru-RU"/>
        </w:rPr>
        <w:t xml:space="preserve">№7 от 10.09.2019 </w:t>
      </w:r>
      <w:r w:rsidRPr="008D114C">
        <w:rPr>
          <w:sz w:val="16"/>
          <w:szCs w:val="16"/>
          <w:lang w:val="ru-RU" w:eastAsia="ru-RU"/>
        </w:rPr>
        <w:t>сомнений не вызывает, указанное предписание выдано должностным лицом административного органа в пределах полномочий, в порядке, предусмотренном действующим законодательством, регул</w:t>
      </w:r>
      <w:r w:rsidRPr="008D114C">
        <w:rPr>
          <w:sz w:val="16"/>
          <w:szCs w:val="16"/>
          <w:lang w:val="ru-RU" w:eastAsia="ru-RU"/>
        </w:rPr>
        <w:t xml:space="preserve">ирующим  правоотношения в области </w:t>
      </w:r>
      <w:r w:rsidRPr="008D114C" w:rsidR="00184C76">
        <w:rPr>
          <w:sz w:val="16"/>
          <w:szCs w:val="16"/>
          <w:lang w:val="ru-RU" w:eastAsia="ru-RU"/>
        </w:rPr>
        <w:t>земельного</w:t>
      </w:r>
      <w:r w:rsidRPr="008D114C">
        <w:rPr>
          <w:sz w:val="16"/>
          <w:szCs w:val="16"/>
          <w:lang w:val="ru-RU" w:eastAsia="ru-RU"/>
        </w:rPr>
        <w:t xml:space="preserve"> надзора, потому неисполнение </w:t>
      </w:r>
      <w:r w:rsidRPr="008D114C" w:rsidR="00184C76">
        <w:rPr>
          <w:sz w:val="16"/>
          <w:szCs w:val="16"/>
          <w:lang w:val="ru-RU" w:eastAsia="ru-RU"/>
        </w:rPr>
        <w:t xml:space="preserve">указанных </w:t>
      </w:r>
      <w:r w:rsidRPr="008D114C">
        <w:rPr>
          <w:sz w:val="16"/>
          <w:szCs w:val="16"/>
          <w:lang w:val="ru-RU" w:eastAsia="ru-RU"/>
        </w:rPr>
        <w:t xml:space="preserve">требований в установленный срок свидетельствует о наличии состава правонарушения, предусмотренного частью </w:t>
      </w:r>
      <w:r w:rsidRPr="008D114C" w:rsidR="00184C76">
        <w:rPr>
          <w:sz w:val="16"/>
          <w:szCs w:val="16"/>
          <w:lang w:val="ru-RU" w:eastAsia="ru-RU"/>
        </w:rPr>
        <w:t>25</w:t>
      </w:r>
      <w:r w:rsidRPr="008D114C">
        <w:rPr>
          <w:sz w:val="16"/>
          <w:szCs w:val="16"/>
          <w:lang w:val="ru-RU" w:eastAsia="ru-RU"/>
        </w:rPr>
        <w:t xml:space="preserve"> статьи 19.5 Кодекса Российской Федерации об административных пр</w:t>
      </w:r>
      <w:r w:rsidRPr="008D114C">
        <w:rPr>
          <w:sz w:val="16"/>
          <w:szCs w:val="16"/>
          <w:lang w:val="ru-RU" w:eastAsia="ru-RU"/>
        </w:rPr>
        <w:t>авонарушениях.</w:t>
      </w:r>
    </w:p>
    <w:p w:rsidR="00B20B52" w:rsidRPr="008D114C" w:rsidP="00B20B52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 xml:space="preserve">Предписание в установленном порядке не отменено, иных сведений материалы дела не содержат и </w:t>
      </w:r>
      <w:r w:rsidRPr="008D114C" w:rsidR="00184C76">
        <w:rPr>
          <w:sz w:val="16"/>
          <w:szCs w:val="16"/>
          <w:lang w:val="ru-RU" w:eastAsia="ru-RU"/>
        </w:rPr>
        <w:t xml:space="preserve">законным представителем </w:t>
      </w:r>
      <w:r w:rsidRPr="008D114C">
        <w:rPr>
          <w:sz w:val="16"/>
          <w:szCs w:val="16"/>
          <w:lang w:val="ru-RU" w:eastAsia="ru-RU"/>
        </w:rPr>
        <w:t>лиц</w:t>
      </w:r>
      <w:r w:rsidRPr="008D114C" w:rsidR="00184C76">
        <w:rPr>
          <w:sz w:val="16"/>
          <w:szCs w:val="16"/>
          <w:lang w:val="ru-RU" w:eastAsia="ru-RU"/>
        </w:rPr>
        <w:t>а</w:t>
      </w:r>
      <w:r w:rsidRPr="008D114C">
        <w:rPr>
          <w:sz w:val="16"/>
          <w:szCs w:val="16"/>
          <w:lang w:val="ru-RU" w:eastAsia="ru-RU"/>
        </w:rPr>
        <w:t xml:space="preserve">, в отношении которого ведется производство по делу об административном правонарушении, не представлено. </w:t>
      </w:r>
    </w:p>
    <w:p w:rsidR="00B20B52" w:rsidRPr="008D114C" w:rsidP="00B20B52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 xml:space="preserve">Доказательств </w:t>
      </w:r>
      <w:r w:rsidRPr="008D114C">
        <w:rPr>
          <w:sz w:val="16"/>
          <w:szCs w:val="16"/>
          <w:lang w:val="ru-RU" w:eastAsia="ru-RU"/>
        </w:rPr>
        <w:t>выполнения предписания в установленные сроки лицом, в отношении которого ведется производство по делу об административном правонарушении, не представлено, как и не представлено доказательств наличия объективных причин, свидетельствующих о невозможности его</w:t>
      </w:r>
      <w:r w:rsidRPr="008D114C">
        <w:rPr>
          <w:sz w:val="16"/>
          <w:szCs w:val="16"/>
          <w:lang w:val="ru-RU" w:eastAsia="ru-RU"/>
        </w:rPr>
        <w:t xml:space="preserve"> выполнения в установленные сроки, а также доказательств, что предпринимались действенные меры, направленные на выполнение указанного предписания, а невыполнение предписания не зависело от юридического лица. Также в материалах дела отсутствуют сведения о п</w:t>
      </w:r>
      <w:r w:rsidRPr="008D114C">
        <w:rPr>
          <w:sz w:val="16"/>
          <w:szCs w:val="16"/>
          <w:lang w:val="ru-RU" w:eastAsia="ru-RU"/>
        </w:rPr>
        <w:t>родлении сроков исполнения предписания, в том числе по обращению законного представителя юридического лица.</w:t>
      </w:r>
    </w:p>
    <w:p w:rsidR="008909EC" w:rsidRPr="008D114C" w:rsidP="008909EC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 xml:space="preserve">Вина </w:t>
      </w:r>
      <w:r w:rsidRPr="008D114C" w:rsidR="00184C76">
        <w:rPr>
          <w:sz w:val="16"/>
          <w:szCs w:val="16"/>
          <w:lang w:val="ru-RU" w:eastAsia="ru-RU"/>
        </w:rPr>
        <w:t xml:space="preserve">ООО </w:t>
      </w:r>
      <w:r w:rsidRPr="008D114C">
        <w:rPr>
          <w:sz w:val="16"/>
          <w:szCs w:val="16"/>
          <w:lang w:val="ru-RU" w:eastAsia="ru-RU"/>
        </w:rPr>
        <w:t xml:space="preserve">«данные </w:t>
      </w:r>
      <w:r w:rsidRPr="008D114C">
        <w:rPr>
          <w:sz w:val="16"/>
          <w:szCs w:val="16"/>
          <w:lang w:val="ru-RU" w:eastAsia="ru-RU"/>
        </w:rPr>
        <w:t>изъяты»</w:t>
      </w:r>
      <w:r w:rsidRPr="008D114C">
        <w:rPr>
          <w:sz w:val="16"/>
          <w:szCs w:val="16"/>
          <w:lang w:val="ru-RU" w:eastAsia="ru-RU"/>
        </w:rPr>
        <w:t>в</w:t>
      </w:r>
      <w:r w:rsidRPr="008D114C">
        <w:rPr>
          <w:sz w:val="16"/>
          <w:szCs w:val="16"/>
          <w:lang w:val="ru-RU" w:eastAsia="ru-RU"/>
        </w:rPr>
        <w:t xml:space="preserve"> совершении инкриминируемого правонарушения подтверждается установленными в судебном заседании обстоятельствами и исследованными </w:t>
      </w:r>
      <w:r w:rsidRPr="008D114C">
        <w:rPr>
          <w:sz w:val="16"/>
          <w:szCs w:val="16"/>
          <w:lang w:val="ru-RU" w:eastAsia="ru-RU"/>
        </w:rPr>
        <w:t xml:space="preserve">доказательствами: протоколом об административном правонарушении от </w:t>
      </w:r>
      <w:r w:rsidRPr="008D114C" w:rsidR="00184C76">
        <w:rPr>
          <w:sz w:val="16"/>
          <w:szCs w:val="16"/>
          <w:lang w:val="ru-RU" w:eastAsia="ru-RU"/>
        </w:rPr>
        <w:t>23.12.2019</w:t>
      </w:r>
      <w:r w:rsidRPr="008D114C">
        <w:rPr>
          <w:sz w:val="16"/>
          <w:szCs w:val="16"/>
          <w:lang w:val="ru-RU" w:eastAsia="ru-RU"/>
        </w:rPr>
        <w:t>; копией акта проверки №</w:t>
      </w:r>
      <w:r w:rsidRPr="008D114C" w:rsidR="00184C76">
        <w:rPr>
          <w:sz w:val="16"/>
          <w:szCs w:val="16"/>
          <w:lang w:val="ru-RU" w:eastAsia="ru-RU"/>
        </w:rPr>
        <w:t>1119</w:t>
      </w:r>
      <w:r w:rsidRPr="008D114C">
        <w:rPr>
          <w:sz w:val="16"/>
          <w:szCs w:val="16"/>
          <w:lang w:val="ru-RU" w:eastAsia="ru-RU"/>
        </w:rPr>
        <w:t xml:space="preserve"> от </w:t>
      </w:r>
      <w:r w:rsidRPr="008D114C" w:rsidR="00184C76">
        <w:rPr>
          <w:sz w:val="16"/>
          <w:szCs w:val="16"/>
          <w:lang w:val="ru-RU" w:eastAsia="ru-RU"/>
        </w:rPr>
        <w:t>16.12.2019</w:t>
      </w:r>
      <w:r w:rsidRPr="008D114C">
        <w:rPr>
          <w:sz w:val="16"/>
          <w:szCs w:val="16"/>
          <w:lang w:val="ru-RU" w:eastAsia="ru-RU"/>
        </w:rPr>
        <w:t xml:space="preserve">, </w:t>
      </w:r>
      <w:r w:rsidRPr="008D114C" w:rsidR="00184C76">
        <w:rPr>
          <w:sz w:val="16"/>
          <w:szCs w:val="16"/>
          <w:lang w:val="ru-RU" w:eastAsia="ru-RU"/>
        </w:rPr>
        <w:t xml:space="preserve">копией решения о согласовании проведения внеплановой выездной проверки </w:t>
      </w:r>
      <w:r w:rsidRPr="008D114C">
        <w:rPr>
          <w:sz w:val="16"/>
          <w:szCs w:val="16"/>
          <w:lang w:val="ru-RU" w:eastAsia="ru-RU"/>
        </w:rPr>
        <w:t xml:space="preserve">копией распоряжения </w:t>
      </w:r>
      <w:r w:rsidRPr="008D114C" w:rsidR="00184C76">
        <w:rPr>
          <w:sz w:val="16"/>
          <w:szCs w:val="16"/>
          <w:lang w:val="ru-RU" w:eastAsia="ru-RU"/>
        </w:rPr>
        <w:t>от 29.11.2019 №1797-01/2</w:t>
      </w:r>
      <w:r w:rsidRPr="008D114C">
        <w:rPr>
          <w:sz w:val="16"/>
          <w:szCs w:val="16"/>
          <w:lang w:val="ru-RU" w:eastAsia="ru-RU"/>
        </w:rPr>
        <w:t xml:space="preserve">,  копией извещения </w:t>
      </w:r>
      <w:r w:rsidRPr="008D114C">
        <w:rPr>
          <w:sz w:val="16"/>
          <w:szCs w:val="16"/>
          <w:lang w:val="ru-RU" w:eastAsia="ru-RU"/>
        </w:rPr>
        <w:t xml:space="preserve"> от </w:t>
      </w:r>
      <w:r w:rsidRPr="008D114C" w:rsidR="00184C76">
        <w:rPr>
          <w:sz w:val="16"/>
          <w:szCs w:val="16"/>
          <w:lang w:val="ru-RU" w:eastAsia="ru-RU"/>
        </w:rPr>
        <w:t>29.11.2019</w:t>
      </w:r>
      <w:r w:rsidRPr="008D114C">
        <w:rPr>
          <w:sz w:val="16"/>
          <w:szCs w:val="16"/>
          <w:lang w:val="ru-RU" w:eastAsia="ru-RU"/>
        </w:rPr>
        <w:t>, копией предписания №</w:t>
      </w:r>
      <w:r w:rsidRPr="008D114C" w:rsidR="00184C76">
        <w:rPr>
          <w:sz w:val="16"/>
          <w:szCs w:val="16"/>
          <w:lang w:val="ru-RU" w:eastAsia="ru-RU"/>
        </w:rPr>
        <w:t>7</w:t>
      </w:r>
      <w:r w:rsidRPr="008D114C">
        <w:rPr>
          <w:sz w:val="16"/>
          <w:szCs w:val="16"/>
          <w:lang w:val="ru-RU" w:eastAsia="ru-RU"/>
        </w:rPr>
        <w:t xml:space="preserve"> от </w:t>
      </w:r>
      <w:r w:rsidRPr="008D114C" w:rsidR="00184C76">
        <w:rPr>
          <w:sz w:val="16"/>
          <w:szCs w:val="16"/>
          <w:lang w:val="ru-RU" w:eastAsia="ru-RU"/>
        </w:rPr>
        <w:t>10.09.2019 и другими документами</w:t>
      </w:r>
      <w:r w:rsidRPr="008D114C">
        <w:rPr>
          <w:sz w:val="16"/>
          <w:szCs w:val="16"/>
          <w:lang w:val="ru-RU" w:eastAsia="ru-RU"/>
        </w:rPr>
        <w:t xml:space="preserve">. </w:t>
      </w:r>
    </w:p>
    <w:p w:rsidR="008909EC" w:rsidRPr="008D114C" w:rsidP="008909EC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8D114C">
        <w:rPr>
          <w:sz w:val="16"/>
          <w:szCs w:val="16"/>
          <w:lang w:val="ru-RU" w:eastAsia="ru-RU"/>
        </w:rPr>
        <w:t xml:space="preserve">и </w:t>
      </w:r>
      <w:r w:rsidRPr="008D114C" w:rsidR="00184C76">
        <w:rPr>
          <w:sz w:val="16"/>
          <w:szCs w:val="16"/>
          <w:lang w:val="ru-RU" w:eastAsia="ru-RU"/>
        </w:rPr>
        <w:t xml:space="preserve">Общества </w:t>
      </w:r>
      <w:r w:rsidRPr="008D114C">
        <w:rPr>
          <w:sz w:val="16"/>
          <w:szCs w:val="16"/>
          <w:lang w:val="ru-RU" w:eastAsia="ru-RU"/>
        </w:rPr>
        <w:t>в совершении инкриминируемого административного правонарушения.</w:t>
      </w:r>
    </w:p>
    <w:p w:rsidR="008909EC" w:rsidRPr="008D114C" w:rsidP="008909EC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бездействия </w:t>
      </w:r>
      <w:r w:rsidRPr="008D114C" w:rsidR="00184C76">
        <w:rPr>
          <w:sz w:val="16"/>
          <w:szCs w:val="16"/>
          <w:lang w:val="ru-RU" w:eastAsia="ru-RU"/>
        </w:rPr>
        <w:t>ООО «</w:t>
      </w:r>
      <w:r w:rsidRPr="008D114C">
        <w:rPr>
          <w:sz w:val="16"/>
          <w:szCs w:val="16"/>
          <w:lang w:val="ru-RU" w:eastAsia="ru-RU"/>
        </w:rPr>
        <w:t xml:space="preserve">«данные </w:t>
      </w:r>
      <w:r w:rsidRPr="008D114C">
        <w:rPr>
          <w:sz w:val="16"/>
          <w:szCs w:val="16"/>
          <w:lang w:val="ru-RU" w:eastAsia="ru-RU"/>
        </w:rPr>
        <w:t>изъяты»</w:t>
      </w:r>
      <w:r w:rsidRPr="008D114C">
        <w:rPr>
          <w:sz w:val="16"/>
          <w:szCs w:val="16"/>
          <w:lang w:val="ru-RU" w:eastAsia="ru-RU"/>
        </w:rPr>
        <w:t>по</w:t>
      </w:r>
      <w:r w:rsidRPr="008D114C">
        <w:rPr>
          <w:sz w:val="16"/>
          <w:szCs w:val="16"/>
          <w:lang w:val="ru-RU" w:eastAsia="ru-RU"/>
        </w:rPr>
        <w:t xml:space="preserve"> ч. 25 ст. 19.5 Кодекса </w:t>
      </w:r>
      <w:r w:rsidRPr="008D114C">
        <w:rPr>
          <w:sz w:val="16"/>
          <w:szCs w:val="16"/>
          <w:lang w:val="ru-RU" w:eastAsia="ru-RU"/>
        </w:rPr>
        <w:t>Российской  Федерации об  административных правонарушениях, а именно: невыполнение в установленный срок предписаний федеральных органов, осуществляющих государственный земельный надзор, или их территориальных органов об устранении нарушений земельного зако</w:t>
      </w:r>
      <w:r w:rsidRPr="008D114C">
        <w:rPr>
          <w:sz w:val="16"/>
          <w:szCs w:val="16"/>
          <w:lang w:val="ru-RU" w:eastAsia="ru-RU"/>
        </w:rPr>
        <w:t>нодательства.</w:t>
      </w:r>
    </w:p>
    <w:p w:rsidR="008909EC" w:rsidRPr="008D114C" w:rsidP="008909EC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«данные </w:t>
      </w:r>
      <w:r w:rsidRPr="008D114C">
        <w:rPr>
          <w:sz w:val="16"/>
          <w:szCs w:val="16"/>
          <w:lang w:val="ru-RU" w:eastAsia="ru-RU"/>
        </w:rPr>
        <w:t>изъяты»</w:t>
      </w:r>
      <w:r w:rsidRPr="008D114C">
        <w:rPr>
          <w:sz w:val="16"/>
          <w:szCs w:val="16"/>
          <w:lang w:val="ru-RU" w:eastAsia="ru-RU"/>
        </w:rPr>
        <w:t>при</w:t>
      </w:r>
      <w:r w:rsidRPr="008D114C">
        <w:rPr>
          <w:sz w:val="16"/>
          <w:szCs w:val="16"/>
          <w:lang w:val="ru-RU" w:eastAsia="ru-RU"/>
        </w:rPr>
        <w:t xml:space="preserve"> возбуждении дела об административном правонарушении нарушены не были.</w:t>
      </w:r>
    </w:p>
    <w:p w:rsidR="008909EC" w:rsidRPr="008D114C" w:rsidP="008909EC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</w:t>
      </w:r>
      <w:r w:rsidRPr="008D114C">
        <w:rPr>
          <w:sz w:val="16"/>
          <w:szCs w:val="16"/>
          <w:lang w:val="ru-RU" w:eastAsia="ru-RU"/>
        </w:rPr>
        <w:t xml:space="preserve"> для прекращения производства по данному делу не установлено.</w:t>
      </w:r>
    </w:p>
    <w:p w:rsidR="00184C76" w:rsidRPr="008D114C" w:rsidP="00184C76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>В силу части 3 статьи 4.1 Кодекса Российской Федерации об административных правонарушениях, при назначении административного наказания юридическому лицу учитываются характер совершенного им адми</w:t>
      </w:r>
      <w:r w:rsidRPr="008D114C">
        <w:rPr>
          <w:sz w:val="16"/>
          <w:szCs w:val="16"/>
          <w:lang w:val="ru-RU" w:eastAsia="ru-RU"/>
        </w:rPr>
        <w:t>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84C76" w:rsidRPr="008D114C" w:rsidP="00184C76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>В соответствии со статьями 4.2, 4.3 Кодекса Ро</w:t>
      </w:r>
      <w:r w:rsidRPr="008D114C">
        <w:rPr>
          <w:sz w:val="16"/>
          <w:szCs w:val="16"/>
          <w:lang w:val="ru-RU" w:eastAsia="ru-RU"/>
        </w:rPr>
        <w:t>ссийской Федерации об административных правонарушениях, обстоятельств, смягчающих или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E52064" w:rsidRPr="008D114C" w:rsidP="00CE2EA0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>Оснований для применения статьи 2.9</w:t>
      </w:r>
      <w:r w:rsidRPr="008D114C">
        <w:rPr>
          <w:sz w:val="16"/>
          <w:szCs w:val="16"/>
          <w:lang w:val="ru-RU" w:eastAsia="ru-RU"/>
        </w:rPr>
        <w:t>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инкримин</w:t>
      </w:r>
      <w:r w:rsidRPr="008D114C">
        <w:rPr>
          <w:sz w:val="16"/>
          <w:szCs w:val="16"/>
          <w:lang w:val="ru-RU" w:eastAsia="ru-RU"/>
        </w:rPr>
        <w:t>ируемого правонарушения, не имеется.</w:t>
      </w:r>
    </w:p>
    <w:p w:rsidR="00E52064" w:rsidRPr="008D114C" w:rsidP="00E52064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>Согласно части 3.2 статьи 4.1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правонарушения и его последс</w:t>
      </w:r>
      <w:r w:rsidRPr="008D114C">
        <w:rPr>
          <w:sz w:val="16"/>
          <w:szCs w:val="16"/>
          <w:lang w:val="ru-RU" w:eastAsia="ru-RU"/>
        </w:rPr>
        <w:t>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</w:t>
      </w:r>
      <w:r w:rsidRPr="008D114C">
        <w:rPr>
          <w:sz w:val="16"/>
          <w:szCs w:val="16"/>
          <w:lang w:val="ru-RU" w:eastAsia="ru-RU"/>
        </w:rPr>
        <w:t xml:space="preserve">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</w:t>
      </w:r>
      <w:r w:rsidRPr="008D114C">
        <w:rPr>
          <w:sz w:val="16"/>
          <w:szCs w:val="16"/>
          <w:lang w:val="en-US" w:eastAsia="ru-RU"/>
        </w:rPr>
        <w:t>II</w:t>
      </w:r>
      <w:r w:rsidRPr="008D114C">
        <w:rPr>
          <w:sz w:val="16"/>
          <w:szCs w:val="16"/>
          <w:lang w:val="ru-RU" w:eastAsia="ru-RU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E52064" w:rsidRPr="008D114C" w:rsidP="00E52064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>Исходя из анализа части 3.2 статьи 4.1 Кодекса Российской Федерации об административных правонарушениях, снижение разм</w:t>
      </w:r>
      <w:r w:rsidRPr="008D114C">
        <w:rPr>
          <w:sz w:val="16"/>
          <w:szCs w:val="16"/>
          <w:lang w:val="ru-RU" w:eastAsia="ru-RU"/>
        </w:rPr>
        <w:t>ера административного штрафа является правом суда. При этом наказание может быть смягчено лишь при наличии исключительных обстоятельств, оценка которых осуществляется судом в соответствии со ст</w:t>
      </w:r>
      <w:r w:rsidRPr="008D114C" w:rsidR="00F1063E">
        <w:rPr>
          <w:sz w:val="16"/>
          <w:szCs w:val="16"/>
          <w:lang w:val="ru-RU" w:eastAsia="ru-RU"/>
        </w:rPr>
        <w:t>атьей</w:t>
      </w:r>
      <w:r w:rsidRPr="008D114C">
        <w:rPr>
          <w:sz w:val="16"/>
          <w:szCs w:val="16"/>
          <w:lang w:val="ru-RU" w:eastAsia="ru-RU"/>
        </w:rPr>
        <w:t xml:space="preserve"> 26.11 Кодекса Российской Федерации об административных пр</w:t>
      </w:r>
      <w:r w:rsidRPr="008D114C">
        <w:rPr>
          <w:sz w:val="16"/>
          <w:szCs w:val="16"/>
          <w:lang w:val="ru-RU" w:eastAsia="ru-RU"/>
        </w:rPr>
        <w:t>авонарушениях по своему внутреннему убеждению, основанному на всестороннем, полном и объективном исследовании имеющихся в деле доказательств.</w:t>
      </w:r>
    </w:p>
    <w:p w:rsidR="00E52064" w:rsidRPr="008D114C" w:rsidP="00E52064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>Согласно правовой позиции Конституционного Суда Российской Федерации, изложенной в Постановлении от 25 февраля 201</w:t>
      </w:r>
      <w:r w:rsidRPr="008D114C">
        <w:rPr>
          <w:sz w:val="16"/>
          <w:szCs w:val="16"/>
          <w:lang w:val="ru-RU" w:eastAsia="ru-RU"/>
        </w:rPr>
        <w:t xml:space="preserve">4 года </w:t>
      </w:r>
      <w:r w:rsidRPr="008D114C">
        <w:rPr>
          <w:sz w:val="16"/>
          <w:szCs w:val="16"/>
          <w:lang w:val="en-US" w:eastAsia="ru-RU"/>
        </w:rPr>
        <w:t>N</w:t>
      </w:r>
      <w:r w:rsidRPr="008D114C">
        <w:rPr>
          <w:sz w:val="16"/>
          <w:szCs w:val="16"/>
          <w:lang w:val="ru-RU" w:eastAsia="ru-RU"/>
        </w:rPr>
        <w:t xml:space="preserve"> 4-П, впредь до внесения в КоАП РФ надлежащих изменений размер административного штрафа, назначаемого юридическим лицам за совершение административных правонарушений, предусмотренных частью 1 статьи 7.3, частью 1 статьи 9.1, </w:t>
      </w:r>
      <w:r w:rsidRPr="008D114C">
        <w:rPr>
          <w:sz w:val="16"/>
          <w:szCs w:val="16"/>
          <w:lang w:val="ru-RU" w:eastAsia="ru-RU"/>
        </w:rPr>
        <w:t xml:space="preserve">частью 1 статьи 14.43, </w:t>
      </w:r>
      <w:r w:rsidRPr="008D114C">
        <w:rPr>
          <w:sz w:val="16"/>
          <w:szCs w:val="16"/>
          <w:lang w:val="ru-RU" w:eastAsia="ru-RU"/>
        </w:rPr>
        <w:t>частью 2 статьи 15.19, частями 2 и 5 статьи 15.23.1 и статьей 19.7.3 КоАП РФ, а равно за совершение других административных правонарушений, минимальный размер административного штрафа за которые установлен в сумме ста тысяч рублей и более, может быть сниже</w:t>
      </w:r>
      <w:r w:rsidRPr="008D114C">
        <w:rPr>
          <w:sz w:val="16"/>
          <w:szCs w:val="16"/>
          <w:lang w:val="ru-RU" w:eastAsia="ru-RU"/>
        </w:rPr>
        <w:t>н на основе требований Конституции Российской Федерации и с учетом правовых позиций Конституционного Суда Российской Федерации, выраженных в настоящем Постановлении, если наложение административного штрафа в установленных соответствующей административной с</w:t>
      </w:r>
      <w:r w:rsidRPr="008D114C">
        <w:rPr>
          <w:sz w:val="16"/>
          <w:szCs w:val="16"/>
          <w:lang w:val="ru-RU" w:eastAsia="ru-RU"/>
        </w:rPr>
        <w:t>анкцией пределах не отвечает целям административной ответственности и с очевидностью влечет избыточное ограничение прав юридического лица.</w:t>
      </w:r>
    </w:p>
    <w:p w:rsidR="00E52064" w:rsidRPr="008D114C" w:rsidP="00E52064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 xml:space="preserve">В Постановлении Конституционного Суда Российской Федерации от 25 февраля 2014 года </w:t>
      </w:r>
      <w:r w:rsidRPr="008D114C">
        <w:rPr>
          <w:sz w:val="16"/>
          <w:szCs w:val="16"/>
          <w:lang w:val="en-US" w:eastAsia="ru-RU"/>
        </w:rPr>
        <w:t>N</w:t>
      </w:r>
      <w:r w:rsidRPr="008D114C">
        <w:rPr>
          <w:sz w:val="16"/>
          <w:szCs w:val="16"/>
          <w:lang w:val="ru-RU" w:eastAsia="ru-RU"/>
        </w:rPr>
        <w:t xml:space="preserve"> 4-П указано на признание положен</w:t>
      </w:r>
      <w:r w:rsidRPr="008D114C">
        <w:rPr>
          <w:sz w:val="16"/>
          <w:szCs w:val="16"/>
          <w:lang w:val="ru-RU" w:eastAsia="ru-RU"/>
        </w:rPr>
        <w:t>ий части 1 статьи 7.3, части 1 статьи 9.1, части 1 статьи 14.43, части 2 статьи 15.19, частей 2 и 5 статьи 15.23.1 и статьи 19.7.3 КоАП РФ, устанавливающих минимальные размеры административных штрафов, применяемых в отношении юридических лиц, совершивших п</w:t>
      </w:r>
      <w:r w:rsidRPr="008D114C">
        <w:rPr>
          <w:sz w:val="16"/>
          <w:szCs w:val="16"/>
          <w:lang w:val="ru-RU" w:eastAsia="ru-RU"/>
        </w:rPr>
        <w:t>редусмотренные ими административные правонарушения, не соответствующими Конституции Российской Федерации, ее статьям 17 (часть 3), 19 (части 1 и 2), 34 (часть 1), 35 (части 1, 2 и 3) и 55 (часть 3), в той мере, в какой в системе действующего правового регу</w:t>
      </w:r>
      <w:r w:rsidRPr="008D114C">
        <w:rPr>
          <w:sz w:val="16"/>
          <w:szCs w:val="16"/>
          <w:lang w:val="ru-RU" w:eastAsia="ru-RU"/>
        </w:rPr>
        <w:t>лирования эти положения во взаимосвязи с закрепленными данным Кодексом общими правилами применения административных наказаний не допускают назначения административного штрафа ниже низшего предела, указанного в соответствующей административной санкции, и те</w:t>
      </w:r>
      <w:r w:rsidRPr="008D114C">
        <w:rPr>
          <w:sz w:val="16"/>
          <w:szCs w:val="16"/>
          <w:lang w:val="ru-RU" w:eastAsia="ru-RU"/>
        </w:rPr>
        <w:t>м самым не позволяют надлежащим образом учесть характер и последствия совершенного административного правонарушения, степень вины привлекаемого к административной ответственности юридического лица, его имущественное и финансовое положение, а также иные име</w:t>
      </w:r>
      <w:r w:rsidRPr="008D114C">
        <w:rPr>
          <w:sz w:val="16"/>
          <w:szCs w:val="16"/>
          <w:lang w:val="ru-RU" w:eastAsia="ru-RU"/>
        </w:rPr>
        <w:t>ющие существенное значение для индивидуализации административной ответственности обстоятельства и, соответственно, обеспечить назначение справедливого и соразмерного административного наказания.</w:t>
      </w:r>
    </w:p>
    <w:p w:rsidR="00E52064" w:rsidRPr="008D114C" w:rsidP="00E52064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>Вводя для юридических лиц административные штрафы, минимальны</w:t>
      </w:r>
      <w:r w:rsidRPr="008D114C">
        <w:rPr>
          <w:sz w:val="16"/>
          <w:szCs w:val="16"/>
          <w:lang w:val="ru-RU" w:eastAsia="ru-RU"/>
        </w:rPr>
        <w:t>е размеры которых составляют значительную сумму, федеральный законодатель, следуя конституционным требованиям индивидуализации административной ответственности и административного наказания, соразмерности возможных ограничений конституционных прав и свобод</w:t>
      </w:r>
      <w:r w:rsidRPr="008D114C">
        <w:rPr>
          <w:sz w:val="16"/>
          <w:szCs w:val="16"/>
          <w:lang w:val="ru-RU" w:eastAsia="ru-RU"/>
        </w:rPr>
        <w:t>, обязан заботиться о том, чтобы их применение не влекло за собой избыточного использования административного принуждения, было сопоставимо с характером административного правонарушения, степенью вины нарушителя, наступившими последствиями и одновременно п</w:t>
      </w:r>
      <w:r w:rsidRPr="008D114C">
        <w:rPr>
          <w:sz w:val="16"/>
          <w:szCs w:val="16"/>
          <w:lang w:val="ru-RU" w:eastAsia="ru-RU"/>
        </w:rPr>
        <w:t>озволяло бы надлежащим образом учитывать реальное имущественное и финансовое положение привлекаемого к административной ответственности юридического лица.</w:t>
      </w:r>
    </w:p>
    <w:p w:rsidR="00E52064" w:rsidRPr="008D114C" w:rsidP="00E52064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>Таким образом, критериями для применения санкции ниже низшего предела, исходя из буквального содержан</w:t>
      </w:r>
      <w:r w:rsidRPr="008D114C">
        <w:rPr>
          <w:sz w:val="16"/>
          <w:szCs w:val="16"/>
          <w:lang w:val="ru-RU" w:eastAsia="ru-RU"/>
        </w:rPr>
        <w:t xml:space="preserve">ия Постановления Конституционного Суда Российской Федерации от 25 февраля 2014 года </w:t>
      </w:r>
      <w:r w:rsidRPr="008D114C">
        <w:rPr>
          <w:sz w:val="16"/>
          <w:szCs w:val="16"/>
          <w:lang w:val="en-US" w:eastAsia="ru-RU"/>
        </w:rPr>
        <w:t>N</w:t>
      </w:r>
      <w:r w:rsidRPr="008D114C">
        <w:rPr>
          <w:sz w:val="16"/>
          <w:szCs w:val="16"/>
          <w:lang w:val="ru-RU" w:eastAsia="ru-RU"/>
        </w:rPr>
        <w:t xml:space="preserve"> 4-П, являются характер и последствия совершенного административного правонарушения, степень вины привлекаемого к административной ответственности юридического лица, его и</w:t>
      </w:r>
      <w:r w:rsidRPr="008D114C">
        <w:rPr>
          <w:sz w:val="16"/>
          <w:szCs w:val="16"/>
          <w:lang w:val="ru-RU" w:eastAsia="ru-RU"/>
        </w:rPr>
        <w:t>мущественное и финансовое положение, а также иные имеющие существенное значение для индивидуализации административной ответственности обстоятельства, позволяющие обеспечить назначение справедливого и соразмерного административного наказания.</w:t>
      </w:r>
    </w:p>
    <w:p w:rsidR="00E52064" w:rsidRPr="008D114C" w:rsidP="00E52064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>Между тем из п</w:t>
      </w:r>
      <w:r w:rsidRPr="008D114C">
        <w:rPr>
          <w:sz w:val="16"/>
          <w:szCs w:val="16"/>
          <w:lang w:val="ru-RU" w:eastAsia="ru-RU"/>
        </w:rPr>
        <w:t>редставленных материалов не усматривается очевидность избыточного ограничения прав Общества, поскольку обстоятельства, имеющие существенное значение для индивидуализации административной ответственности, позволяющих применить положения части 3.2 статьи 4.1</w:t>
      </w:r>
      <w:r w:rsidRPr="008D114C">
        <w:rPr>
          <w:sz w:val="16"/>
          <w:szCs w:val="16"/>
          <w:lang w:val="ru-RU" w:eastAsia="ru-RU"/>
        </w:rPr>
        <w:t xml:space="preserve"> Кодекса Российской Федерации об административных правонарушениях, в рамках производства по делу об административном правонарушении не установлены. Сам по себе размер административного штрафа, назначенного в качестве административного наказания, не может с</w:t>
      </w:r>
      <w:r w:rsidRPr="008D114C">
        <w:rPr>
          <w:sz w:val="16"/>
          <w:szCs w:val="16"/>
          <w:lang w:val="ru-RU" w:eastAsia="ru-RU"/>
        </w:rPr>
        <w:t>видетельствовать о наличии исключительных обстоятельствах либо об избыточном ограничении прав юридического лица.</w:t>
      </w:r>
    </w:p>
    <w:p w:rsidR="00E52064" w:rsidRPr="008D114C" w:rsidP="00E52064">
      <w:pPr>
        <w:ind w:right="-2" w:firstLine="851"/>
        <w:jc w:val="both"/>
        <w:rPr>
          <w:sz w:val="16"/>
          <w:szCs w:val="16"/>
          <w:lang w:val="ru-RU" w:eastAsia="ru-RU"/>
        </w:rPr>
      </w:pPr>
      <w:r w:rsidRPr="008D114C">
        <w:rPr>
          <w:sz w:val="16"/>
          <w:szCs w:val="16"/>
          <w:lang w:val="ru-RU" w:eastAsia="ru-RU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</w:t>
      </w:r>
      <w:r w:rsidRPr="008D114C">
        <w:rPr>
          <w:sz w:val="16"/>
          <w:szCs w:val="16"/>
          <w:lang w:val="ru-RU" w:eastAsia="ru-RU"/>
        </w:rPr>
        <w:t>ративных правонарушениях,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отсутствие обстоятельств, смягчающих и отя</w:t>
      </w:r>
      <w:r w:rsidRPr="008D114C">
        <w:rPr>
          <w:sz w:val="16"/>
          <w:szCs w:val="16"/>
          <w:lang w:val="ru-RU" w:eastAsia="ru-RU"/>
        </w:rPr>
        <w:t xml:space="preserve">гчающих административную ответственность, мировой судья считает необходимым подвергнуть ООО «данные </w:t>
      </w:r>
      <w:r w:rsidRPr="008D114C">
        <w:rPr>
          <w:sz w:val="16"/>
          <w:szCs w:val="16"/>
          <w:lang w:val="ru-RU" w:eastAsia="ru-RU"/>
        </w:rPr>
        <w:t>изъяты»</w:t>
      </w:r>
      <w:r w:rsidRPr="008D114C">
        <w:rPr>
          <w:sz w:val="16"/>
          <w:szCs w:val="16"/>
          <w:lang w:val="ru-RU" w:eastAsia="ru-RU"/>
        </w:rPr>
        <w:t>административному</w:t>
      </w:r>
      <w:r w:rsidRPr="008D114C">
        <w:rPr>
          <w:sz w:val="16"/>
          <w:szCs w:val="16"/>
          <w:lang w:val="ru-RU" w:eastAsia="ru-RU"/>
        </w:rPr>
        <w:t xml:space="preserve"> наказанию в виде штрафа в пределах санкции, предусмотренной частью 25 статьи 19.5 Кодекса Российской Федерации об административных правон</w:t>
      </w:r>
      <w:r w:rsidRPr="008D114C">
        <w:rPr>
          <w:sz w:val="16"/>
          <w:szCs w:val="16"/>
          <w:lang w:val="ru-RU" w:eastAsia="ru-RU"/>
        </w:rPr>
        <w:t>арушениях.</w:t>
      </w:r>
    </w:p>
    <w:p w:rsidR="008909EC" w:rsidRPr="008D114C" w:rsidP="00CE2EA0">
      <w:pPr>
        <w:ind w:right="-2" w:firstLine="851"/>
        <w:jc w:val="both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>Руководствуясь ст.ст.29.9-29.10, 30.1 Кодекса Российской Федерации об административных правонарушениях, мировой судья –</w:t>
      </w:r>
    </w:p>
    <w:p w:rsidR="008909EC" w:rsidRPr="008D114C" w:rsidP="008909EC">
      <w:pPr>
        <w:ind w:right="-2"/>
        <w:jc w:val="center"/>
        <w:outlineLvl w:val="0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>ПОСТАНОВИЛ:</w:t>
      </w:r>
    </w:p>
    <w:p w:rsidR="008909EC" w:rsidRPr="008D114C" w:rsidP="008909EC">
      <w:pPr>
        <w:ind w:right="-2" w:firstLine="851"/>
        <w:jc w:val="both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 xml:space="preserve">Общество с ограниченной ответственностью «данные </w:t>
      </w:r>
      <w:r w:rsidRPr="008D114C">
        <w:rPr>
          <w:sz w:val="16"/>
          <w:szCs w:val="16"/>
          <w:lang w:val="ru-RU"/>
        </w:rPr>
        <w:t>изъяты»</w:t>
      </w:r>
      <w:r w:rsidRPr="008D114C">
        <w:rPr>
          <w:sz w:val="16"/>
          <w:szCs w:val="16"/>
          <w:lang w:val="ru-RU"/>
        </w:rPr>
        <w:t>признать</w:t>
      </w:r>
      <w:r w:rsidRPr="008D114C">
        <w:rPr>
          <w:sz w:val="16"/>
          <w:szCs w:val="16"/>
          <w:lang w:val="ru-RU"/>
        </w:rPr>
        <w:t xml:space="preserve"> виновным в совершении правонарушения, предусмотренного</w:t>
      </w:r>
      <w:r w:rsidRPr="008D114C">
        <w:rPr>
          <w:sz w:val="16"/>
          <w:szCs w:val="16"/>
          <w:lang w:val="ru-RU"/>
        </w:rPr>
        <w:t xml:space="preserve"> ч</w:t>
      </w:r>
      <w:r w:rsidRPr="008D114C" w:rsidR="009C3CD0">
        <w:rPr>
          <w:sz w:val="16"/>
          <w:szCs w:val="16"/>
          <w:lang w:val="ru-RU"/>
        </w:rPr>
        <w:t xml:space="preserve">астью </w:t>
      </w:r>
      <w:r w:rsidRPr="008D114C">
        <w:rPr>
          <w:sz w:val="16"/>
          <w:szCs w:val="16"/>
          <w:lang w:val="ru-RU"/>
        </w:rPr>
        <w:t>25 ст</w:t>
      </w:r>
      <w:r w:rsidRPr="008D114C" w:rsidR="009C3CD0">
        <w:rPr>
          <w:sz w:val="16"/>
          <w:szCs w:val="16"/>
          <w:lang w:val="ru-RU"/>
        </w:rPr>
        <w:t>атьи</w:t>
      </w:r>
      <w:r w:rsidRPr="008D114C">
        <w:rPr>
          <w:sz w:val="16"/>
          <w:szCs w:val="16"/>
          <w:lang w:val="ru-RU"/>
        </w:rPr>
        <w:t xml:space="preserve"> 19.5 Кодекса Российской Федерации об административных правонарушениях, и назначить е</w:t>
      </w:r>
      <w:r w:rsidRPr="008D114C" w:rsidR="00F1063E">
        <w:rPr>
          <w:sz w:val="16"/>
          <w:szCs w:val="16"/>
          <w:lang w:val="ru-RU"/>
        </w:rPr>
        <w:t>му</w:t>
      </w:r>
      <w:r w:rsidRPr="008D114C">
        <w:rPr>
          <w:sz w:val="16"/>
          <w:szCs w:val="16"/>
          <w:lang w:val="ru-RU"/>
        </w:rPr>
        <w:t xml:space="preserve"> административное наказание в виде административного штрафа в размере </w:t>
      </w:r>
      <w:r w:rsidRPr="008D114C" w:rsidR="00F1063E">
        <w:rPr>
          <w:sz w:val="16"/>
          <w:szCs w:val="16"/>
          <w:lang w:val="ru-RU"/>
        </w:rPr>
        <w:t>100</w:t>
      </w:r>
      <w:r w:rsidRPr="008D114C">
        <w:rPr>
          <w:sz w:val="16"/>
          <w:szCs w:val="16"/>
          <w:lang w:val="ru-RU"/>
        </w:rPr>
        <w:t>000 (</w:t>
      </w:r>
      <w:r w:rsidRPr="008D114C" w:rsidR="00F1063E">
        <w:rPr>
          <w:sz w:val="16"/>
          <w:szCs w:val="16"/>
          <w:lang w:val="ru-RU"/>
        </w:rPr>
        <w:t>сто</w:t>
      </w:r>
      <w:r w:rsidRPr="008D114C" w:rsidR="00CE2EA0">
        <w:rPr>
          <w:sz w:val="16"/>
          <w:szCs w:val="16"/>
          <w:lang w:val="ru-RU"/>
        </w:rPr>
        <w:t xml:space="preserve"> тысяч</w:t>
      </w:r>
      <w:r w:rsidRPr="008D114C">
        <w:rPr>
          <w:sz w:val="16"/>
          <w:szCs w:val="16"/>
          <w:lang w:val="ru-RU"/>
        </w:rPr>
        <w:t xml:space="preserve">) рублей.   </w:t>
      </w:r>
    </w:p>
    <w:p w:rsidR="008909EC" w:rsidRPr="008D114C" w:rsidP="008909EC">
      <w:pPr>
        <w:ind w:right="-2" w:firstLine="851"/>
        <w:jc w:val="both"/>
        <w:rPr>
          <w:color w:val="000000"/>
          <w:sz w:val="16"/>
          <w:szCs w:val="16"/>
          <w:lang w:val="ru-RU"/>
        </w:rPr>
      </w:pPr>
      <w:r w:rsidRPr="008D114C">
        <w:rPr>
          <w:color w:val="000000"/>
          <w:sz w:val="16"/>
          <w:szCs w:val="16"/>
          <w:lang w:val="ru-RU"/>
        </w:rPr>
        <w:t xml:space="preserve">   Реквизиты для уплаты административного штрафа: </w:t>
      </w:r>
      <w:r w:rsidRPr="008D114C" w:rsidR="001A6DF8">
        <w:rPr>
          <w:color w:val="000000"/>
          <w:sz w:val="16"/>
          <w:szCs w:val="16"/>
          <w:lang w:val="ru-RU"/>
        </w:rPr>
        <w:t xml:space="preserve">Получатель:  УФК по Республике Крым (Министерство юстиции Республики Крым, л/с 04752203230, почтовый адрес: Россия, Республика Крым, 29500,  г. Симферополь,        ул. Набережная им.60-летия СССР, 28), ИНН: 9102013284, КПП: 910201001, Банк получателя: Отделение по Республике Крым Южного главного управления ЦБРФ, БИК: 043510001, Счет: 40101810335100010001, УИН 0,  ОКТМО 35701000, УИД 91MS0017-01-2020-000012-32, КБК 828 1 16 01193 01 0005 140, </w:t>
      </w:r>
      <w:r w:rsidRPr="008D114C">
        <w:rPr>
          <w:color w:val="000000"/>
          <w:sz w:val="16"/>
          <w:szCs w:val="16"/>
          <w:lang w:val="ru-RU"/>
        </w:rPr>
        <w:t>постановление №05-0</w:t>
      </w:r>
      <w:r w:rsidRPr="008D114C" w:rsidR="00CE2EA0">
        <w:rPr>
          <w:color w:val="000000"/>
          <w:sz w:val="16"/>
          <w:szCs w:val="16"/>
          <w:lang w:val="ru-RU"/>
        </w:rPr>
        <w:t>056</w:t>
      </w:r>
      <w:r w:rsidRPr="008D114C">
        <w:rPr>
          <w:color w:val="000000"/>
          <w:sz w:val="16"/>
          <w:szCs w:val="16"/>
          <w:lang w:val="ru-RU"/>
        </w:rPr>
        <w:t>/17/20</w:t>
      </w:r>
      <w:r w:rsidRPr="008D114C" w:rsidR="00CE2EA0">
        <w:rPr>
          <w:color w:val="000000"/>
          <w:sz w:val="16"/>
          <w:szCs w:val="16"/>
          <w:lang w:val="ru-RU"/>
        </w:rPr>
        <w:t xml:space="preserve">20 от 28.01.2020 в отношении </w:t>
      </w:r>
      <w:r w:rsidRPr="008D114C">
        <w:rPr>
          <w:color w:val="000000"/>
          <w:sz w:val="16"/>
          <w:szCs w:val="16"/>
          <w:lang w:val="ru-RU"/>
        </w:rPr>
        <w:t>«данные изъяты»</w:t>
      </w:r>
    </w:p>
    <w:p w:rsidR="008909EC" w:rsidRPr="008D114C" w:rsidP="008909EC">
      <w:pPr>
        <w:ind w:right="-2" w:firstLine="851"/>
        <w:jc w:val="both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8D114C" w:rsidR="009C3CD0">
        <w:rPr>
          <w:sz w:val="16"/>
          <w:szCs w:val="16"/>
          <w:lang w:val="ru-RU"/>
        </w:rPr>
        <w:t xml:space="preserve">атьей </w:t>
      </w:r>
      <w:r w:rsidRPr="008D114C">
        <w:rPr>
          <w:sz w:val="16"/>
          <w:szCs w:val="16"/>
          <w:lang w:val="ru-RU"/>
        </w:rPr>
        <w:t>31.5 Кодекса Российской Феде</w:t>
      </w:r>
      <w:r w:rsidRPr="008D114C">
        <w:rPr>
          <w:sz w:val="16"/>
          <w:szCs w:val="16"/>
          <w:lang w:val="ru-RU"/>
        </w:rPr>
        <w:t xml:space="preserve">рации об административных правонарушениях.      </w:t>
      </w:r>
    </w:p>
    <w:p w:rsidR="009C3CD0" w:rsidRPr="008D114C" w:rsidP="008909EC">
      <w:pPr>
        <w:ind w:right="-2" w:firstLine="851"/>
        <w:jc w:val="both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 xml:space="preserve"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</w:t>
      </w:r>
      <w:r w:rsidRPr="008D114C">
        <w:rPr>
          <w:sz w:val="16"/>
          <w:szCs w:val="16"/>
          <w:lang w:val="ru-RU"/>
        </w:rPr>
        <w:t>административного штрафа, но не менее одной тысячи рублей, (часть 1 статьи 20.25 Кодекса Российской Федерации об административных правонарушениях).</w:t>
      </w:r>
    </w:p>
    <w:p w:rsidR="008909EC" w:rsidRPr="008D114C" w:rsidP="008909EC">
      <w:pPr>
        <w:ind w:right="-2" w:firstLine="851"/>
        <w:jc w:val="both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>Документ, свидетельствующий об уплате административного штрафа, необходимо направить мировому судье судебног</w:t>
      </w:r>
      <w:r w:rsidRPr="008D114C">
        <w:rPr>
          <w:sz w:val="16"/>
          <w:szCs w:val="16"/>
          <w:lang w:val="ru-RU"/>
        </w:rPr>
        <w:t>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8909EC" w:rsidRPr="008D114C" w:rsidP="008909EC">
      <w:pPr>
        <w:ind w:right="-2" w:firstLine="851"/>
        <w:jc w:val="both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в течение 10 суток со дня вручен</w:t>
      </w:r>
      <w:r w:rsidRPr="008D114C">
        <w:rPr>
          <w:sz w:val="16"/>
          <w:szCs w:val="16"/>
          <w:lang w:val="ru-RU"/>
        </w:rPr>
        <w:t xml:space="preserve">ия или получения копии постановления.                       </w:t>
      </w:r>
    </w:p>
    <w:p w:rsidR="008909EC" w:rsidRPr="008D114C" w:rsidP="008909EC">
      <w:pPr>
        <w:ind w:right="-2" w:firstLine="851"/>
        <w:jc w:val="both"/>
        <w:rPr>
          <w:sz w:val="16"/>
          <w:szCs w:val="16"/>
          <w:lang w:val="ru-RU"/>
        </w:rPr>
      </w:pPr>
      <w:r w:rsidRPr="008D114C">
        <w:rPr>
          <w:sz w:val="16"/>
          <w:szCs w:val="16"/>
          <w:lang w:val="ru-RU"/>
        </w:rPr>
        <w:t xml:space="preserve"> </w:t>
      </w:r>
    </w:p>
    <w:p w:rsidR="008909EC" w:rsidRPr="008D114C" w:rsidP="008909EC">
      <w:pPr>
        <w:ind w:right="-2" w:firstLine="851"/>
        <w:jc w:val="both"/>
        <w:rPr>
          <w:sz w:val="16"/>
          <w:szCs w:val="16"/>
        </w:rPr>
      </w:pPr>
      <w:r w:rsidRPr="008D114C">
        <w:rPr>
          <w:sz w:val="16"/>
          <w:szCs w:val="16"/>
          <w:lang w:val="ru-RU"/>
        </w:rPr>
        <w:t>Мировой судья                                                            А.Л. Тоскина</w:t>
      </w:r>
    </w:p>
    <w:p w:rsidR="002C5A43" w:rsidRPr="008D114C">
      <w:pPr>
        <w:rPr>
          <w:sz w:val="16"/>
          <w:szCs w:val="16"/>
        </w:rPr>
      </w:pPr>
    </w:p>
    <w:sectPr w:rsidSect="00F1063E">
      <w:footerReference w:type="even" r:id="rId7"/>
      <w:footerReference w:type="default" r:id="rId8"/>
      <w:pgSz w:w="11906" w:h="16838"/>
      <w:pgMar w:top="993" w:right="849" w:bottom="851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EC"/>
    <w:rsid w:val="001741E7"/>
    <w:rsid w:val="00184C76"/>
    <w:rsid w:val="001A6DF8"/>
    <w:rsid w:val="002144D8"/>
    <w:rsid w:val="00260C0E"/>
    <w:rsid w:val="002C5A43"/>
    <w:rsid w:val="00326552"/>
    <w:rsid w:val="003B5724"/>
    <w:rsid w:val="00422A52"/>
    <w:rsid w:val="008909EC"/>
    <w:rsid w:val="008D114C"/>
    <w:rsid w:val="009C3CD0"/>
    <w:rsid w:val="00A07BF0"/>
    <w:rsid w:val="00AE3F80"/>
    <w:rsid w:val="00B20B52"/>
    <w:rsid w:val="00C545F8"/>
    <w:rsid w:val="00CE2EA0"/>
    <w:rsid w:val="00E52064"/>
    <w:rsid w:val="00F10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8909E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8909E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8909EC"/>
  </w:style>
  <w:style w:type="character" w:styleId="Hyperlink">
    <w:name w:val="Hyperlink"/>
    <w:uiPriority w:val="99"/>
    <w:unhideWhenUsed/>
    <w:rsid w:val="008909EC"/>
    <w:rPr>
      <w:color w:val="0000FF"/>
      <w:u w:val="single"/>
    </w:rPr>
  </w:style>
  <w:style w:type="character" w:customStyle="1" w:styleId="snippetequal">
    <w:name w:val="snippet_equal"/>
    <w:rsid w:val="008909EC"/>
  </w:style>
  <w:style w:type="paragraph" w:styleId="Header">
    <w:name w:val="header"/>
    <w:basedOn w:val="Normal"/>
    <w:link w:val="a0"/>
    <w:uiPriority w:val="99"/>
    <w:unhideWhenUsed/>
    <w:rsid w:val="00184C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84C7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AE3F8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3F8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B9E606E0759FC75AF51AC8CBF37363024B684C5C670C1B09C047C08B65B0890F4EEB92BC898959i8x3N" TargetMode="External" /><Relationship Id="rId5" Type="http://schemas.openxmlformats.org/officeDocument/2006/relationships/hyperlink" Target="consultantplus://offline/ref=EBB9E606E0759FC75AF51AC8CBF37363024B684C5C670C1B09C047C08B65B0890F4EEB92BC89895Ei8xCN" TargetMode="External" /><Relationship Id="rId6" Type="http://schemas.openxmlformats.org/officeDocument/2006/relationships/hyperlink" Target="consultantplus://offline/ref=EBB9E606E0759FC75AF51AC8CBF37363024A6A4D506A0C1B09C047C08Bi6x5N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