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5555" w:rsidRPr="00636843" w:rsidP="006855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00</w:t>
      </w:r>
      <w:r w:rsidR="001A0299">
        <w:rPr>
          <w:rFonts w:ascii="Times New Roman" w:eastAsia="Times New Roman" w:hAnsi="Times New Roman" w:cs="Times New Roman"/>
          <w:sz w:val="27"/>
          <w:szCs w:val="27"/>
        </w:rPr>
        <w:t>69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17/202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="001A0299"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         г. Симферополь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22772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222772"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36843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</w:t>
      </w:r>
      <w:r w:rsidRPr="00636843">
        <w:rPr>
          <w:rFonts w:ascii="Times New Roman" w:hAnsi="Times New Roman" w:cs="Times New Roman"/>
          <w:sz w:val="27"/>
          <w:szCs w:val="27"/>
        </w:rPr>
        <w:t>судебного района г</w:t>
      </w:r>
      <w:r w:rsidR="000A080E">
        <w:rPr>
          <w:rFonts w:ascii="Times New Roman" w:hAnsi="Times New Roman" w:cs="Times New Roman"/>
          <w:sz w:val="27"/>
          <w:szCs w:val="27"/>
        </w:rPr>
        <w:t>орода</w:t>
      </w:r>
      <w:r w:rsidRPr="00636843">
        <w:rPr>
          <w:rFonts w:ascii="Times New Roman" w:hAnsi="Times New Roman" w:cs="Times New Roman"/>
          <w:sz w:val="27"/>
          <w:szCs w:val="27"/>
        </w:rPr>
        <w:t xml:space="preserve"> Симферополь</w:t>
      </w:r>
      <w:r w:rsidR="000A080E">
        <w:rPr>
          <w:rFonts w:ascii="Times New Roman" w:hAnsi="Times New Roman" w:cs="Times New Roman"/>
          <w:sz w:val="27"/>
          <w:szCs w:val="27"/>
        </w:rPr>
        <w:t xml:space="preserve"> </w:t>
      </w:r>
      <w:r w:rsidRPr="00636843" w:rsidR="000A080E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636843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36843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612AA1" w:rsidP="00612AA1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612AA1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4532F6">
        <w:rPr>
          <w:sz w:val="28"/>
          <w:szCs w:val="28"/>
        </w:rPr>
        <w:t>“данные изъяты”</w:t>
      </w:r>
      <w:r w:rsidRPr="00612AA1">
        <w:rPr>
          <w:rFonts w:ascii="Times New Roman" w:hAnsi="Times New Roman" w:cs="Times New Roman"/>
          <w:sz w:val="27"/>
          <w:szCs w:val="27"/>
        </w:rPr>
        <w:t xml:space="preserve"> </w:t>
      </w:r>
      <w:r w:rsidR="001A0299">
        <w:rPr>
          <w:rFonts w:ascii="Times New Roman" w:hAnsi="Times New Roman" w:cs="Times New Roman"/>
          <w:sz w:val="27"/>
          <w:szCs w:val="27"/>
        </w:rPr>
        <w:t>Саханькова</w:t>
      </w:r>
      <w:r w:rsidR="001A0299">
        <w:rPr>
          <w:rFonts w:ascii="Times New Roman" w:hAnsi="Times New Roman" w:cs="Times New Roman"/>
          <w:sz w:val="27"/>
          <w:szCs w:val="27"/>
        </w:rPr>
        <w:t xml:space="preserve"> Дмитрия Николаевича</w:t>
      </w:r>
      <w:r w:rsidRPr="00612AA1">
        <w:rPr>
          <w:rFonts w:ascii="Times New Roman" w:hAnsi="Times New Roman" w:cs="Times New Roman"/>
          <w:sz w:val="27"/>
          <w:szCs w:val="27"/>
        </w:rPr>
        <w:t xml:space="preserve">, </w:t>
      </w:r>
      <w:r w:rsidR="004532F6">
        <w:rPr>
          <w:sz w:val="28"/>
          <w:szCs w:val="28"/>
        </w:rPr>
        <w:t>“данные изъяты”</w:t>
      </w:r>
      <w:r w:rsidRPr="00612AA1">
        <w:rPr>
          <w:rFonts w:ascii="Times New Roman" w:hAnsi="Times New Roman" w:cs="Times New Roman"/>
          <w:sz w:val="27"/>
          <w:szCs w:val="27"/>
        </w:rPr>
        <w:t>, гражданина Российской Федерации, проживающе</w:t>
      </w:r>
      <w:r w:rsidR="001A0299">
        <w:rPr>
          <w:rFonts w:ascii="Times New Roman" w:hAnsi="Times New Roman" w:cs="Times New Roman"/>
          <w:sz w:val="27"/>
          <w:szCs w:val="27"/>
        </w:rPr>
        <w:t>го</w:t>
      </w:r>
      <w:r w:rsidRPr="00612AA1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4532F6">
        <w:rPr>
          <w:sz w:val="28"/>
          <w:szCs w:val="28"/>
        </w:rPr>
        <w:t>“данные изъяты”</w:t>
      </w:r>
      <w:r w:rsidRPr="00612AA1">
        <w:rPr>
          <w:rFonts w:ascii="Times New Roman" w:hAnsi="Times New Roman" w:cs="Times New Roman"/>
          <w:sz w:val="27"/>
          <w:szCs w:val="27"/>
        </w:rPr>
        <w:t>,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="00B84F05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63684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Саханьков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Д.Н.</w:t>
      </w:r>
      <w:r w:rsidRPr="00612AA1" w:rsidR="00612AA1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="004532F6">
        <w:rPr>
          <w:sz w:val="28"/>
          <w:szCs w:val="28"/>
        </w:rPr>
        <w:t>“данные изъяты”</w:t>
      </w:r>
      <w:r w:rsidRPr="001A02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12AA1" w:rsidR="00612AA1">
        <w:rPr>
          <w:rFonts w:ascii="Times New Roman" w:eastAsia="Times New Roman" w:hAnsi="Times New Roman" w:cs="Times New Roman"/>
          <w:sz w:val="27"/>
          <w:szCs w:val="27"/>
        </w:rPr>
        <w:t xml:space="preserve">(далее </w:t>
      </w:r>
      <w:r w:rsidR="004532F6">
        <w:rPr>
          <w:sz w:val="28"/>
          <w:szCs w:val="28"/>
        </w:rPr>
        <w:t>“данные изъяты”</w:t>
      </w:r>
      <w:r w:rsidRPr="00612AA1" w:rsidR="00612AA1">
        <w:rPr>
          <w:rFonts w:ascii="Times New Roman" w:eastAsia="Times New Roman" w:hAnsi="Times New Roman" w:cs="Times New Roman"/>
          <w:sz w:val="27"/>
          <w:szCs w:val="27"/>
        </w:rPr>
        <w:t xml:space="preserve">, юридическое лицо), зарегистрированной по адресу: </w:t>
      </w:r>
      <w:r w:rsidR="004532F6">
        <w:rPr>
          <w:sz w:val="28"/>
          <w:szCs w:val="28"/>
        </w:rPr>
        <w:t>“данные изъяты”</w:t>
      </w:r>
      <w:r w:rsidRPr="00612AA1" w:rsidR="00612AA1">
        <w:rPr>
          <w:rFonts w:ascii="Times New Roman" w:eastAsia="Times New Roman" w:hAnsi="Times New Roman" w:cs="Times New Roman"/>
          <w:sz w:val="27"/>
          <w:szCs w:val="27"/>
        </w:rPr>
        <w:t xml:space="preserve">, не предоставил в ИФНС России по г. Симферополю в установленный законодательством о налогах и сборах срок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 xml:space="preserve">декларацию 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по налогу, уплачиваемому в связи с применением упрощенной системы налогообложения,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за 202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2</w:t>
      </w:r>
      <w:r w:rsidR="000A080E">
        <w:rPr>
          <w:rFonts w:ascii="Times New Roman" w:eastAsia="Times New Roman" w:hAnsi="Times New Roman" w:cs="Times New Roman"/>
          <w:sz w:val="27"/>
          <w:szCs w:val="27"/>
        </w:rPr>
        <w:t xml:space="preserve"> год,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 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2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7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31.03</w:t>
      </w:r>
      <w:r w:rsidR="00D208A6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612AA1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1A0299" w:rsidR="001A0299">
        <w:rPr>
          <w:rFonts w:ascii="Times New Roman" w:eastAsia="Times New Roman" w:hAnsi="Times New Roman" w:cs="Times New Roman"/>
          <w:color w:val="000000"/>
          <w:sz w:val="27"/>
          <w:szCs w:val="27"/>
        </w:rPr>
        <w:t>Саханьков Д.Н.</w:t>
      </w:r>
      <w:r w:rsidR="001A02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1A0299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 и времени проведени</w:t>
      </w:r>
      <w:r w:rsidR="001A0299">
        <w:rPr>
          <w:rFonts w:ascii="Times New Roman" w:eastAsia="Times New Roman" w:hAnsi="Times New Roman" w:cs="Times New Roman"/>
          <w:color w:val="000000"/>
          <w:sz w:val="27"/>
          <w:szCs w:val="27"/>
        </w:rPr>
        <w:t>я судебного заседания уведомлен</w:t>
      </w:r>
      <w:r w:rsidRPr="00612A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о причинах неявки не сообщил, ходатайств об отложении рассмотрении дела мировому судье не направил.</w:t>
      </w:r>
    </w:p>
    <w:p w:rsidR="001A0299" w:rsidP="0061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2AA1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</w:t>
      </w:r>
      <w:r w:rsidRPr="00612AA1">
        <w:rPr>
          <w:rFonts w:ascii="Times New Roman" w:eastAsia="Times New Roman" w:hAnsi="Times New Roman" w:cs="Times New Roman"/>
          <w:sz w:val="27"/>
          <w:szCs w:val="27"/>
        </w:rPr>
        <w:t xml:space="preserve">ным рассмотреть дело в отсутствие </w:t>
      </w:r>
      <w:r w:rsidRPr="001A0299">
        <w:rPr>
          <w:rFonts w:ascii="Times New Roman" w:eastAsia="Times New Roman" w:hAnsi="Times New Roman" w:cs="Times New Roman"/>
          <w:sz w:val="27"/>
          <w:szCs w:val="27"/>
        </w:rPr>
        <w:t>Саханьков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A0299">
        <w:rPr>
          <w:rFonts w:ascii="Times New Roman" w:eastAsia="Times New Roman" w:hAnsi="Times New Roman" w:cs="Times New Roman"/>
          <w:sz w:val="27"/>
          <w:szCs w:val="27"/>
        </w:rPr>
        <w:t xml:space="preserve"> Д.Н.</w:t>
      </w:r>
    </w:p>
    <w:p w:rsidR="00612AA1" w:rsidP="0061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2AA1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685555" w:rsidRPr="00636843" w:rsidP="0061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85555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Федерации предусмотрено, что налогоплательщики обязаны представлять в установ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F1063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Применение упрощенной системы налогообложения, порядок и сроки предоставления налоговой декларации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 xml:space="preserve"> налогу, уплачиваемому в связи с применением упрощенной системы налогообложения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,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 xml:space="preserve"> регулируется главой 26.2 Налогового кодекса Российской Федерации.</w:t>
      </w:r>
    </w:p>
    <w:p w:rsidR="00AB23E6" w:rsidP="00AB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п. 1, 2 ст.</w:t>
      </w:r>
      <w:r w:rsidRPr="00AB23E6">
        <w:t xml:space="preserve"> 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ст. 346.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 xml:space="preserve">алоговым периодом признается 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календарный год.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Отчетными периодами признаются первый квартал, полугодие и девять месяцев календарного года.</w:t>
      </w:r>
    </w:p>
    <w:p w:rsidR="006F1063" w:rsidP="006F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346.23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 xml:space="preserve">о итогам налогового периода налогоплательщики представляют налоговую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>декларацию в налоговый орган по месту нахождения организации или месту жительства индивидуального предпринимателя в следующие сроки: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 xml:space="preserve"> организации - не позднее 25 марта года, следующего за истекшим налоговым периодом (за исключением случаев, предусмотренных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 xml:space="preserve"> пунктами 2 и 3 настоящей статьи)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чным днем, днем окончания срока считается ближайший следующий за ним рабочий день.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граничный срок предоставления 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>деклараци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 xml:space="preserve"> по налогу, уплачиваемому в связи с применением упрощенной системы налогообложения, за 2022 года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2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7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установлено, что 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>деклараци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 xml:space="preserve"> по налогу, уплачиваемому в связи с применением упрощенной системы налогообложения, за 2022 года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подана в ИФНС России по г. Симферополю  юридическим лицом </w:t>
      </w:r>
      <w:r w:rsidR="001A0299">
        <w:rPr>
          <w:rFonts w:ascii="Times New Roman" w:eastAsia="Times New Roman" w:hAnsi="Times New Roman" w:cs="Times New Roman"/>
          <w:sz w:val="27"/>
          <w:szCs w:val="27"/>
        </w:rPr>
        <w:t>31.03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налоговой декларации –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2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7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то есть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декларация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предоставлен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 xml:space="preserve">граничного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срока  предоставления.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304CD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04CD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ЕГРЮЛ руководителем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юридического лица</w:t>
      </w:r>
      <w:r w:rsidRPr="00A304CD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1A0299" w:rsidR="001A0299">
        <w:rPr>
          <w:rFonts w:ascii="Times New Roman" w:eastAsia="Times New Roman" w:hAnsi="Times New Roman" w:cs="Times New Roman"/>
          <w:sz w:val="27"/>
          <w:szCs w:val="27"/>
        </w:rPr>
        <w:t>Саханьков Д.Н.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Таким 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1A0299" w:rsidR="001A0299">
        <w:rPr>
          <w:rFonts w:ascii="Times New Roman" w:hAnsi="Times New Roman" w:cs="Times New Roman"/>
          <w:sz w:val="27"/>
          <w:szCs w:val="27"/>
        </w:rPr>
        <w:t>Саханьков Д.Н.</w:t>
      </w:r>
      <w:r w:rsidR="001A0299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ства доказательств мировому судье не представлено.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1A0299" w:rsidR="001A0299">
        <w:rPr>
          <w:rFonts w:ascii="Times New Roman" w:eastAsia="Times New Roman" w:hAnsi="Times New Roman" w:cs="Times New Roman"/>
          <w:sz w:val="27"/>
          <w:szCs w:val="27"/>
        </w:rPr>
        <w:t>Саханьков</w:t>
      </w:r>
      <w:r w:rsidR="001A0299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A0299" w:rsidR="001A0299">
        <w:rPr>
          <w:rFonts w:ascii="Times New Roman" w:eastAsia="Times New Roman" w:hAnsi="Times New Roman" w:cs="Times New Roman"/>
          <w:sz w:val="27"/>
          <w:szCs w:val="27"/>
        </w:rPr>
        <w:t xml:space="preserve"> Д.Н.</w:t>
      </w:r>
      <w:r w:rsidR="001A02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доказательствами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а именно: протоколом об админист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р</w:t>
      </w:r>
      <w:r w:rsidR="00684E61">
        <w:rPr>
          <w:rFonts w:ascii="Times New Roman" w:eastAsia="Times New Roman" w:hAnsi="Times New Roman" w:cs="Times New Roman"/>
          <w:sz w:val="27"/>
          <w:szCs w:val="27"/>
        </w:rPr>
        <w:t>ативном правонарушении №</w:t>
      </w:r>
      <w:r w:rsidR="004532F6">
        <w:rPr>
          <w:sz w:val="28"/>
          <w:szCs w:val="28"/>
        </w:rPr>
        <w:t>“данные изъяты”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 декларации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 xml:space="preserve"> в электронном виде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</w:t>
      </w:r>
      <w:r w:rsidR="004227E3">
        <w:rPr>
          <w:rFonts w:ascii="Times New Roman" w:eastAsia="Times New Roman" w:hAnsi="Times New Roman" w:cs="Times New Roman"/>
          <w:sz w:val="27"/>
          <w:szCs w:val="27"/>
        </w:rPr>
        <w:t xml:space="preserve"> акта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 решения, выпиской из Единого государственного реестра юридических лиц.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совокупности, прихожу к вывод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у, что </w:t>
      </w:r>
      <w:r w:rsidRPr="001A0299" w:rsidR="001A0299">
        <w:rPr>
          <w:rFonts w:ascii="Times New Roman" w:hAnsi="Times New Roman" w:cs="Times New Roman"/>
          <w:sz w:val="27"/>
          <w:szCs w:val="27"/>
        </w:rPr>
        <w:t>Саханьков Д.Н.</w:t>
      </w:r>
      <w:r w:rsidR="00612AA1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по страховым взносам) в налоговый орган по месту учета.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вышеуказанного лица к административной ответственности не истек. Оснований для прекращения производства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по данному делу не установлено. 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интересы </w:t>
      </w:r>
      <w:r w:rsidRPr="001A0299" w:rsidR="001A0299">
        <w:rPr>
          <w:rFonts w:ascii="Times New Roman" w:hAnsi="Times New Roman" w:cs="Times New Roman"/>
          <w:sz w:val="27"/>
          <w:szCs w:val="27"/>
        </w:rPr>
        <w:t>Саханьков</w:t>
      </w:r>
      <w:r w:rsidR="001A0299">
        <w:rPr>
          <w:rFonts w:ascii="Times New Roman" w:hAnsi="Times New Roman" w:cs="Times New Roman"/>
          <w:sz w:val="27"/>
          <w:szCs w:val="27"/>
        </w:rPr>
        <w:t>а</w:t>
      </w:r>
      <w:r w:rsidRPr="001A0299" w:rsidR="001A0299">
        <w:rPr>
          <w:rFonts w:ascii="Times New Roman" w:hAnsi="Times New Roman" w:cs="Times New Roman"/>
          <w:sz w:val="27"/>
          <w:szCs w:val="27"/>
        </w:rPr>
        <w:t xml:space="preserve"> Д.Н.</w:t>
      </w:r>
      <w:r w:rsidR="00612AA1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85555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="00612AA1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636843">
        <w:rPr>
          <w:rFonts w:ascii="Times New Roman" w:hAnsi="Times New Roman" w:cs="Times New Roman"/>
          <w:sz w:val="27"/>
          <w:szCs w:val="27"/>
        </w:rPr>
        <w:t>отягчающих ответственность</w:t>
      </w:r>
      <w:r w:rsidR="00AB23E6">
        <w:rPr>
          <w:rFonts w:ascii="Times New Roman" w:hAnsi="Times New Roman" w:cs="Times New Roman"/>
          <w:sz w:val="27"/>
          <w:szCs w:val="27"/>
        </w:rPr>
        <w:t xml:space="preserve"> </w:t>
      </w:r>
      <w:r w:rsidRPr="001A0299" w:rsidR="001A0299">
        <w:rPr>
          <w:rFonts w:ascii="Times New Roman" w:eastAsia="Times New Roman" w:hAnsi="Times New Roman" w:cs="Times New Roman"/>
          <w:color w:val="000000"/>
          <w:sz w:val="27"/>
          <w:szCs w:val="27"/>
        </w:rPr>
        <w:t>Саханьков</w:t>
      </w:r>
      <w:r w:rsidR="001A0299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1A0299" w:rsidR="001A02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Д.Н.</w:t>
      </w:r>
      <w:r w:rsidR="00AB23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36843">
        <w:rPr>
          <w:rFonts w:ascii="Times New Roman" w:hAnsi="Times New Roman" w:cs="Times New Roman"/>
          <w:sz w:val="27"/>
          <w:szCs w:val="27"/>
        </w:rPr>
        <w:t>по делу не установлено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авонарушения, данные о личности виновно</w:t>
      </w:r>
      <w:r w:rsidR="001A0299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то обстоятельство, что </w:t>
      </w:r>
      <w:r w:rsidRPr="001A0299" w:rsidR="001A0299">
        <w:rPr>
          <w:rFonts w:ascii="Times New Roman" w:eastAsia="Times New Roman" w:hAnsi="Times New Roman" w:cs="Times New Roman"/>
          <w:sz w:val="27"/>
          <w:szCs w:val="27"/>
        </w:rPr>
        <w:t>Саханьков Д.Н.</w:t>
      </w:r>
      <w:r w:rsidR="001A02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 за однородные правонарушения не привлека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>л</w:t>
      </w:r>
      <w:r w:rsidR="001A0299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(иной информации в материалах дела не имеется), мировой судья считает необходимым подвергнуть </w:t>
      </w:r>
      <w:r w:rsidRPr="001A0299" w:rsidR="001A0299">
        <w:rPr>
          <w:rFonts w:ascii="Times New Roman" w:hAnsi="Times New Roman" w:cs="Times New Roman"/>
          <w:sz w:val="27"/>
          <w:szCs w:val="27"/>
        </w:rPr>
        <w:t>Саханькова Д.Н.</w:t>
      </w:r>
      <w:r w:rsidR="001A0299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равонарушениях.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0299">
        <w:rPr>
          <w:rFonts w:ascii="Times New Roman" w:hAnsi="Times New Roman" w:cs="Times New Roman"/>
          <w:sz w:val="27"/>
          <w:szCs w:val="27"/>
        </w:rPr>
        <w:t xml:space="preserve">Саханькова Дмитрия Николаевича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со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вручения или получения копии постановления.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1E6FD3" w:rsidRPr="00636843" w:rsidP="004C0C92">
      <w:pPr>
        <w:spacing w:after="0" w:line="240" w:lineRule="auto"/>
        <w:ind w:firstLine="709"/>
        <w:jc w:val="both"/>
        <w:rPr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sectPr w:rsidSect="006F1063">
      <w:footerReference w:type="default" r:id="rId4"/>
      <w:pgSz w:w="11906" w:h="16838"/>
      <w:pgMar w:top="851" w:right="849" w:bottom="426" w:left="156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759449"/>
      <w:richText/>
    </w:sdtPr>
    <w:sdtContent>
      <w:p w:rsidR="00700625">
        <w:pPr>
          <w:pStyle w:val="Footer"/>
          <w:jc w:val="right"/>
        </w:pPr>
        <w:r>
          <w:fldChar w:fldCharType="begin"/>
        </w:r>
        <w:r w:rsidR="000F5E71">
          <w:instrText>PAGE   \* MERGEFORMAT</w:instrText>
        </w:r>
        <w:r>
          <w:fldChar w:fldCharType="separate"/>
        </w:r>
        <w:r w:rsidR="004532F6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685555"/>
    <w:rsid w:val="000A080E"/>
    <w:rsid w:val="000F5E71"/>
    <w:rsid w:val="001A0299"/>
    <w:rsid w:val="001E1710"/>
    <w:rsid w:val="001E6FD3"/>
    <w:rsid w:val="002050D5"/>
    <w:rsid w:val="00222772"/>
    <w:rsid w:val="00350008"/>
    <w:rsid w:val="004227E3"/>
    <w:rsid w:val="004532F6"/>
    <w:rsid w:val="004C0C92"/>
    <w:rsid w:val="005843D3"/>
    <w:rsid w:val="00612AA1"/>
    <w:rsid w:val="00636843"/>
    <w:rsid w:val="00684E61"/>
    <w:rsid w:val="00685555"/>
    <w:rsid w:val="006C5CFF"/>
    <w:rsid w:val="006F1063"/>
    <w:rsid w:val="00700625"/>
    <w:rsid w:val="007656D6"/>
    <w:rsid w:val="008C6D99"/>
    <w:rsid w:val="009D736E"/>
    <w:rsid w:val="00A304CD"/>
    <w:rsid w:val="00AB23E6"/>
    <w:rsid w:val="00B84F05"/>
    <w:rsid w:val="00BF68FF"/>
    <w:rsid w:val="00CA53D8"/>
    <w:rsid w:val="00D208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5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8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555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0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50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6F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106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