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BF0BA1" w:rsidR="00F107B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BF0BA1" w:rsidR="00F107BD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 Дело №05-00</w:t>
      </w:r>
      <w:r w:rsidRPr="00BF0BA1" w:rsidR="00CB6A5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BF0BA1" w:rsidR="00473580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BA1">
        <w:rPr>
          <w:rFonts w:ascii="Times New Roman" w:eastAsia="Times New Roman" w:hAnsi="Times New Roman" w:cs="Times New Roman"/>
          <w:sz w:val="18"/>
          <w:szCs w:val="18"/>
        </w:rPr>
        <w:t>5 апреля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BA1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BA1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A15600" w:rsidRPr="00BF0BA1" w:rsidP="00A15600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BA1">
        <w:rPr>
          <w:rFonts w:ascii="Times New Roman" w:eastAsia="Times New Roman" w:hAnsi="Times New Roman" w:cs="Times New Roman"/>
          <w:sz w:val="18"/>
          <w:szCs w:val="18"/>
        </w:rPr>
        <w:t>должностного лица –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F0BA1">
        <w:rPr>
          <w:rFonts w:ascii="Times New Roman" w:hAnsi="Times New Roman"/>
          <w:sz w:val="18"/>
          <w:szCs w:val="18"/>
        </w:rPr>
        <w:t xml:space="preserve">«данные </w:t>
      </w:r>
      <w:r w:rsidRPr="00BF0BA1">
        <w:rPr>
          <w:rFonts w:ascii="Times New Roman" w:hAnsi="Times New Roman"/>
          <w:sz w:val="18"/>
          <w:szCs w:val="18"/>
        </w:rPr>
        <w:t>изьяты</w:t>
      </w:r>
      <w:r w:rsidRPr="00BF0BA1">
        <w:rPr>
          <w:rFonts w:ascii="Times New Roman" w:hAnsi="Times New Roman"/>
          <w:sz w:val="18"/>
          <w:szCs w:val="18"/>
        </w:rPr>
        <w:t xml:space="preserve">» 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BF0BA1" w:rsidR="003946AC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BF0BA1">
        <w:rPr>
          <w:rFonts w:ascii="Times New Roman" w:hAnsi="Times New Roman"/>
          <w:sz w:val="18"/>
          <w:szCs w:val="18"/>
        </w:rPr>
        <w:t xml:space="preserve">«данные </w:t>
      </w:r>
      <w:r w:rsidRPr="00BF0BA1">
        <w:rPr>
          <w:rFonts w:ascii="Times New Roman" w:hAnsi="Times New Roman"/>
          <w:sz w:val="18"/>
          <w:szCs w:val="18"/>
        </w:rPr>
        <w:t>изьяты</w:t>
      </w:r>
      <w:r w:rsidRPr="00BF0BA1">
        <w:rPr>
          <w:rFonts w:ascii="Times New Roman" w:hAnsi="Times New Roman"/>
          <w:sz w:val="18"/>
          <w:szCs w:val="18"/>
        </w:rPr>
        <w:t xml:space="preserve">» </w:t>
      </w:r>
      <w:r w:rsidRPr="00BF0BA1" w:rsidR="003946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F0BA1" w:rsidR="00F25EB3">
        <w:rPr>
          <w:rFonts w:ascii="Times New Roman" w:eastAsia="Times New Roman" w:hAnsi="Times New Roman" w:cs="Times New Roman"/>
          <w:sz w:val="18"/>
          <w:szCs w:val="18"/>
        </w:rPr>
        <w:t>Жолондковского</w:t>
      </w:r>
      <w:r w:rsidRPr="00BF0BA1" w:rsidR="00F25EB3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F0BA1" w:rsidR="00F25EB3">
        <w:rPr>
          <w:rFonts w:ascii="Times New Roman" w:eastAsia="Times New Roman" w:hAnsi="Times New Roman" w:cs="Times New Roman"/>
          <w:sz w:val="18"/>
          <w:szCs w:val="18"/>
        </w:rPr>
        <w:t xml:space="preserve"> Л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BF0BA1">
        <w:rPr>
          <w:rFonts w:ascii="Times New Roman" w:hAnsi="Times New Roman"/>
          <w:sz w:val="18"/>
          <w:szCs w:val="18"/>
        </w:rPr>
        <w:t xml:space="preserve">«данные </w:t>
      </w:r>
      <w:r w:rsidRPr="00BF0BA1">
        <w:rPr>
          <w:rFonts w:ascii="Times New Roman" w:hAnsi="Times New Roman"/>
          <w:sz w:val="18"/>
          <w:szCs w:val="18"/>
        </w:rPr>
        <w:t>изьяты</w:t>
      </w:r>
      <w:r w:rsidRPr="00BF0BA1">
        <w:rPr>
          <w:rFonts w:ascii="Times New Roman" w:hAnsi="Times New Roman"/>
          <w:sz w:val="18"/>
          <w:szCs w:val="18"/>
        </w:rPr>
        <w:t>»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ч. 1 ст. 15.33.2 Кодекса Российской Федерации об административных 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>правонарушениях,</w:t>
      </w:r>
    </w:p>
    <w:p w:rsidR="00A15600" w:rsidRPr="00BF0BA1" w:rsidP="00A156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F0BA1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BA1">
        <w:rPr>
          <w:rFonts w:ascii="Times New Roman" w:eastAsia="Times New Roman" w:hAnsi="Times New Roman" w:cs="Times New Roman"/>
          <w:sz w:val="18"/>
          <w:szCs w:val="18"/>
        </w:rPr>
        <w:t>Жолондковск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>ий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BF0BA1">
        <w:rPr>
          <w:rFonts w:ascii="Times New Roman" w:hAnsi="Times New Roman"/>
          <w:sz w:val="18"/>
          <w:szCs w:val="18"/>
        </w:rPr>
        <w:t xml:space="preserve">«данные </w:t>
      </w:r>
      <w:r w:rsidRPr="00BF0BA1">
        <w:rPr>
          <w:rFonts w:ascii="Times New Roman" w:hAnsi="Times New Roman"/>
          <w:sz w:val="18"/>
          <w:szCs w:val="18"/>
        </w:rPr>
        <w:t>изьяты</w:t>
      </w:r>
      <w:r w:rsidRPr="00BF0BA1">
        <w:rPr>
          <w:rFonts w:ascii="Times New Roman" w:hAnsi="Times New Roman"/>
          <w:sz w:val="18"/>
          <w:szCs w:val="18"/>
        </w:rPr>
        <w:t xml:space="preserve">» 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 пенсионного страхования за </w:t>
      </w:r>
      <w:r w:rsidRPr="00BF0BA1" w:rsidR="00F25EB3">
        <w:rPr>
          <w:rFonts w:ascii="Times New Roman" w:eastAsia="Times New Roman" w:hAnsi="Times New Roman" w:cs="Times New Roman"/>
          <w:sz w:val="18"/>
          <w:szCs w:val="18"/>
        </w:rPr>
        <w:t>май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 2021 года по сроку предоставления не позднее </w:t>
      </w:r>
      <w:r w:rsidRPr="00BF0BA1" w:rsidR="00CB6A54">
        <w:rPr>
          <w:rFonts w:ascii="Times New Roman" w:eastAsia="Times New Roman" w:hAnsi="Times New Roman" w:cs="Times New Roman"/>
          <w:sz w:val="18"/>
          <w:szCs w:val="18"/>
        </w:rPr>
        <w:t>15.0</w:t>
      </w:r>
      <w:r w:rsidRPr="00BF0BA1" w:rsidR="00F25EB3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BF0BA1" w:rsidR="00CB6A54">
        <w:rPr>
          <w:rFonts w:ascii="Times New Roman" w:eastAsia="Times New Roman" w:hAnsi="Times New Roman" w:cs="Times New Roman"/>
          <w:sz w:val="18"/>
          <w:szCs w:val="18"/>
        </w:rPr>
        <w:t>.2021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в полном объеме представлены </w:t>
      </w:r>
      <w:r w:rsidRPr="00BF0BA1" w:rsidR="00CB6A54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BF0BA1" w:rsidR="00F25EB3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BF0BA1" w:rsidR="00CB6A54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BF0BA1" w:rsidR="00F25EB3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BF0BA1" w:rsidR="00CB6A54">
        <w:rPr>
          <w:rFonts w:ascii="Times New Roman" w:eastAsia="Times New Roman" w:hAnsi="Times New Roman" w:cs="Times New Roman"/>
          <w:sz w:val="18"/>
          <w:szCs w:val="18"/>
        </w:rPr>
        <w:t>.2021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BF0BA1" w:rsidR="000137A7">
        <w:rPr>
          <w:rFonts w:ascii="Times New Roman" w:eastAsia="Times New Roman" w:hAnsi="Times New Roman" w:cs="Times New Roman"/>
          <w:sz w:val="18"/>
          <w:szCs w:val="18"/>
        </w:rPr>
        <w:t xml:space="preserve">Жолондковский В.Л. 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>извещен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 надлежаще, о причинах неявки не сообщил, ходатайств мировому судье не направил.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F0BA1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Жолондковский В.Л.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рассмотрения дела об администрати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вном правонарушении.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F0BA1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>Жолондковского В.Л.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Исследовав материалы дела, прихожу к следующем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у. 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воих служебных обязанностей. </w:t>
      </w:r>
    </w:p>
    <w:p w:rsidR="00A15600" w:rsidRPr="00BF0BA1" w:rsidP="00A1560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BF0BA1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 xml:space="preserve">Федерального закона от 01.04.1996 «27-ФЗ «Об индивидуальном (персонифицированном) учете в системе обязательного пенсионного </w:t>
        </w:r>
        <w:r w:rsidRPr="00BF0BA1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страхования»</w:t>
        </w:r>
      </w:hyperlink>
      <w:r w:rsidRPr="00BF0BA1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BF0BA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BF0BA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являются выполнение работ, оказание услуг, договоры авторского заказа, договоры об отчуждении</w:t>
      </w:r>
      <w:r w:rsidRPr="00BF0BA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BF0BA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BF0BA1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BF0BA1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Жолондковский В.Л.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 административное правона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рованного) учета в системе обязательного пенсионного страхования за </w:t>
      </w:r>
      <w:r w:rsidRPr="00BF0BA1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май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2021 года.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BF0BA1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май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F0BA1" w:rsidR="00CB6A54">
        <w:rPr>
          <w:rFonts w:ascii="Times New Roman" w:eastAsia="Times New Roman" w:hAnsi="Times New Roman" w:cs="Times New Roman"/>
          <w:sz w:val="18"/>
          <w:szCs w:val="18"/>
          <w:lang w:eastAsia="ru-RU"/>
        </w:rPr>
        <w:t>15.0</w:t>
      </w:r>
      <w:r w:rsidRPr="00BF0BA1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Фактически сведения в полном объеме по форме СЗВ-М за отчетный период </w:t>
      </w:r>
      <w:r w:rsidRPr="00BF0BA1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>ма</w:t>
      </w:r>
      <w:r w:rsidRPr="00BF0BA1" w:rsidR="00F107BD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представлены </w:t>
      </w:r>
      <w:r w:rsidRPr="00BF0BA1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>22.07</w:t>
      </w:r>
      <w:r w:rsidRPr="00BF0BA1" w:rsidR="00CB6A54">
        <w:rPr>
          <w:rFonts w:ascii="Times New Roman" w:eastAsia="Times New Roman" w:hAnsi="Times New Roman" w:cs="Times New Roman"/>
          <w:sz w:val="18"/>
          <w:szCs w:val="18"/>
          <w:lang w:eastAsia="ru-RU"/>
        </w:rPr>
        <w:t>.2021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сключением случаев, предусмотренных частью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сведениям из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Единого государственного реестра юридических лиц «данные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изьяты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«данные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изьяты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BF0BA1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>Жолондковский</w:t>
      </w:r>
      <w:r w:rsidRPr="00BF0BA1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В.Л.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декса Российской Федерации об административных правонарушениях, является именно </w:t>
      </w:r>
      <w:r w:rsidRPr="00BF0BA1" w:rsidR="000137A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Жолондковский В.Л.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BF0BA1" w:rsidR="000137A7">
        <w:rPr>
          <w:rFonts w:ascii="Times New Roman" w:eastAsia="Times New Roman" w:hAnsi="Times New Roman" w:cs="Times New Roman"/>
          <w:sz w:val="18"/>
          <w:szCs w:val="18"/>
        </w:rPr>
        <w:t xml:space="preserve">Жолондковского В.Л. </w:t>
      </w:r>
      <w:r w:rsidRPr="00BF0B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вмененного правонарушения </w:t>
      </w:r>
      <w:r w:rsidRPr="00BF0B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подтверждается исследованными в судебном заседании доказательствами: протоколом об административном правонарушении №</w:t>
      </w:r>
      <w:r w:rsidRPr="00BF0BA1" w:rsidR="000137A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233</w:t>
      </w:r>
      <w:r w:rsidRPr="00BF0B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BF0BA1" w:rsidR="000137A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17.02</w:t>
      </w:r>
      <w:r w:rsidRPr="00BF0B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.2022</w:t>
      </w:r>
      <w:r w:rsidRPr="00BF0B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акта, копией решения, выпиской из 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F0BA1" w:rsidR="000137A7">
        <w:rPr>
          <w:rFonts w:ascii="Times New Roman" w:eastAsia="Times New Roman" w:hAnsi="Times New Roman" w:cs="Times New Roman"/>
          <w:sz w:val="18"/>
          <w:szCs w:val="18"/>
        </w:rPr>
        <w:t xml:space="preserve">Жолондковский В.Л.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ч. 1 ст.15.33.2 Кодекса Российской Федерации об административных правонарушениях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привлечения вышеуказанног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ении составлен с соблюдением требований закона, противоречий не содержит. Права и законные интересы </w:t>
      </w:r>
      <w:r w:rsidRPr="00BF0BA1" w:rsidR="000137A7">
        <w:rPr>
          <w:rFonts w:ascii="Times New Roman" w:eastAsia="Times New Roman" w:hAnsi="Times New Roman" w:cs="Times New Roman"/>
          <w:sz w:val="18"/>
          <w:szCs w:val="18"/>
        </w:rPr>
        <w:t xml:space="preserve">Жолондковского В.Л.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ожение, а также наличие обстоятельств, смягчающих или отягчающих административную ответственность.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ца, в отношении которого ведется производство об административном правонарушении, по делу не установлено. 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ых частью 2 настоящей статьи.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осится в письменной форме.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техногенного характера, а также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F0BA1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Российской Федераци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и (https://rmsp.nalog.ru/) ООО </w:t>
      </w:r>
      <w:r w:rsidRPr="00BF0BA1">
        <w:rPr>
          <w:rFonts w:ascii="Times New Roman" w:hAnsi="Times New Roman"/>
          <w:sz w:val="18"/>
          <w:szCs w:val="18"/>
        </w:rPr>
        <w:t xml:space="preserve">«данные </w:t>
      </w:r>
      <w:r w:rsidRPr="00BF0BA1">
        <w:rPr>
          <w:rFonts w:ascii="Times New Roman" w:hAnsi="Times New Roman"/>
          <w:sz w:val="18"/>
          <w:szCs w:val="18"/>
        </w:rPr>
        <w:t>изьяты</w:t>
      </w:r>
      <w:r w:rsidRPr="00BF0BA1">
        <w:rPr>
          <w:rFonts w:ascii="Times New Roman" w:hAnsi="Times New Roman"/>
          <w:sz w:val="18"/>
          <w:szCs w:val="18"/>
        </w:rPr>
        <w:t xml:space="preserve">» 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на момент совершения </w:t>
      </w:r>
      <w:r w:rsidRPr="00BF0BA1" w:rsidR="000137A7">
        <w:rPr>
          <w:rFonts w:ascii="Times New Roman" w:eastAsia="Times New Roman" w:hAnsi="Times New Roman" w:cs="Times New Roman"/>
          <w:sz w:val="18"/>
          <w:szCs w:val="18"/>
        </w:rPr>
        <w:t>Жолондковски</w:t>
      </w:r>
      <w:r w:rsidRPr="00BF0BA1" w:rsidR="00F107BD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BF0BA1" w:rsidR="000137A7">
        <w:rPr>
          <w:rFonts w:ascii="Times New Roman" w:eastAsia="Times New Roman" w:hAnsi="Times New Roman" w:cs="Times New Roman"/>
          <w:sz w:val="18"/>
          <w:szCs w:val="18"/>
        </w:rPr>
        <w:t xml:space="preserve"> В.Л. 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BD4B67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изложенное, исходя из общих принципов назначения наказания,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возбуждено производство по делу об административном правонарушении, кото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ранее к административной ответственности (на момент совершения вмененного правонарушения) не привлекал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ся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(иные данные в материалах дела отсутствуют), отсутствие обстоятельств, смягчающих и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отягчающих ответственность, то обстоятельство, что допущенные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BF0BA1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Жолондковскому В.Л.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пределах санкции статьи, по которой квалифицированы е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бездействи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 применением ч. 1 ст. 4.1.1 Кодекса Российской Федерации об административных правонарушениях. </w:t>
      </w:r>
    </w:p>
    <w:p w:rsidR="00BD4B67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Фе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дерации об административных правонарушениях, мировой судья        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</w:p>
    <w:p w:rsidR="00A15600" w:rsidRPr="00BF0BA1" w:rsidP="00BD4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</w:rPr>
        <w:t>Жолондковского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 Л.</w:t>
      </w:r>
      <w:r w:rsidRPr="00BF0B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му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в виде штра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фа в размере 300 (трехсот) рублей.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опии постановления.</w:t>
      </w:r>
    </w:p>
    <w:p w:rsidR="00A15600" w:rsidRPr="00BF0BA1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FA55D7" w:rsidRPr="00BF0BA1" w:rsidP="00F107BD">
      <w:pPr>
        <w:spacing w:after="0" w:line="240" w:lineRule="auto"/>
        <w:ind w:firstLine="851"/>
        <w:jc w:val="both"/>
        <w:rPr>
          <w:sz w:val="18"/>
          <w:szCs w:val="18"/>
        </w:rPr>
      </w:pP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BF0BA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BF0BA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BF0BA1" w:rsidR="00BD4B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 w:rsidRPr="00BF0BA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sectPr w:rsidSect="00F107BD">
      <w:footerReference w:type="default" r:id="rId5"/>
      <w:pgSz w:w="11906" w:h="16838"/>
      <w:pgMar w:top="568" w:right="707" w:bottom="426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0"/>
    <w:rsid w:val="000137A7"/>
    <w:rsid w:val="00115C5E"/>
    <w:rsid w:val="003946AC"/>
    <w:rsid w:val="003D4561"/>
    <w:rsid w:val="00473580"/>
    <w:rsid w:val="004E07B5"/>
    <w:rsid w:val="00832D4D"/>
    <w:rsid w:val="009F368B"/>
    <w:rsid w:val="00A15600"/>
    <w:rsid w:val="00AC076A"/>
    <w:rsid w:val="00B947B5"/>
    <w:rsid w:val="00BD4B67"/>
    <w:rsid w:val="00BF0BA1"/>
    <w:rsid w:val="00CB6A54"/>
    <w:rsid w:val="00CF56B7"/>
    <w:rsid w:val="00F107BD"/>
    <w:rsid w:val="00F25EB3"/>
    <w:rsid w:val="00FA55D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156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15600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15600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F10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1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