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35576" w:rsidRPr="00251EA5" w:rsidP="00135576">
      <w:pPr>
        <w:spacing w:after="0" w:line="240" w:lineRule="auto"/>
        <w:ind w:firstLine="709"/>
        <w:jc w:val="right"/>
        <w:rPr>
          <w:rFonts w:ascii="Times New Roman" w:eastAsia="Times New Roman" w:hAnsi="Times New Roman" w:cs="Times New Roman"/>
          <w:b/>
          <w:sz w:val="18"/>
          <w:szCs w:val="18"/>
        </w:rPr>
      </w:pPr>
    </w:p>
    <w:p w:rsidR="00135576" w:rsidRPr="00251EA5" w:rsidP="00135576">
      <w:pPr>
        <w:spacing w:after="0" w:line="240" w:lineRule="auto"/>
        <w:ind w:firstLine="709"/>
        <w:jc w:val="right"/>
        <w:rPr>
          <w:rFonts w:ascii="Times New Roman" w:eastAsia="Times New Roman" w:hAnsi="Times New Roman" w:cs="Times New Roman"/>
          <w:b/>
          <w:sz w:val="18"/>
          <w:szCs w:val="18"/>
        </w:rPr>
      </w:pPr>
      <w:r w:rsidRPr="00251EA5">
        <w:rPr>
          <w:rFonts w:ascii="Times New Roman" w:eastAsia="Times New Roman" w:hAnsi="Times New Roman" w:cs="Times New Roman"/>
          <w:b/>
          <w:sz w:val="18"/>
          <w:szCs w:val="18"/>
        </w:rPr>
        <w:t>Дело №05-0093/17/2017</w:t>
      </w:r>
    </w:p>
    <w:p w:rsidR="00135576" w:rsidRPr="00251EA5" w:rsidP="00135576">
      <w:pPr>
        <w:spacing w:after="0" w:line="240" w:lineRule="auto"/>
        <w:ind w:firstLine="709"/>
        <w:jc w:val="right"/>
        <w:rPr>
          <w:rFonts w:ascii="Times New Roman" w:eastAsia="Times New Roman" w:hAnsi="Times New Roman" w:cs="Times New Roman"/>
          <w:b/>
          <w:sz w:val="18"/>
          <w:szCs w:val="18"/>
        </w:rPr>
      </w:pPr>
    </w:p>
    <w:p w:rsidR="00135576" w:rsidRPr="00251EA5" w:rsidP="00135576">
      <w:pPr>
        <w:spacing w:after="0" w:line="240" w:lineRule="auto"/>
        <w:ind w:firstLine="709"/>
        <w:jc w:val="center"/>
        <w:rPr>
          <w:rFonts w:ascii="Times New Roman" w:eastAsia="Times New Roman" w:hAnsi="Times New Roman" w:cs="Times New Roman"/>
          <w:b/>
          <w:sz w:val="18"/>
          <w:szCs w:val="18"/>
        </w:rPr>
      </w:pPr>
      <w:r w:rsidRPr="00251EA5">
        <w:rPr>
          <w:rFonts w:ascii="Times New Roman" w:eastAsia="Times New Roman" w:hAnsi="Times New Roman" w:cs="Times New Roman"/>
          <w:b/>
          <w:sz w:val="18"/>
          <w:szCs w:val="18"/>
        </w:rPr>
        <w:t>ПОСТАНОВЛЕНИЕ</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04 апреля  2017 года                                               г. Симферополь</w:t>
      </w:r>
    </w:p>
    <w:p w:rsidR="00135576" w:rsidRPr="00251EA5" w:rsidP="00135576">
      <w:pPr>
        <w:spacing w:after="0" w:line="240" w:lineRule="auto"/>
        <w:ind w:firstLine="709"/>
        <w:jc w:val="both"/>
        <w:rPr>
          <w:rFonts w:ascii="Times New Roman" w:eastAsia="Times New Roman" w:hAnsi="Times New Roman" w:cs="Times New Roman"/>
          <w:sz w:val="18"/>
          <w:szCs w:val="18"/>
        </w:rPr>
      </w:pPr>
    </w:p>
    <w:p w:rsidR="00135576" w:rsidRPr="00251EA5" w:rsidP="00135576">
      <w:pPr>
        <w:spacing w:after="0" w:line="240" w:lineRule="auto"/>
        <w:ind w:firstLine="709"/>
        <w:jc w:val="both"/>
        <w:rPr>
          <w:rFonts w:ascii="Times New Roman" w:eastAsia="Times New Roman" w:hAnsi="Times New Roman" w:cs="Times New Roman"/>
          <w:b/>
          <w:i/>
          <w:sz w:val="18"/>
          <w:szCs w:val="18"/>
        </w:rPr>
      </w:pPr>
      <w:r w:rsidRPr="00251EA5">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251EA5">
        <w:rPr>
          <w:rFonts w:ascii="Times New Roman" w:hAnsi="Times New Roman" w:cs="Times New Roman"/>
          <w:sz w:val="18"/>
          <w:szCs w:val="18"/>
        </w:rPr>
        <w:t>Тоскина</w:t>
      </w:r>
      <w:r w:rsidRPr="00251EA5">
        <w:rPr>
          <w:rFonts w:ascii="Times New Roman" w:hAnsi="Times New Roman" w:cs="Times New Roman"/>
          <w:sz w:val="18"/>
          <w:szCs w:val="18"/>
        </w:rPr>
        <w:t xml:space="preserve"> А.Л.</w:t>
      </w:r>
      <w:r w:rsidRPr="00251EA5">
        <w:rPr>
          <w:rFonts w:ascii="Times New Roman" w:eastAsia="Times New Roman" w:hAnsi="Times New Roman" w:cs="Times New Roman"/>
          <w:b/>
          <w:i/>
          <w:sz w:val="18"/>
          <w:szCs w:val="18"/>
        </w:rPr>
        <w:t xml:space="preserve">, </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рассмотрев в </w:t>
      </w:r>
      <w:r w:rsidRPr="00251EA5">
        <w:rPr>
          <w:rFonts w:ascii="Times New Roman" w:hAnsi="Times New Roman" w:cs="Times New Roman"/>
          <w:bCs/>
          <w:color w:val="000000"/>
          <w:sz w:val="18"/>
          <w:szCs w:val="18"/>
        </w:rPr>
        <w:t xml:space="preserve">помещении </w:t>
      </w:r>
      <w:r w:rsidRPr="00251EA5">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251EA5">
        <w:rPr>
          <w:rFonts w:ascii="Times New Roman" w:hAnsi="Times New Roman" w:cs="Times New Roman"/>
          <w:bCs/>
          <w:color w:val="000000"/>
          <w:sz w:val="18"/>
          <w:szCs w:val="18"/>
        </w:rPr>
        <w:t xml:space="preserve">г. Симферополь, ул. Крымских Партизан, 3а, </w:t>
      </w:r>
      <w:r w:rsidRPr="00251EA5">
        <w:rPr>
          <w:rFonts w:ascii="Times New Roman" w:hAnsi="Times New Roman"/>
          <w:sz w:val="18"/>
          <w:szCs w:val="18"/>
        </w:rPr>
        <w:t>дело об административном правонарушении</w:t>
      </w:r>
      <w:r w:rsidRPr="00251EA5">
        <w:rPr>
          <w:rFonts w:ascii="Times New Roman" w:eastAsia="Times New Roman" w:hAnsi="Times New Roman" w:cs="Times New Roman"/>
          <w:sz w:val="18"/>
          <w:szCs w:val="18"/>
        </w:rPr>
        <w:t xml:space="preserve"> в отношении:</w:t>
      </w:r>
    </w:p>
    <w:p w:rsidR="00135576" w:rsidRPr="00251EA5" w:rsidP="00251EA5">
      <w:pPr>
        <w:spacing w:after="0" w:line="240" w:lineRule="auto"/>
        <w:ind w:left="2410"/>
        <w:jc w:val="both"/>
        <w:rPr>
          <w:rFonts w:ascii="Times New Roman" w:eastAsia="Times New Roman" w:hAnsi="Times New Roman" w:cs="Times New Roman"/>
          <w:sz w:val="18"/>
          <w:szCs w:val="18"/>
        </w:rPr>
      </w:pPr>
      <w:r w:rsidRPr="00251EA5">
        <w:rPr>
          <w:rFonts w:ascii="Times New Roman" w:hAnsi="Times New Roman" w:cs="Times New Roman"/>
          <w:b/>
          <w:sz w:val="18"/>
          <w:szCs w:val="18"/>
        </w:rPr>
        <w:t xml:space="preserve">главного бухгалтера </w:t>
      </w:r>
      <w:r w:rsidRPr="00251EA5" w:rsidR="00251EA5">
        <w:rPr>
          <w:rFonts w:ascii="Times New Roman" w:hAnsi="Times New Roman"/>
          <w:sz w:val="18"/>
          <w:szCs w:val="18"/>
        </w:rPr>
        <w:t>&lt;данные изъяты&gt;</w:t>
      </w:r>
      <w:r w:rsidRPr="00251EA5" w:rsidR="00251EA5">
        <w:rPr>
          <w:rFonts w:ascii="Times New Roman" w:hAnsi="Times New Roman"/>
          <w:sz w:val="18"/>
          <w:szCs w:val="18"/>
        </w:rPr>
        <w:t xml:space="preserve"> </w:t>
      </w:r>
      <w:r w:rsidRPr="00251EA5">
        <w:rPr>
          <w:rFonts w:ascii="Times New Roman" w:hAnsi="Times New Roman" w:cs="Times New Roman"/>
          <w:b/>
          <w:sz w:val="18"/>
          <w:szCs w:val="18"/>
        </w:rPr>
        <w:t xml:space="preserve">Беленькой </w:t>
      </w:r>
      <w:r w:rsidRPr="00251EA5" w:rsidR="00251EA5">
        <w:rPr>
          <w:rFonts w:ascii="Times New Roman" w:hAnsi="Times New Roman" w:cs="Times New Roman"/>
          <w:b/>
          <w:sz w:val="18"/>
          <w:szCs w:val="18"/>
        </w:rPr>
        <w:t>Н.А.</w:t>
      </w:r>
      <w:r w:rsidRPr="00251EA5">
        <w:rPr>
          <w:rFonts w:ascii="Times New Roman" w:eastAsia="Times New Roman" w:hAnsi="Times New Roman" w:cs="Times New Roman"/>
          <w:sz w:val="18"/>
          <w:szCs w:val="18"/>
        </w:rPr>
        <w:t>,</w:t>
      </w:r>
      <w:r w:rsidRPr="00251EA5">
        <w:rPr>
          <w:rFonts w:ascii="Times New Roman" w:eastAsia="Times New Roman" w:hAnsi="Times New Roman" w:cs="Times New Roman"/>
          <w:b/>
          <w:sz w:val="18"/>
          <w:szCs w:val="18"/>
        </w:rPr>
        <w:t xml:space="preserve"> </w:t>
      </w:r>
      <w:r w:rsidRPr="00251EA5" w:rsidR="00251EA5">
        <w:rPr>
          <w:rFonts w:ascii="Times New Roman" w:hAnsi="Times New Roman"/>
          <w:sz w:val="18"/>
          <w:szCs w:val="18"/>
        </w:rPr>
        <w:t>&lt;данные изъяты&gt;</w:t>
      </w:r>
      <w:r w:rsidRPr="00251EA5" w:rsidR="00251EA5">
        <w:rPr>
          <w:rFonts w:ascii="Times New Roman" w:hAnsi="Times New Roman"/>
          <w:sz w:val="18"/>
          <w:szCs w:val="18"/>
        </w:rPr>
        <w:t xml:space="preserve"> </w:t>
      </w:r>
      <w:r w:rsidRPr="00251EA5">
        <w:rPr>
          <w:rFonts w:ascii="Times New Roman" w:eastAsia="Times New Roman" w:hAnsi="Times New Roman" w:cs="Times New Roman"/>
          <w:sz w:val="18"/>
          <w:szCs w:val="18"/>
        </w:rPr>
        <w:t>по признакам правонарушения, предусмотренного ч.1 ст.15.6</w:t>
      </w:r>
      <w:r w:rsidRPr="00251EA5">
        <w:rPr>
          <w:rFonts w:ascii="Times New Roman" w:eastAsia="Times New Roman" w:hAnsi="Times New Roman" w:cs="Times New Roman"/>
          <w:b/>
          <w:i/>
          <w:sz w:val="18"/>
          <w:szCs w:val="18"/>
        </w:rPr>
        <w:t xml:space="preserve"> </w:t>
      </w:r>
      <w:r w:rsidRPr="00251EA5">
        <w:rPr>
          <w:rFonts w:ascii="Times New Roman" w:eastAsia="Times New Roman" w:hAnsi="Times New Roman" w:cs="Times New Roman"/>
          <w:sz w:val="18"/>
          <w:szCs w:val="18"/>
        </w:rPr>
        <w:t>Кодекса Российской Федерации об административных правонарушениях,</w:t>
      </w:r>
    </w:p>
    <w:p w:rsidR="00135576" w:rsidRPr="00251EA5" w:rsidP="00135576">
      <w:pPr>
        <w:spacing w:after="0" w:line="240" w:lineRule="auto"/>
        <w:ind w:firstLine="709"/>
        <w:jc w:val="center"/>
        <w:rPr>
          <w:rFonts w:ascii="Times New Roman" w:eastAsia="Times New Roman" w:hAnsi="Times New Roman" w:cs="Times New Roman"/>
          <w:b/>
          <w:sz w:val="18"/>
          <w:szCs w:val="18"/>
        </w:rPr>
      </w:pPr>
      <w:r w:rsidRPr="00251EA5">
        <w:rPr>
          <w:rFonts w:ascii="Times New Roman" w:eastAsia="Times New Roman" w:hAnsi="Times New Roman" w:cs="Times New Roman"/>
          <w:b/>
          <w:sz w:val="18"/>
          <w:szCs w:val="18"/>
        </w:rPr>
        <w:t>УСТАНОВИЛ:</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Беленькая Н.А.,</w:t>
      </w:r>
      <w:r w:rsidRPr="00251EA5">
        <w:rPr>
          <w:rFonts w:ascii="Times New Roman" w:eastAsia="Times New Roman" w:hAnsi="Times New Roman" w:cs="Times New Roman"/>
          <w:b/>
          <w:sz w:val="18"/>
          <w:szCs w:val="18"/>
        </w:rPr>
        <w:t xml:space="preserve"> </w:t>
      </w:r>
      <w:r w:rsidRPr="00251EA5">
        <w:rPr>
          <w:rFonts w:ascii="Times New Roman" w:eastAsia="Times New Roman" w:hAnsi="Times New Roman" w:cs="Times New Roman"/>
          <w:sz w:val="18"/>
          <w:szCs w:val="18"/>
        </w:rPr>
        <w:t xml:space="preserve">являясь главного бухгалтера </w:t>
      </w:r>
      <w:r w:rsidRPr="00251EA5" w:rsidR="00251EA5">
        <w:rPr>
          <w:rFonts w:ascii="Times New Roman" w:hAnsi="Times New Roman"/>
          <w:sz w:val="18"/>
          <w:szCs w:val="18"/>
        </w:rPr>
        <w:t>&lt;данные изъяты&gt;</w:t>
      </w:r>
      <w:r w:rsidRPr="00251EA5">
        <w:rPr>
          <w:rFonts w:ascii="Times New Roman" w:eastAsia="Times New Roman" w:hAnsi="Times New Roman" w:cs="Times New Roman"/>
          <w:sz w:val="18"/>
          <w:szCs w:val="18"/>
        </w:rPr>
        <w:t xml:space="preserve">, зарегистрированного по адресу: </w:t>
      </w:r>
      <w:r w:rsidRPr="00251EA5" w:rsidR="00251EA5">
        <w:rPr>
          <w:rFonts w:ascii="Times New Roman" w:hAnsi="Times New Roman"/>
          <w:sz w:val="18"/>
          <w:szCs w:val="18"/>
        </w:rPr>
        <w:t xml:space="preserve">&lt;данные </w:t>
      </w:r>
      <w:r w:rsidRPr="00251EA5" w:rsidR="00251EA5">
        <w:rPr>
          <w:rFonts w:ascii="Times New Roman" w:hAnsi="Times New Roman"/>
          <w:sz w:val="18"/>
          <w:szCs w:val="18"/>
        </w:rPr>
        <w:t>изъяты</w:t>
      </w:r>
      <w:r w:rsidRPr="00251EA5" w:rsidR="00251EA5">
        <w:rPr>
          <w:rFonts w:ascii="Times New Roman" w:hAnsi="Times New Roman"/>
          <w:sz w:val="18"/>
          <w:szCs w:val="18"/>
        </w:rPr>
        <w:t>&gt;</w:t>
      </w:r>
      <w:r w:rsidRPr="00251EA5">
        <w:rPr>
          <w:rFonts w:ascii="Times New Roman" w:eastAsia="Times New Roman" w:hAnsi="Times New Roman" w:cs="Times New Roman"/>
          <w:sz w:val="18"/>
          <w:szCs w:val="18"/>
        </w:rPr>
        <w:t xml:space="preserve"> нарушила требования  </w:t>
      </w:r>
      <w:r w:rsidRPr="00251EA5">
        <w:rPr>
          <w:rFonts w:ascii="Times New Roman" w:eastAsia="Times New Roman" w:hAnsi="Times New Roman" w:cs="Times New Roman"/>
          <w:sz w:val="18"/>
          <w:szCs w:val="18"/>
        </w:rPr>
        <w:t>абз</w:t>
      </w:r>
      <w:r w:rsidRPr="00251EA5">
        <w:rPr>
          <w:rFonts w:ascii="Times New Roman" w:eastAsia="Times New Roman" w:hAnsi="Times New Roman" w:cs="Times New Roman"/>
          <w:sz w:val="18"/>
          <w:szCs w:val="18"/>
        </w:rPr>
        <w:t xml:space="preserve">. 2 п.2 ст.230 Налогового Кодекса Российской Федерации, не представила в ИФНС России по г. Симферополю в установленный законодательством о налогах и сборах срок сведения о доходах физических лиц, исчисленных и удержанных налоговым агентом по форме 6-НДФЛ за 1 квартал 2016 г. </w:t>
      </w:r>
    </w:p>
    <w:p w:rsidR="00135576" w:rsidRPr="00251EA5" w:rsidP="00135576">
      <w:pPr>
        <w:shd w:val="clear" w:color="auto" w:fill="FFFFFF"/>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color w:val="000000"/>
          <w:sz w:val="18"/>
          <w:szCs w:val="18"/>
        </w:rPr>
        <w:t xml:space="preserve">В судебное заседание </w:t>
      </w:r>
      <w:r w:rsidRPr="00251EA5">
        <w:rPr>
          <w:rFonts w:ascii="Times New Roman" w:eastAsia="Times New Roman" w:hAnsi="Times New Roman" w:cs="Times New Roman"/>
          <w:sz w:val="18"/>
          <w:szCs w:val="18"/>
        </w:rPr>
        <w:t xml:space="preserve">Беленькая Н.А. вину в инкриминируемом правонарушении признала, в содеянном раскаялась, пояснила, что действительно несвоевременно предоставила в ИФНС России по </w:t>
      </w:r>
      <w:r w:rsidRPr="00251EA5" w:rsidR="00DE76AB">
        <w:rPr>
          <w:rFonts w:ascii="Times New Roman" w:eastAsia="Times New Roman" w:hAnsi="Times New Roman" w:cs="Times New Roman"/>
          <w:sz w:val="18"/>
          <w:szCs w:val="18"/>
        </w:rPr>
        <w:t xml:space="preserve">                                  </w:t>
      </w:r>
      <w:r w:rsidRPr="00251EA5">
        <w:rPr>
          <w:rFonts w:ascii="Times New Roman" w:eastAsia="Times New Roman" w:hAnsi="Times New Roman" w:cs="Times New Roman"/>
          <w:sz w:val="18"/>
          <w:szCs w:val="18"/>
        </w:rPr>
        <w:t>г. Симферополю сведения о доходах физических лиц, исчисленных и удержанных налоговым агентом по форме 6-НДФЛ за 1 квартал 2016 г.</w:t>
      </w:r>
    </w:p>
    <w:p w:rsidR="00135576" w:rsidRPr="00251EA5" w:rsidP="00135576">
      <w:pPr>
        <w:shd w:val="clear" w:color="auto" w:fill="FFFFFF"/>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35576" w:rsidRPr="00251EA5" w:rsidP="00135576">
      <w:pPr>
        <w:shd w:val="clear" w:color="auto" w:fill="FFFFFF"/>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35576" w:rsidRPr="00251EA5" w:rsidP="00135576">
      <w:pPr>
        <w:shd w:val="clear" w:color="auto" w:fill="FFFFFF"/>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В соответствии с </w:t>
      </w:r>
      <w:r w:rsidRPr="00251EA5">
        <w:rPr>
          <w:rFonts w:ascii="Times New Roman" w:eastAsia="Times New Roman" w:hAnsi="Times New Roman" w:cs="Times New Roman"/>
          <w:sz w:val="18"/>
          <w:szCs w:val="18"/>
        </w:rPr>
        <w:t>абз</w:t>
      </w:r>
      <w:r w:rsidRPr="00251EA5">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251EA5">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135576" w:rsidRPr="00251EA5" w:rsidP="00135576">
      <w:pPr>
        <w:shd w:val="clear" w:color="auto" w:fill="FFFFFF"/>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Из материалов дела усматривается, что расчет сумм налога на доходы физических лиц, исчисленных и удержанных налоговым агентом, за 1 квартал 2016 года в ИФНС России по г. Симферополю главным бухгалтером </w:t>
      </w:r>
      <w:r w:rsidRPr="00251EA5" w:rsidR="00251EA5">
        <w:rPr>
          <w:rFonts w:ascii="Times New Roman" w:hAnsi="Times New Roman"/>
          <w:sz w:val="18"/>
          <w:szCs w:val="18"/>
        </w:rPr>
        <w:t>&lt;данные изъяты&gt;</w:t>
      </w:r>
      <w:r w:rsidRPr="00251EA5" w:rsidR="00251EA5">
        <w:rPr>
          <w:rFonts w:ascii="Times New Roman" w:hAnsi="Times New Roman"/>
          <w:sz w:val="18"/>
          <w:szCs w:val="18"/>
        </w:rPr>
        <w:t xml:space="preserve"> </w:t>
      </w:r>
      <w:r w:rsidRPr="00251EA5">
        <w:rPr>
          <w:rFonts w:ascii="Times New Roman" w:eastAsia="Times New Roman" w:hAnsi="Times New Roman" w:cs="Times New Roman"/>
          <w:sz w:val="18"/>
          <w:szCs w:val="18"/>
        </w:rPr>
        <w:t xml:space="preserve">Беленькой </w:t>
      </w:r>
      <w:r w:rsidRPr="00251EA5" w:rsidR="00251EA5">
        <w:rPr>
          <w:rFonts w:ascii="Times New Roman" w:eastAsia="Times New Roman" w:hAnsi="Times New Roman" w:cs="Times New Roman"/>
          <w:sz w:val="18"/>
          <w:szCs w:val="18"/>
        </w:rPr>
        <w:t>Н.А.</w:t>
      </w:r>
      <w:r w:rsidRPr="00251EA5">
        <w:rPr>
          <w:rFonts w:ascii="Times New Roman" w:eastAsia="Times New Roman" w:hAnsi="Times New Roman" w:cs="Times New Roman"/>
          <w:sz w:val="18"/>
          <w:szCs w:val="18"/>
        </w:rPr>
        <w:t>, поданы 26.05.2016, предельный срок предоставления налогового расчета – 04.05.2016, т.е. документ был предоставлен на 21 календарный день после предельного срока  предоставления.</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51EA5">
        <w:rPr>
          <w:rFonts w:ascii="Times New Roman" w:eastAsia="Times New Roman" w:hAnsi="Times New Roman" w:cs="Times New Roman"/>
          <w:sz w:val="18"/>
          <w:szCs w:val="18"/>
        </w:rPr>
        <w:t xml:space="preserve"> случаев, предусмотренных частью 2 настоящей статьи.</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Согласно копии приказа </w:t>
      </w:r>
      <w:r w:rsidRPr="00251EA5" w:rsidR="00251EA5">
        <w:rPr>
          <w:rFonts w:ascii="Times New Roman" w:hAnsi="Times New Roman"/>
          <w:sz w:val="18"/>
          <w:szCs w:val="18"/>
        </w:rPr>
        <w:t>&lt;данные изъяты&gt;</w:t>
      </w:r>
      <w:r w:rsidRPr="00251EA5">
        <w:rPr>
          <w:rFonts w:ascii="Times New Roman" w:eastAsia="Times New Roman" w:hAnsi="Times New Roman" w:cs="Times New Roman"/>
          <w:sz w:val="18"/>
          <w:szCs w:val="18"/>
        </w:rPr>
        <w:t xml:space="preserve">, главным бухгалтером </w:t>
      </w:r>
      <w:r w:rsidRPr="00251EA5" w:rsidR="00251EA5">
        <w:rPr>
          <w:rFonts w:ascii="Times New Roman" w:hAnsi="Times New Roman"/>
          <w:sz w:val="18"/>
          <w:szCs w:val="18"/>
        </w:rPr>
        <w:t xml:space="preserve">&lt;данные </w:t>
      </w:r>
      <w:r w:rsidRPr="00251EA5" w:rsidR="00251EA5">
        <w:rPr>
          <w:rFonts w:ascii="Times New Roman" w:hAnsi="Times New Roman"/>
          <w:sz w:val="18"/>
          <w:szCs w:val="18"/>
        </w:rPr>
        <w:t>изъяты</w:t>
      </w:r>
      <w:r w:rsidRPr="00251EA5" w:rsidR="00251EA5">
        <w:rPr>
          <w:rFonts w:ascii="Times New Roman" w:hAnsi="Times New Roman"/>
          <w:sz w:val="18"/>
          <w:szCs w:val="18"/>
        </w:rPr>
        <w:t>&gt;</w:t>
      </w:r>
      <w:r w:rsidRPr="00251EA5">
        <w:rPr>
          <w:rFonts w:ascii="Times New Roman" w:eastAsia="Times New Roman" w:hAnsi="Times New Roman" w:cs="Times New Roman"/>
          <w:sz w:val="18"/>
          <w:szCs w:val="18"/>
        </w:rPr>
        <w:t xml:space="preserve">является Беленькая </w:t>
      </w:r>
      <w:r w:rsidRPr="00251EA5" w:rsidR="00251EA5">
        <w:rPr>
          <w:rFonts w:ascii="Times New Roman" w:eastAsia="Times New Roman" w:hAnsi="Times New Roman" w:cs="Times New Roman"/>
          <w:sz w:val="18"/>
          <w:szCs w:val="18"/>
        </w:rPr>
        <w:t>Н.А</w:t>
      </w:r>
      <w:r w:rsidRPr="00251EA5">
        <w:rPr>
          <w:rFonts w:ascii="Times New Roman" w:hAnsi="Times New Roman" w:cs="Times New Roman"/>
          <w:sz w:val="18"/>
          <w:szCs w:val="18"/>
        </w:rPr>
        <w:t>.</w:t>
      </w:r>
      <w:r w:rsidRPr="00251EA5">
        <w:rPr>
          <w:rFonts w:ascii="Times New Roman" w:eastAsia="Times New Roman" w:hAnsi="Times New Roman" w:cs="Times New Roman"/>
          <w:sz w:val="18"/>
          <w:szCs w:val="18"/>
        </w:rPr>
        <w:t xml:space="preserve"> </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51EA5">
        <w:rPr>
          <w:rFonts w:ascii="Times New Roman" w:hAnsi="Times New Roman" w:cs="Times New Roman"/>
          <w:sz w:val="18"/>
          <w:szCs w:val="18"/>
        </w:rPr>
        <w:t>Беленькая Н.А.</w:t>
      </w:r>
      <w:r w:rsidRPr="00251EA5">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color w:val="000000"/>
          <w:sz w:val="18"/>
          <w:szCs w:val="18"/>
          <w:shd w:val="clear" w:color="auto" w:fill="FFFFFF"/>
        </w:rPr>
        <w:t xml:space="preserve">Вина </w:t>
      </w:r>
      <w:r w:rsidRPr="00251EA5" w:rsidR="00FB3C07">
        <w:rPr>
          <w:rFonts w:ascii="Times New Roman" w:hAnsi="Times New Roman" w:cs="Times New Roman"/>
          <w:sz w:val="18"/>
          <w:szCs w:val="18"/>
        </w:rPr>
        <w:t>Беленькой Н.А.</w:t>
      </w:r>
      <w:r w:rsidRPr="00251EA5">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w:t>
      </w:r>
      <w:r w:rsidRPr="00251EA5" w:rsidR="00FB3C07">
        <w:rPr>
          <w:rFonts w:ascii="Times New Roman" w:eastAsia="Times New Roman" w:hAnsi="Times New Roman" w:cs="Times New Roman"/>
          <w:color w:val="000000"/>
          <w:sz w:val="18"/>
          <w:szCs w:val="18"/>
          <w:shd w:val="clear" w:color="auto" w:fill="FFFFFF"/>
        </w:rPr>
        <w:t xml:space="preserve">исследованными в судебном заседании доказательствами: </w:t>
      </w:r>
      <w:r w:rsidRPr="00251EA5">
        <w:rPr>
          <w:rFonts w:ascii="Times New Roman" w:eastAsia="Times New Roman" w:hAnsi="Times New Roman" w:cs="Times New Roman"/>
          <w:color w:val="000000"/>
          <w:sz w:val="18"/>
          <w:szCs w:val="18"/>
          <w:shd w:val="clear" w:color="auto" w:fill="FFFFFF"/>
        </w:rPr>
        <w:t xml:space="preserve">протоколом об административном правонарушении </w:t>
      </w:r>
      <w:r w:rsidRPr="00251EA5" w:rsidR="00251EA5">
        <w:rPr>
          <w:rFonts w:ascii="Times New Roman" w:hAnsi="Times New Roman"/>
          <w:sz w:val="18"/>
          <w:szCs w:val="18"/>
        </w:rPr>
        <w:t>&lt;данные изъяты&gt;</w:t>
      </w:r>
      <w:r w:rsidRPr="00251EA5" w:rsidR="00251EA5">
        <w:rPr>
          <w:rFonts w:ascii="Times New Roman" w:eastAsia="Times New Roman" w:hAnsi="Times New Roman" w:cs="Times New Roman"/>
          <w:color w:val="000000"/>
          <w:sz w:val="18"/>
          <w:szCs w:val="18"/>
          <w:shd w:val="clear" w:color="auto" w:fill="FFFFFF"/>
        </w:rPr>
        <w:t xml:space="preserve"> </w:t>
      </w:r>
      <w:r w:rsidRPr="00251EA5">
        <w:rPr>
          <w:rFonts w:ascii="Times New Roman" w:eastAsia="Times New Roman" w:hAnsi="Times New Roman" w:cs="Times New Roman"/>
          <w:color w:val="000000"/>
          <w:sz w:val="18"/>
          <w:szCs w:val="18"/>
          <w:shd w:val="clear" w:color="auto" w:fill="FFFFFF"/>
        </w:rPr>
        <w:t>(л.д.1-3), скриншотом расчета (</w:t>
      </w:r>
      <w:r w:rsidRPr="00251EA5">
        <w:rPr>
          <w:rFonts w:ascii="Times New Roman" w:eastAsia="Times New Roman" w:hAnsi="Times New Roman" w:cs="Times New Roman"/>
          <w:color w:val="000000"/>
          <w:sz w:val="18"/>
          <w:szCs w:val="18"/>
          <w:shd w:val="clear" w:color="auto" w:fill="FFFFFF"/>
        </w:rPr>
        <w:t>л.д</w:t>
      </w:r>
      <w:r w:rsidRPr="00251EA5">
        <w:rPr>
          <w:rFonts w:ascii="Times New Roman" w:eastAsia="Times New Roman" w:hAnsi="Times New Roman" w:cs="Times New Roman"/>
          <w:color w:val="000000"/>
          <w:sz w:val="18"/>
          <w:szCs w:val="18"/>
          <w:shd w:val="clear" w:color="auto" w:fill="FFFFFF"/>
        </w:rPr>
        <w:t xml:space="preserve">. </w:t>
      </w:r>
      <w:r w:rsidRPr="00251EA5" w:rsidR="00FB3C07">
        <w:rPr>
          <w:rFonts w:ascii="Times New Roman" w:eastAsia="Times New Roman" w:hAnsi="Times New Roman" w:cs="Times New Roman"/>
          <w:color w:val="000000"/>
          <w:sz w:val="18"/>
          <w:szCs w:val="18"/>
          <w:shd w:val="clear" w:color="auto" w:fill="FFFFFF"/>
        </w:rPr>
        <w:t xml:space="preserve">4-5), </w:t>
      </w:r>
      <w:r w:rsidRPr="00251EA5">
        <w:rPr>
          <w:rFonts w:ascii="Times New Roman" w:eastAsia="Times New Roman" w:hAnsi="Times New Roman" w:cs="Times New Roman"/>
          <w:color w:val="000000"/>
          <w:sz w:val="18"/>
          <w:szCs w:val="18"/>
          <w:shd w:val="clear" w:color="auto" w:fill="FFFFFF"/>
        </w:rPr>
        <w:t xml:space="preserve">копией </w:t>
      </w:r>
      <w:r w:rsidRPr="00251EA5">
        <w:rPr>
          <w:rFonts w:ascii="Times New Roman" w:eastAsia="Times New Roman" w:hAnsi="Times New Roman" w:cs="Times New Roman"/>
          <w:sz w:val="18"/>
          <w:szCs w:val="18"/>
        </w:rPr>
        <w:t xml:space="preserve">акта </w:t>
      </w:r>
      <w:r w:rsidRPr="00251EA5" w:rsidR="00251EA5">
        <w:rPr>
          <w:rFonts w:ascii="Times New Roman" w:hAnsi="Times New Roman"/>
          <w:sz w:val="18"/>
          <w:szCs w:val="18"/>
        </w:rPr>
        <w:t>&lt;данные изъяты&gt;</w:t>
      </w:r>
      <w:r w:rsidRPr="00251EA5" w:rsidR="00251EA5">
        <w:rPr>
          <w:rFonts w:ascii="Times New Roman" w:eastAsia="Times New Roman" w:hAnsi="Times New Roman" w:cs="Times New Roman"/>
          <w:sz w:val="18"/>
          <w:szCs w:val="18"/>
        </w:rPr>
        <w:t xml:space="preserve"> </w:t>
      </w:r>
      <w:r w:rsidRPr="00251EA5">
        <w:rPr>
          <w:rFonts w:ascii="Times New Roman" w:eastAsia="Times New Roman" w:hAnsi="Times New Roman" w:cs="Times New Roman"/>
          <w:sz w:val="18"/>
          <w:szCs w:val="18"/>
        </w:rPr>
        <w:t>(</w:t>
      </w:r>
      <w:r w:rsidRPr="00251EA5">
        <w:rPr>
          <w:rFonts w:ascii="Times New Roman" w:eastAsia="Times New Roman" w:hAnsi="Times New Roman" w:cs="Times New Roman"/>
          <w:sz w:val="18"/>
          <w:szCs w:val="18"/>
        </w:rPr>
        <w:t>л.д</w:t>
      </w:r>
      <w:r w:rsidRPr="00251EA5">
        <w:rPr>
          <w:rFonts w:ascii="Times New Roman" w:eastAsia="Times New Roman" w:hAnsi="Times New Roman" w:cs="Times New Roman"/>
          <w:sz w:val="18"/>
          <w:szCs w:val="18"/>
        </w:rPr>
        <w:t>.</w:t>
      </w:r>
      <w:r w:rsidRPr="00251EA5" w:rsidR="00FB3C07">
        <w:rPr>
          <w:rFonts w:ascii="Times New Roman" w:eastAsia="Times New Roman" w:hAnsi="Times New Roman" w:cs="Times New Roman"/>
          <w:sz w:val="18"/>
          <w:szCs w:val="18"/>
        </w:rPr>
        <w:t xml:space="preserve"> </w:t>
      </w:r>
      <w:r w:rsidRPr="00251EA5">
        <w:rPr>
          <w:rFonts w:ascii="Times New Roman" w:eastAsia="Times New Roman" w:hAnsi="Times New Roman" w:cs="Times New Roman"/>
          <w:sz w:val="18"/>
          <w:szCs w:val="18"/>
        </w:rPr>
        <w:t>6</w:t>
      </w:r>
      <w:r w:rsidRPr="00251EA5" w:rsidR="00FB3C07">
        <w:rPr>
          <w:rFonts w:ascii="Times New Roman" w:eastAsia="Times New Roman" w:hAnsi="Times New Roman" w:cs="Times New Roman"/>
          <w:sz w:val="18"/>
          <w:szCs w:val="18"/>
        </w:rPr>
        <w:t>-8</w:t>
      </w:r>
      <w:r w:rsidRPr="00251EA5">
        <w:rPr>
          <w:rFonts w:ascii="Times New Roman" w:eastAsia="Times New Roman" w:hAnsi="Times New Roman" w:cs="Times New Roman"/>
          <w:sz w:val="18"/>
          <w:szCs w:val="18"/>
        </w:rPr>
        <w:t xml:space="preserve">), копией приказа </w:t>
      </w:r>
      <w:r w:rsidRPr="00251EA5" w:rsidR="00251EA5">
        <w:rPr>
          <w:rFonts w:ascii="Times New Roman" w:hAnsi="Times New Roman"/>
          <w:sz w:val="18"/>
          <w:szCs w:val="18"/>
        </w:rPr>
        <w:t>&lt;данные изъяты&gt;</w:t>
      </w:r>
      <w:r w:rsidRPr="00251EA5" w:rsidR="00251EA5">
        <w:rPr>
          <w:rFonts w:ascii="Times New Roman" w:eastAsia="Times New Roman" w:hAnsi="Times New Roman" w:cs="Times New Roman"/>
          <w:sz w:val="18"/>
          <w:szCs w:val="18"/>
        </w:rPr>
        <w:t xml:space="preserve"> </w:t>
      </w:r>
      <w:r w:rsidRPr="00251EA5">
        <w:rPr>
          <w:rFonts w:ascii="Times New Roman" w:eastAsia="Times New Roman" w:hAnsi="Times New Roman" w:cs="Times New Roman"/>
          <w:sz w:val="18"/>
          <w:szCs w:val="18"/>
        </w:rPr>
        <w:t>(</w:t>
      </w:r>
      <w:r w:rsidRPr="00251EA5">
        <w:rPr>
          <w:rFonts w:ascii="Times New Roman" w:eastAsia="Times New Roman" w:hAnsi="Times New Roman" w:cs="Times New Roman"/>
          <w:sz w:val="18"/>
          <w:szCs w:val="18"/>
        </w:rPr>
        <w:t>л.д</w:t>
      </w:r>
      <w:r w:rsidRPr="00251EA5">
        <w:rPr>
          <w:rFonts w:ascii="Times New Roman" w:eastAsia="Times New Roman" w:hAnsi="Times New Roman" w:cs="Times New Roman"/>
          <w:sz w:val="18"/>
          <w:szCs w:val="18"/>
        </w:rPr>
        <w:t xml:space="preserve">. </w:t>
      </w:r>
      <w:r w:rsidRPr="00251EA5" w:rsidR="00FB3C07">
        <w:rPr>
          <w:rFonts w:ascii="Times New Roman" w:eastAsia="Times New Roman" w:hAnsi="Times New Roman" w:cs="Times New Roman"/>
          <w:sz w:val="18"/>
          <w:szCs w:val="18"/>
        </w:rPr>
        <w:t>11</w:t>
      </w:r>
      <w:r w:rsidRPr="00251EA5">
        <w:rPr>
          <w:rFonts w:ascii="Times New Roman" w:eastAsia="Times New Roman" w:hAnsi="Times New Roman" w:cs="Times New Roman"/>
          <w:sz w:val="18"/>
          <w:szCs w:val="18"/>
        </w:rPr>
        <w:t>)</w:t>
      </w:r>
      <w:r w:rsidRPr="00251EA5" w:rsidR="00FB3C07">
        <w:rPr>
          <w:rFonts w:ascii="Times New Roman" w:eastAsia="Times New Roman" w:hAnsi="Times New Roman" w:cs="Times New Roman"/>
          <w:sz w:val="18"/>
          <w:szCs w:val="18"/>
        </w:rPr>
        <w:t>, копией должностной инструкцией (</w:t>
      </w:r>
      <w:r w:rsidRPr="00251EA5" w:rsidR="00FB3C07">
        <w:rPr>
          <w:rFonts w:ascii="Times New Roman" w:eastAsia="Times New Roman" w:hAnsi="Times New Roman" w:cs="Times New Roman"/>
          <w:sz w:val="18"/>
          <w:szCs w:val="18"/>
        </w:rPr>
        <w:t>л.д</w:t>
      </w:r>
      <w:r w:rsidRPr="00251EA5" w:rsidR="00FB3C07">
        <w:rPr>
          <w:rFonts w:ascii="Times New Roman" w:eastAsia="Times New Roman" w:hAnsi="Times New Roman" w:cs="Times New Roman"/>
          <w:sz w:val="18"/>
          <w:szCs w:val="18"/>
        </w:rPr>
        <w:t>. 12-15)</w:t>
      </w:r>
      <w:r w:rsidRPr="00251EA5">
        <w:rPr>
          <w:rFonts w:ascii="Times New Roman" w:eastAsia="Times New Roman" w:hAnsi="Times New Roman" w:cs="Times New Roman"/>
          <w:sz w:val="18"/>
          <w:szCs w:val="18"/>
        </w:rPr>
        <w:t>.</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w:t>
      </w:r>
      <w:r w:rsidRPr="00251EA5" w:rsidR="00DC7102">
        <w:rPr>
          <w:rFonts w:ascii="Times New Roman" w:eastAsia="Times New Roman" w:hAnsi="Times New Roman" w:cs="Times New Roman"/>
          <w:sz w:val="18"/>
          <w:szCs w:val="18"/>
        </w:rPr>
        <w:t xml:space="preserve">главный бухгалтер </w:t>
      </w:r>
      <w:r w:rsidRPr="00251EA5" w:rsidR="00251EA5">
        <w:rPr>
          <w:rFonts w:ascii="Times New Roman" w:hAnsi="Times New Roman"/>
          <w:sz w:val="18"/>
          <w:szCs w:val="18"/>
        </w:rPr>
        <w:t>&lt;данные изъяты&gt;</w:t>
      </w:r>
      <w:r w:rsidRPr="00251EA5" w:rsidR="00251EA5">
        <w:rPr>
          <w:rFonts w:ascii="Times New Roman" w:hAnsi="Times New Roman"/>
          <w:sz w:val="18"/>
          <w:szCs w:val="18"/>
        </w:rPr>
        <w:t xml:space="preserve"> </w:t>
      </w:r>
      <w:r w:rsidRPr="00251EA5" w:rsidR="00DC7102">
        <w:rPr>
          <w:rFonts w:ascii="Times New Roman" w:eastAsia="Times New Roman" w:hAnsi="Times New Roman" w:cs="Times New Roman"/>
          <w:sz w:val="18"/>
          <w:szCs w:val="18"/>
        </w:rPr>
        <w:t>Беленькая Н.А.</w:t>
      </w:r>
      <w:r w:rsidRPr="00251EA5">
        <w:rPr>
          <w:rFonts w:ascii="Times New Roman" w:eastAsia="Times New Roman" w:hAnsi="Times New Roman" w:cs="Times New Roman"/>
          <w:sz w:val="18"/>
          <w:szCs w:val="18"/>
        </w:rPr>
        <w:t xml:space="preserve"> 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135576" w:rsidRPr="00251EA5" w:rsidP="00135576">
      <w:pPr>
        <w:spacing w:after="0" w:line="240" w:lineRule="auto"/>
        <w:ind w:firstLine="709"/>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 xml:space="preserve">Оснований для освобождения </w:t>
      </w:r>
      <w:r w:rsidRPr="00251EA5" w:rsidR="00DC7102">
        <w:rPr>
          <w:rFonts w:ascii="Times New Roman" w:eastAsia="Times New Roman" w:hAnsi="Times New Roman" w:cs="Times New Roman"/>
          <w:sz w:val="18"/>
          <w:szCs w:val="18"/>
        </w:rPr>
        <w:t xml:space="preserve">Беленькой Н.А. </w:t>
      </w:r>
      <w:r w:rsidRPr="00251EA5">
        <w:rPr>
          <w:rFonts w:ascii="Times New Roman" w:eastAsia="Times New Roman" w:hAnsi="Times New Roman" w:cs="Times New Roman"/>
          <w:color w:val="000000"/>
          <w:sz w:val="18"/>
          <w:szCs w:val="18"/>
        </w:rPr>
        <w:t>от административной ответственности, предусмотренных ст. ст. 2.7, 2.8, 2.9 Кодекса Российской Федерации об административных правонарушениях, не имеется.</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51EA5" w:rsidR="00DC7102">
        <w:rPr>
          <w:rFonts w:ascii="Times New Roman" w:eastAsia="Times New Roman" w:hAnsi="Times New Roman" w:cs="Times New Roman"/>
          <w:sz w:val="18"/>
          <w:szCs w:val="18"/>
        </w:rPr>
        <w:t>Беленькой Н.А.</w:t>
      </w:r>
      <w:r w:rsidRPr="00251EA5">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Обстоятельств</w:t>
      </w:r>
      <w:r w:rsidRPr="00251EA5" w:rsidR="00DC7102">
        <w:rPr>
          <w:rFonts w:ascii="Times New Roman" w:eastAsia="Times New Roman" w:hAnsi="Times New Roman" w:cs="Times New Roman"/>
          <w:color w:val="000000"/>
          <w:sz w:val="18"/>
          <w:szCs w:val="18"/>
        </w:rPr>
        <w:t>ом</w:t>
      </w:r>
      <w:r w:rsidRPr="00251EA5">
        <w:rPr>
          <w:rFonts w:ascii="Times New Roman" w:eastAsia="Times New Roman" w:hAnsi="Times New Roman" w:cs="Times New Roman"/>
          <w:color w:val="000000"/>
          <w:sz w:val="18"/>
          <w:szCs w:val="18"/>
        </w:rPr>
        <w:t>, смягчающи</w:t>
      </w:r>
      <w:r w:rsidRPr="00251EA5" w:rsidR="00DC7102">
        <w:rPr>
          <w:rFonts w:ascii="Times New Roman" w:eastAsia="Times New Roman" w:hAnsi="Times New Roman" w:cs="Times New Roman"/>
          <w:color w:val="000000"/>
          <w:sz w:val="18"/>
          <w:szCs w:val="18"/>
        </w:rPr>
        <w:t>м</w:t>
      </w:r>
      <w:r w:rsidRPr="00251EA5">
        <w:rPr>
          <w:rFonts w:ascii="Times New Roman" w:eastAsia="Times New Roman" w:hAnsi="Times New Roman" w:cs="Times New Roman"/>
          <w:color w:val="000000"/>
          <w:sz w:val="18"/>
          <w:szCs w:val="18"/>
        </w:rPr>
        <w:t xml:space="preserve"> ответственность, в соответствии с</w:t>
      </w:r>
      <w:r w:rsidRPr="00251EA5" w:rsidR="00DC7102">
        <w:rPr>
          <w:rFonts w:ascii="Times New Roman" w:eastAsia="Times New Roman" w:hAnsi="Times New Roman" w:cs="Times New Roman"/>
          <w:color w:val="000000"/>
          <w:sz w:val="18"/>
          <w:szCs w:val="18"/>
        </w:rPr>
        <w:t xml:space="preserve"> ч. 1 </w:t>
      </w:r>
      <w:r w:rsidRPr="00251EA5">
        <w:rPr>
          <w:rFonts w:ascii="Times New Roman" w:eastAsia="Times New Roman" w:hAnsi="Times New Roman" w:cs="Times New Roman"/>
          <w:color w:val="000000"/>
          <w:sz w:val="18"/>
          <w:szCs w:val="18"/>
        </w:rPr>
        <w:t>ст. 4.2</w:t>
      </w:r>
      <w:r w:rsidRPr="00251EA5" w:rsidR="00DC7102">
        <w:rPr>
          <w:rFonts w:ascii="Times New Roman" w:eastAsia="Times New Roman" w:hAnsi="Times New Roman" w:cs="Times New Roman"/>
          <w:color w:val="000000"/>
          <w:sz w:val="18"/>
          <w:szCs w:val="18"/>
        </w:rPr>
        <w:t xml:space="preserve"> </w:t>
      </w:r>
      <w:r w:rsidRPr="00251EA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251EA5" w:rsidR="00DC7102">
        <w:rPr>
          <w:rFonts w:ascii="Times New Roman" w:eastAsia="Times New Roman" w:hAnsi="Times New Roman" w:cs="Times New Roman"/>
          <w:color w:val="000000"/>
          <w:sz w:val="18"/>
          <w:szCs w:val="18"/>
        </w:rPr>
        <w:t xml:space="preserve"> является раскаяние лица, в отношении которого ведется производство об административном правонарушении. Кроме того, обстоятельством, смягчающим ответственность, мировой судья признает то обстоятельство, что лицо, в отношении которого ведется производство об административном правонарушении, ранее к административной ответственности за однородные правонарушения не привлекалось (иных сведений в материалах дела не имеется), а также признание Беленькой Н.А. вины в инкриминируемом правонарушении.</w:t>
      </w:r>
    </w:p>
    <w:p w:rsidR="00DC7102"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251EA5" w:rsidR="00DC7102">
        <w:rPr>
          <w:rFonts w:ascii="Times New Roman" w:eastAsia="Times New Roman" w:hAnsi="Times New Roman" w:cs="Times New Roman"/>
          <w:color w:val="000000"/>
          <w:sz w:val="18"/>
          <w:szCs w:val="18"/>
        </w:rPr>
        <w:t xml:space="preserve">наличие обстоятельств, предусмотренных ч. 1, 2 ст. 4.2 Кодекса Российской Федерации об административных правонарушениях, смягчающих ответственность, </w:t>
      </w:r>
      <w:r w:rsidRPr="00251EA5">
        <w:rPr>
          <w:rFonts w:ascii="Times New Roman" w:eastAsia="Times New Roman" w:hAnsi="Times New Roman" w:cs="Times New Roman"/>
          <w:color w:val="000000"/>
          <w:sz w:val="18"/>
          <w:szCs w:val="18"/>
        </w:rPr>
        <w:t>отсутствие обстоятельств, предусмотренных ст</w:t>
      </w:r>
      <w:r w:rsidRPr="00251EA5" w:rsidR="00DC7102">
        <w:rPr>
          <w:rFonts w:ascii="Times New Roman" w:eastAsia="Times New Roman" w:hAnsi="Times New Roman" w:cs="Times New Roman"/>
          <w:color w:val="000000"/>
          <w:sz w:val="18"/>
          <w:szCs w:val="18"/>
        </w:rPr>
        <w:t>.</w:t>
      </w:r>
      <w:r w:rsidRPr="00251EA5">
        <w:rPr>
          <w:rFonts w:ascii="Times New Roman" w:eastAsia="Times New Roman" w:hAnsi="Times New Roman" w:cs="Times New Roman"/>
          <w:color w:val="000000"/>
          <w:sz w:val="18"/>
          <w:szCs w:val="18"/>
        </w:rPr>
        <w:t xml:space="preserve"> 4.3 Кодекса Российской Федерации</w:t>
      </w:r>
      <w:r w:rsidRPr="00251EA5">
        <w:rPr>
          <w:rFonts w:ascii="Times New Roman" w:eastAsia="Times New Roman" w:hAnsi="Times New Roman" w:cs="Times New Roman"/>
          <w:color w:val="000000"/>
          <w:sz w:val="18"/>
          <w:szCs w:val="18"/>
        </w:rPr>
        <w:t xml:space="preserve"> об административных правонарушениях, </w:t>
      </w:r>
      <w:r w:rsidRPr="00251EA5" w:rsidR="00DC7102">
        <w:rPr>
          <w:rFonts w:ascii="Times New Roman" w:eastAsia="Times New Roman" w:hAnsi="Times New Roman" w:cs="Times New Roman"/>
          <w:color w:val="000000"/>
          <w:sz w:val="18"/>
          <w:szCs w:val="18"/>
        </w:rPr>
        <w:t xml:space="preserve">отягчающих ответственность, </w:t>
      </w:r>
      <w:r w:rsidRPr="00251EA5">
        <w:rPr>
          <w:rFonts w:ascii="Times New Roman" w:eastAsia="Times New Roman" w:hAnsi="Times New Roman" w:cs="Times New Roman"/>
          <w:color w:val="000000"/>
          <w:sz w:val="18"/>
          <w:szCs w:val="18"/>
        </w:rPr>
        <w:t xml:space="preserve">прихожу к выводу, что </w:t>
      </w:r>
      <w:r w:rsidRPr="00251EA5" w:rsidR="00DC7102">
        <w:rPr>
          <w:rFonts w:ascii="Times New Roman" w:eastAsia="Times New Roman" w:hAnsi="Times New Roman" w:cs="Times New Roman"/>
          <w:color w:val="000000"/>
          <w:sz w:val="18"/>
          <w:szCs w:val="18"/>
        </w:rPr>
        <w:t>Беленькую Н.А.</w:t>
      </w:r>
      <w:r w:rsidRPr="00251EA5">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135576" w:rsidRPr="00251EA5" w:rsidP="00135576">
      <w:pPr>
        <w:spacing w:after="0" w:line="240" w:lineRule="auto"/>
        <w:ind w:firstLine="709"/>
        <w:jc w:val="both"/>
        <w:rPr>
          <w:rFonts w:ascii="Times New Roman" w:eastAsia="Times New Roman" w:hAnsi="Times New Roman" w:cs="Times New Roman"/>
          <w:color w:val="000000"/>
          <w:sz w:val="18"/>
          <w:szCs w:val="18"/>
        </w:rPr>
      </w:pPr>
      <w:r w:rsidRPr="00251EA5">
        <w:rPr>
          <w:rFonts w:ascii="Times New Roman" w:eastAsia="Times New Roman" w:hAnsi="Times New Roman" w:cs="Times New Roman"/>
          <w:sz w:val="18"/>
          <w:szCs w:val="18"/>
        </w:rPr>
        <w:t>Руководствуясь</w:t>
      </w:r>
      <w:r w:rsidRPr="00251EA5">
        <w:rPr>
          <w:rFonts w:ascii="Times New Roman" w:eastAsia="Times New Roman" w:hAnsi="Times New Roman" w:cs="Times New Roman"/>
          <w:color w:val="000000"/>
          <w:sz w:val="18"/>
          <w:szCs w:val="18"/>
        </w:rPr>
        <w:t xml:space="preserve"> </w:t>
      </w:r>
      <w:r w:rsidRPr="00251EA5">
        <w:rPr>
          <w:rFonts w:ascii="Times New Roman" w:eastAsia="Times New Roman" w:hAnsi="Times New Roman" w:cs="Times New Roman"/>
          <w:color w:val="000000"/>
          <w:sz w:val="18"/>
          <w:szCs w:val="18"/>
        </w:rPr>
        <w:t>ст.ст</w:t>
      </w:r>
      <w:r w:rsidRPr="00251EA5">
        <w:rPr>
          <w:rFonts w:ascii="Times New Roman" w:eastAsia="Times New Roman" w:hAnsi="Times New Roman" w:cs="Times New Roman"/>
          <w:color w:val="000000"/>
          <w:sz w:val="18"/>
          <w:szCs w:val="18"/>
        </w:rPr>
        <w:t xml:space="preserve">. 29.9, 29.10, 29.11 </w:t>
      </w:r>
      <w:r w:rsidRPr="00251EA5">
        <w:rPr>
          <w:rFonts w:ascii="Times New Roman" w:eastAsia="Times New Roman" w:hAnsi="Times New Roman" w:cs="Times New Roman"/>
          <w:sz w:val="18"/>
          <w:szCs w:val="18"/>
        </w:rPr>
        <w:t>Кодекса Российской Федерации об административных правонарушениях</w:t>
      </w:r>
      <w:r w:rsidRPr="00251EA5">
        <w:rPr>
          <w:rFonts w:ascii="Times New Roman" w:eastAsia="Times New Roman" w:hAnsi="Times New Roman" w:cs="Times New Roman"/>
          <w:color w:val="000000"/>
          <w:sz w:val="18"/>
          <w:szCs w:val="18"/>
        </w:rPr>
        <w:t xml:space="preserve">, мировой судья – </w:t>
      </w:r>
    </w:p>
    <w:p w:rsidR="00135576" w:rsidRPr="00251EA5" w:rsidP="00135576">
      <w:pPr>
        <w:spacing w:after="0" w:line="240" w:lineRule="auto"/>
        <w:rPr>
          <w:rFonts w:ascii="Times New Roman" w:eastAsia="Times New Roman" w:hAnsi="Times New Roman" w:cs="Times New Roman"/>
          <w:b/>
          <w:color w:val="000000"/>
          <w:sz w:val="18"/>
          <w:szCs w:val="18"/>
        </w:rPr>
      </w:pPr>
      <w:r w:rsidRPr="00251EA5">
        <w:rPr>
          <w:rFonts w:ascii="Times New Roman" w:eastAsia="Times New Roman" w:hAnsi="Times New Roman" w:cs="Times New Roman"/>
          <w:b/>
          <w:color w:val="000000"/>
          <w:sz w:val="18"/>
          <w:szCs w:val="18"/>
        </w:rPr>
        <w:t xml:space="preserve">                                                  ПОСТАНОВИЛ:</w:t>
      </w:r>
    </w:p>
    <w:p w:rsidR="00135576" w:rsidRPr="00251EA5" w:rsidP="00135576">
      <w:pPr>
        <w:spacing w:after="0" w:line="240" w:lineRule="auto"/>
        <w:ind w:firstLine="709"/>
        <w:contextualSpacing/>
        <w:jc w:val="both"/>
        <w:rPr>
          <w:rFonts w:ascii="Times New Roman" w:eastAsia="Times New Roman" w:hAnsi="Times New Roman" w:cs="Times New Roman"/>
          <w:sz w:val="18"/>
          <w:szCs w:val="18"/>
        </w:rPr>
      </w:pPr>
      <w:r w:rsidRPr="00251EA5">
        <w:rPr>
          <w:rFonts w:ascii="Times New Roman" w:hAnsi="Times New Roman" w:cs="Times New Roman"/>
          <w:b/>
          <w:sz w:val="18"/>
          <w:szCs w:val="18"/>
        </w:rPr>
        <w:t xml:space="preserve">Беленькую </w:t>
      </w:r>
      <w:r w:rsidRPr="00251EA5" w:rsidR="00251EA5">
        <w:rPr>
          <w:rFonts w:ascii="Times New Roman" w:hAnsi="Times New Roman" w:cs="Times New Roman"/>
          <w:b/>
          <w:sz w:val="18"/>
          <w:szCs w:val="18"/>
        </w:rPr>
        <w:t>Н.А.</w:t>
      </w:r>
      <w:r w:rsidRPr="00251EA5">
        <w:rPr>
          <w:rFonts w:ascii="Times New Roman" w:eastAsia="Times New Roman" w:hAnsi="Times New Roman" w:cs="Times New Roman"/>
          <w:sz w:val="18"/>
          <w:szCs w:val="18"/>
        </w:rPr>
        <w:t xml:space="preserve"> </w:t>
      </w:r>
      <w:r w:rsidRPr="00251EA5">
        <w:rPr>
          <w:rFonts w:ascii="Times New Roman" w:eastAsia="Times New Roman" w:hAnsi="Times New Roman" w:cs="Times New Roman"/>
          <w:sz w:val="18"/>
          <w:szCs w:val="18"/>
        </w:rPr>
        <w:t>признать виновной в совершении административного правонарушения, предусмотренного ч.1 ст.15.6</w:t>
      </w:r>
      <w:r w:rsidRPr="00251EA5">
        <w:rPr>
          <w:rFonts w:ascii="Times New Roman" w:eastAsia="Times New Roman" w:hAnsi="Times New Roman" w:cs="Times New Roman"/>
          <w:b/>
          <w:i/>
          <w:sz w:val="18"/>
          <w:szCs w:val="18"/>
        </w:rPr>
        <w:t xml:space="preserve">  </w:t>
      </w:r>
      <w:r w:rsidRPr="00251EA5">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sidRPr="00251EA5">
        <w:rPr>
          <w:rFonts w:ascii="Times New Roman" w:eastAsia="Times New Roman" w:hAnsi="Times New Roman" w:cs="Times New Roman"/>
          <w:b/>
          <w:sz w:val="18"/>
          <w:szCs w:val="18"/>
        </w:rPr>
        <w:t>300  (триста) рублей</w:t>
      </w:r>
      <w:r w:rsidRPr="00251EA5">
        <w:rPr>
          <w:rFonts w:ascii="Times New Roman" w:eastAsia="Times New Roman" w:hAnsi="Times New Roman" w:cs="Times New Roman"/>
          <w:sz w:val="18"/>
          <w:szCs w:val="18"/>
        </w:rPr>
        <w:t>.</w:t>
      </w:r>
    </w:p>
    <w:p w:rsidR="00135576" w:rsidRPr="00251EA5" w:rsidP="00135576">
      <w:pPr>
        <w:spacing w:after="0" w:line="240" w:lineRule="auto"/>
        <w:ind w:firstLine="709"/>
        <w:contextualSpacing/>
        <w:jc w:val="both"/>
        <w:rPr>
          <w:rFonts w:ascii="Times New Roman" w:hAnsi="Times New Roman" w:cs="Times New Roman"/>
          <w:sz w:val="18"/>
          <w:szCs w:val="18"/>
        </w:rPr>
      </w:pPr>
      <w:r w:rsidRPr="00251EA5">
        <w:rPr>
          <w:rStyle w:val="s4"/>
          <w:rFonts w:ascii="Times New Roman" w:hAnsi="Times New Roman" w:cs="Times New Roman"/>
          <w:b/>
          <w:sz w:val="18"/>
          <w:szCs w:val="18"/>
        </w:rPr>
        <w:t>Реквизиты для уплаты штрафа:</w:t>
      </w:r>
      <w:r w:rsidRPr="00251EA5">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251EA5">
        <w:rPr>
          <w:rFonts w:ascii="Times New Roman" w:hAnsi="Times New Roman" w:cs="Times New Roman"/>
          <w:sz w:val="18"/>
          <w:szCs w:val="18"/>
        </w:rPr>
        <w:t>р</w:t>
      </w:r>
      <w:r w:rsidRPr="00251EA5">
        <w:rPr>
          <w:rFonts w:ascii="Times New Roman" w:hAnsi="Times New Roman" w:cs="Times New Roman"/>
          <w:sz w:val="18"/>
          <w:szCs w:val="18"/>
        </w:rPr>
        <w:t>/</w:t>
      </w:r>
      <w:r w:rsidRPr="00251EA5">
        <w:rPr>
          <w:rFonts w:ascii="Times New Roman" w:hAnsi="Times New Roman" w:cs="Times New Roman"/>
          <w:sz w:val="18"/>
          <w:szCs w:val="18"/>
        </w:rPr>
        <w:t>сч</w:t>
      </w:r>
      <w:r w:rsidRPr="00251EA5">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251EA5" w:rsidR="00DC7102">
        <w:rPr>
          <w:rFonts w:ascii="Times New Roman" w:hAnsi="Times New Roman" w:cs="Times New Roman"/>
          <w:sz w:val="18"/>
          <w:szCs w:val="18"/>
        </w:rPr>
        <w:t>93</w:t>
      </w:r>
      <w:r w:rsidRPr="00251EA5">
        <w:rPr>
          <w:rFonts w:ascii="Times New Roman" w:hAnsi="Times New Roman" w:cs="Times New Roman"/>
          <w:sz w:val="18"/>
          <w:szCs w:val="18"/>
        </w:rPr>
        <w:t xml:space="preserve">/17/2017 от 04.04.2017 в отношении </w:t>
      </w:r>
      <w:r w:rsidRPr="00251EA5" w:rsidR="00DC7102">
        <w:rPr>
          <w:rFonts w:ascii="Times New Roman" w:hAnsi="Times New Roman" w:cs="Times New Roman"/>
          <w:sz w:val="18"/>
          <w:szCs w:val="18"/>
        </w:rPr>
        <w:t xml:space="preserve">Беленькой </w:t>
      </w:r>
      <w:r w:rsidRPr="00251EA5" w:rsidR="00251EA5">
        <w:rPr>
          <w:rFonts w:ascii="Times New Roman" w:hAnsi="Times New Roman" w:cs="Times New Roman"/>
          <w:sz w:val="18"/>
          <w:szCs w:val="18"/>
        </w:rPr>
        <w:t>Н.А.</w:t>
      </w:r>
    </w:p>
    <w:p w:rsidR="00135576" w:rsidRPr="00251EA5" w:rsidP="00135576">
      <w:pPr>
        <w:spacing w:after="0" w:line="240" w:lineRule="auto"/>
        <w:ind w:firstLine="709"/>
        <w:contextualSpacing/>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251EA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251EA5">
        <w:rPr>
          <w:rFonts w:ascii="Times New Roman" w:eastAsia="Times New Roman" w:hAnsi="Times New Roman" w:cs="Times New Roman"/>
          <w:sz w:val="18"/>
          <w:szCs w:val="18"/>
        </w:rPr>
        <w:t>.</w:t>
      </w:r>
    </w:p>
    <w:p w:rsidR="00135576" w:rsidRPr="00251EA5" w:rsidP="00135576">
      <w:pPr>
        <w:spacing w:after="0" w:line="240" w:lineRule="auto"/>
        <w:ind w:firstLine="709"/>
        <w:contextualSpacing/>
        <w:jc w:val="both"/>
        <w:rPr>
          <w:rFonts w:ascii="Times New Roman" w:eastAsia="Times New Roman" w:hAnsi="Times New Roman" w:cs="Times New Roman"/>
          <w:sz w:val="18"/>
          <w:szCs w:val="18"/>
        </w:rPr>
      </w:pPr>
      <w:r w:rsidRPr="00251EA5">
        <w:rPr>
          <w:rFonts w:ascii="Times New Roman" w:eastAsia="Times New Roman" w:hAnsi="Times New Roman" w:cs="Times New Roman"/>
          <w:sz w:val="18"/>
          <w:szCs w:val="18"/>
        </w:rPr>
        <w:t xml:space="preserve">Неуплата административного штрафа в срок, предусмотренный </w:t>
      </w:r>
      <w:r w:rsidRPr="00251EA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251EA5">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35576" w:rsidRPr="00251EA5" w:rsidP="00135576">
      <w:pPr>
        <w:autoSpaceDE w:val="0"/>
        <w:autoSpaceDN w:val="0"/>
        <w:adjustRightInd w:val="0"/>
        <w:spacing w:after="0" w:line="240" w:lineRule="auto"/>
        <w:ind w:firstLine="709"/>
        <w:jc w:val="both"/>
        <w:rPr>
          <w:rFonts w:ascii="Times New Roman" w:hAnsi="Times New Roman" w:cs="Times New Roman"/>
          <w:sz w:val="18"/>
          <w:szCs w:val="18"/>
        </w:rPr>
      </w:pPr>
      <w:r w:rsidRPr="00251EA5">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35576" w:rsidRPr="00251EA5" w:rsidP="00135576">
      <w:pPr>
        <w:pStyle w:val="NoSpacing"/>
        <w:ind w:firstLine="709"/>
        <w:jc w:val="both"/>
        <w:rPr>
          <w:rFonts w:ascii="Times New Roman" w:hAnsi="Times New Roman"/>
          <w:sz w:val="18"/>
          <w:szCs w:val="18"/>
        </w:rPr>
      </w:pPr>
      <w:r w:rsidRPr="00251EA5">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251EA5">
        <w:rPr>
          <w:rFonts w:ascii="Times New Roman" w:hAnsi="Times New Roman"/>
          <w:sz w:val="18"/>
          <w:szCs w:val="18"/>
          <w:shd w:val="clear" w:color="auto" w:fill="FFFFFF"/>
        </w:rPr>
        <w:t xml:space="preserve">мирового судью </w:t>
      </w:r>
      <w:r w:rsidRPr="00251EA5">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E76AB" w:rsidRPr="00251EA5" w:rsidP="00135576">
      <w:pPr>
        <w:ind w:firstLine="709"/>
        <w:rPr>
          <w:rFonts w:ascii="Times New Roman" w:hAnsi="Times New Roman" w:cs="Times New Roman"/>
          <w:b/>
          <w:sz w:val="18"/>
          <w:szCs w:val="18"/>
        </w:rPr>
      </w:pPr>
      <w:r w:rsidRPr="00251EA5">
        <w:rPr>
          <w:rFonts w:ascii="Times New Roman" w:hAnsi="Times New Roman" w:cs="Times New Roman"/>
          <w:b/>
          <w:sz w:val="18"/>
          <w:szCs w:val="18"/>
        </w:rPr>
        <w:t xml:space="preserve">       </w:t>
      </w:r>
    </w:p>
    <w:p w:rsidR="00135576" w:rsidRPr="00251EA5" w:rsidP="00135576">
      <w:pPr>
        <w:ind w:firstLine="709"/>
        <w:rPr>
          <w:sz w:val="18"/>
          <w:szCs w:val="18"/>
        </w:rPr>
      </w:pPr>
      <w:r w:rsidRPr="00251EA5">
        <w:rPr>
          <w:rFonts w:ascii="Times New Roman" w:hAnsi="Times New Roman" w:cs="Times New Roman"/>
          <w:b/>
          <w:sz w:val="18"/>
          <w:szCs w:val="18"/>
        </w:rPr>
        <w:t xml:space="preserve"> Мировой судья:                                     А.Л. </w:t>
      </w:r>
      <w:r w:rsidRPr="00251EA5">
        <w:rPr>
          <w:rFonts w:ascii="Times New Roman" w:hAnsi="Times New Roman" w:cs="Times New Roman"/>
          <w:b/>
          <w:sz w:val="18"/>
          <w:szCs w:val="18"/>
        </w:rPr>
        <w:t>Тоскина</w:t>
      </w:r>
    </w:p>
    <w:p w:rsidR="00CE40BA" w:rsidRPr="00251EA5" w:rsidP="00CE40BA">
      <w:pPr>
        <w:ind w:firstLine="851"/>
        <w:rPr>
          <w:rFonts w:eastAsiaTheme="minorHAnsi"/>
          <w:sz w:val="18"/>
          <w:szCs w:val="18"/>
          <w:lang w:eastAsia="en-US"/>
        </w:rPr>
      </w:pPr>
      <w:r w:rsidRPr="00251EA5">
        <w:rPr>
          <w:rFonts w:ascii="Times New Roman" w:hAnsi="Times New Roman" w:eastAsiaTheme="minorHAnsi" w:cs="Times New Roman"/>
          <w:sz w:val="18"/>
          <w:szCs w:val="18"/>
          <w:lang w:eastAsia="en-US"/>
        </w:rPr>
        <w:t xml:space="preserve"> </w:t>
      </w:r>
    </w:p>
    <w:p w:rsidR="002C5A43" w:rsidRPr="00251EA5">
      <w:pPr>
        <w:rPr>
          <w:sz w:val="18"/>
          <w:szCs w:val="18"/>
        </w:rPr>
      </w:pPr>
    </w:p>
    <w:sectPr w:rsidSect="00DE76AB">
      <w:pgSz w:w="11906" w:h="16838"/>
      <w:pgMar w:top="426" w:right="1416"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35576"/>
  </w:style>
  <w:style w:type="paragraph" w:styleId="NoSpacing">
    <w:name w:val="No Spacing"/>
    <w:uiPriority w:val="1"/>
    <w:qFormat/>
    <w:rsid w:val="001355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