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2515D" w:rsidRPr="003F2568" w:rsidP="00C2515D">
      <w:pPr>
        <w:jc w:val="right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№05-0094/17/2017</w:t>
      </w:r>
    </w:p>
    <w:p w:rsidR="00C2515D" w:rsidRPr="003F2568" w:rsidP="00C251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256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C2515D" w:rsidRPr="003F2568" w:rsidP="00C2515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27 марта 2017 года                                                     г. Симферополь                  </w:t>
      </w:r>
    </w:p>
    <w:p w:rsidR="00C2515D" w:rsidRPr="003F2568" w:rsidP="00C2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3F2568">
        <w:rPr>
          <w:rFonts w:ascii="Times New Roman" w:hAnsi="Times New Roman" w:cs="Times New Roman"/>
          <w:sz w:val="18"/>
          <w:szCs w:val="18"/>
        </w:rPr>
        <w:t>Тоскина</w:t>
      </w:r>
      <w:r w:rsidRPr="003F2568">
        <w:rPr>
          <w:rFonts w:ascii="Times New Roman" w:hAnsi="Times New Roman" w:cs="Times New Roman"/>
          <w:sz w:val="18"/>
          <w:szCs w:val="18"/>
        </w:rPr>
        <w:t xml:space="preserve"> А.Л.,</w:t>
      </w:r>
    </w:p>
    <w:p w:rsidR="00C2515D" w:rsidRPr="003F2568" w:rsidP="00C2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рассмотрев в помещении судебного участка  №17 Центрального судебного района г. Симферополь, расположенного по адресу: г. Симферополь, ул. Крымских партизан, 3а, материалы дела об административном правонарушении в отношении: </w:t>
      </w:r>
    </w:p>
    <w:p w:rsidR="00C2515D" w:rsidRPr="003F2568" w:rsidP="003F25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b/>
          <w:sz w:val="18"/>
          <w:szCs w:val="18"/>
        </w:rPr>
        <w:t xml:space="preserve">Зайцевой </w:t>
      </w:r>
      <w:r w:rsidRPr="003F2568" w:rsidR="003F2568">
        <w:rPr>
          <w:rFonts w:ascii="Times New Roman" w:hAnsi="Times New Roman" w:cs="Times New Roman"/>
          <w:b/>
          <w:sz w:val="18"/>
          <w:szCs w:val="18"/>
        </w:rPr>
        <w:t>Т.Н.</w:t>
      </w:r>
      <w:r w:rsidRPr="003F2568">
        <w:rPr>
          <w:rFonts w:ascii="Times New Roman" w:hAnsi="Times New Roman" w:cs="Times New Roman"/>
          <w:sz w:val="18"/>
          <w:szCs w:val="18"/>
        </w:rPr>
        <w:t xml:space="preserve">, </w:t>
      </w:r>
      <w:r w:rsidRPr="003F2568" w:rsidR="003F2568">
        <w:rPr>
          <w:rFonts w:ascii="Times New Roman" w:hAnsi="Times New Roman"/>
          <w:sz w:val="18"/>
          <w:szCs w:val="18"/>
        </w:rPr>
        <w:t>&lt;данные изъяты&gt;</w:t>
      </w:r>
      <w:r w:rsidRPr="003F2568" w:rsidR="003F2568">
        <w:rPr>
          <w:rFonts w:ascii="Times New Roman" w:hAnsi="Times New Roman" w:cs="Times New Roman"/>
          <w:sz w:val="18"/>
          <w:szCs w:val="18"/>
        </w:rPr>
        <w:t xml:space="preserve"> </w:t>
      </w:r>
      <w:r w:rsidRPr="003F2568">
        <w:rPr>
          <w:rFonts w:ascii="Times New Roman" w:hAnsi="Times New Roman" w:cs="Times New Roman"/>
          <w:sz w:val="18"/>
          <w:szCs w:val="18"/>
        </w:rPr>
        <w:t xml:space="preserve">по признакам правонарушения, предусмотренного </w:t>
      </w:r>
      <w:r w:rsidRPr="003F2568">
        <w:rPr>
          <w:rFonts w:ascii="Times New Roman" w:hAnsi="Times New Roman" w:cs="Times New Roman"/>
          <w:sz w:val="18"/>
          <w:szCs w:val="18"/>
        </w:rPr>
        <w:t>8.35</w:t>
      </w:r>
      <w:r w:rsidRPr="003F256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C2515D" w:rsidRPr="003F2568" w:rsidP="00C251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2568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/>
          <w:sz w:val="18"/>
          <w:szCs w:val="18"/>
        </w:rPr>
        <w:t xml:space="preserve">&lt;данные </w:t>
      </w:r>
      <w:r w:rsidRPr="003F2568">
        <w:rPr>
          <w:rFonts w:ascii="Times New Roman" w:hAnsi="Times New Roman"/>
          <w:sz w:val="18"/>
          <w:szCs w:val="18"/>
        </w:rPr>
        <w:t>изъяты&gt;</w:t>
      </w:r>
      <w:r w:rsidRPr="003F2568" w:rsidR="005F3F1E">
        <w:rPr>
          <w:rFonts w:ascii="Times New Roman" w:hAnsi="Times New Roman" w:cs="Times New Roman"/>
          <w:sz w:val="18"/>
          <w:szCs w:val="18"/>
        </w:rPr>
        <w:t xml:space="preserve"> Зайцева Т.Н. осуществлял</w:t>
      </w:r>
      <w:r w:rsidRPr="003F2568" w:rsidR="005F3F1E">
        <w:rPr>
          <w:rFonts w:ascii="Times New Roman" w:hAnsi="Times New Roman" w:cs="Times New Roman"/>
          <w:sz w:val="18"/>
          <w:szCs w:val="18"/>
        </w:rPr>
        <w:t xml:space="preserve"> продажу изделий из частей сосны Крымской (сосны </w:t>
      </w:r>
      <w:r w:rsidRPr="003F2568" w:rsidR="005F3F1E">
        <w:rPr>
          <w:rFonts w:ascii="Times New Roman" w:hAnsi="Times New Roman" w:cs="Times New Roman"/>
          <w:sz w:val="18"/>
          <w:szCs w:val="18"/>
        </w:rPr>
        <w:t>палласа</w:t>
      </w:r>
      <w:r w:rsidRPr="003F2568" w:rsidR="005F3F1E">
        <w:rPr>
          <w:rFonts w:ascii="Times New Roman" w:hAnsi="Times New Roman" w:cs="Times New Roman"/>
          <w:sz w:val="18"/>
          <w:szCs w:val="18"/>
        </w:rPr>
        <w:t xml:space="preserve">), занесенной в Красную книгу Российской Федерации и Красную книгу Республики Крым, в количестве одиннадцати штук без документов разрешительного характера на изъятие и оборот объектов растительного мира.    </w:t>
      </w:r>
      <w:r w:rsidRPr="003F25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3F1E" w:rsidRPr="003F2568" w:rsidP="005F3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В судебном заседании Зайцева Т.Н. не явилась, о времени, месте и дате рассмотрения дела уведомлен</w:t>
      </w:r>
      <w:r w:rsidRPr="003F2568" w:rsidR="009276F8">
        <w:rPr>
          <w:rFonts w:ascii="Times New Roman" w:hAnsi="Times New Roman" w:cs="Times New Roman"/>
          <w:sz w:val="18"/>
          <w:szCs w:val="18"/>
        </w:rPr>
        <w:t>а</w:t>
      </w:r>
      <w:r w:rsidRPr="003F2568">
        <w:rPr>
          <w:rFonts w:ascii="Times New Roman" w:hAnsi="Times New Roman" w:cs="Times New Roman"/>
          <w:sz w:val="18"/>
          <w:szCs w:val="18"/>
        </w:rPr>
        <w:t xml:space="preserve"> надлежащим образом. Судебн</w:t>
      </w:r>
      <w:r w:rsidRPr="003F2568" w:rsidR="009276F8">
        <w:rPr>
          <w:rFonts w:ascii="Times New Roman" w:hAnsi="Times New Roman" w:cs="Times New Roman"/>
          <w:sz w:val="18"/>
          <w:szCs w:val="18"/>
        </w:rPr>
        <w:t>ая</w:t>
      </w:r>
      <w:r w:rsidRPr="003F2568">
        <w:rPr>
          <w:rFonts w:ascii="Times New Roman" w:hAnsi="Times New Roman" w:cs="Times New Roman"/>
          <w:sz w:val="18"/>
          <w:szCs w:val="18"/>
        </w:rPr>
        <w:t xml:space="preserve"> повестк</w:t>
      </w:r>
      <w:r w:rsidRPr="003F2568" w:rsidR="009276F8">
        <w:rPr>
          <w:rFonts w:ascii="Times New Roman" w:hAnsi="Times New Roman" w:cs="Times New Roman"/>
          <w:sz w:val="18"/>
          <w:szCs w:val="18"/>
        </w:rPr>
        <w:t>а</w:t>
      </w:r>
      <w:r w:rsidRPr="003F2568">
        <w:rPr>
          <w:rFonts w:ascii="Times New Roman" w:hAnsi="Times New Roman" w:cs="Times New Roman"/>
          <w:sz w:val="18"/>
          <w:szCs w:val="18"/>
        </w:rPr>
        <w:t xml:space="preserve"> об </w:t>
      </w:r>
      <w:r w:rsidRPr="003F2568">
        <w:rPr>
          <w:rFonts w:ascii="Times New Roman" w:hAnsi="Times New Roman" w:cs="Times New Roman"/>
          <w:sz w:val="18"/>
          <w:szCs w:val="18"/>
        </w:rPr>
        <w:t>извещении</w:t>
      </w:r>
      <w:r w:rsidRPr="003F2568">
        <w:rPr>
          <w:rFonts w:ascii="Times New Roman" w:hAnsi="Times New Roman" w:cs="Times New Roman"/>
          <w:sz w:val="18"/>
          <w:szCs w:val="18"/>
        </w:rPr>
        <w:t xml:space="preserve"> о дате, времени и месте </w:t>
      </w:r>
      <w:r w:rsidRPr="003F2568" w:rsidR="009276F8">
        <w:rPr>
          <w:rFonts w:ascii="Times New Roman" w:hAnsi="Times New Roman" w:cs="Times New Roman"/>
          <w:sz w:val="18"/>
          <w:szCs w:val="18"/>
        </w:rPr>
        <w:t>рассмотрения</w:t>
      </w:r>
      <w:r w:rsidRPr="003F2568">
        <w:rPr>
          <w:rFonts w:ascii="Times New Roman" w:hAnsi="Times New Roman" w:cs="Times New Roman"/>
          <w:sz w:val="18"/>
          <w:szCs w:val="18"/>
        </w:rPr>
        <w:t xml:space="preserve"> дела,  направленная по </w:t>
      </w:r>
      <w:r w:rsidRPr="003F2568" w:rsidR="009276F8">
        <w:rPr>
          <w:rFonts w:ascii="Times New Roman" w:hAnsi="Times New Roman" w:cs="Times New Roman"/>
          <w:sz w:val="18"/>
          <w:szCs w:val="18"/>
        </w:rPr>
        <w:t>адресу регистрации места жительства Зайцевой Т.Н.</w:t>
      </w:r>
      <w:r w:rsidRPr="003F2568" w:rsidR="00EC7B81">
        <w:rPr>
          <w:rFonts w:ascii="Times New Roman" w:hAnsi="Times New Roman" w:cs="Times New Roman"/>
          <w:sz w:val="18"/>
          <w:szCs w:val="18"/>
        </w:rPr>
        <w:t>,</w:t>
      </w:r>
      <w:r w:rsidRPr="003F2568" w:rsidR="009276F8">
        <w:rPr>
          <w:rFonts w:ascii="Times New Roman" w:hAnsi="Times New Roman" w:cs="Times New Roman"/>
          <w:sz w:val="18"/>
          <w:szCs w:val="18"/>
        </w:rPr>
        <w:t xml:space="preserve"> вернулась с отметкой почтового отделения «отсутствие адресата по указанному адресу»</w:t>
      </w:r>
      <w:r w:rsidRPr="003F256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C66CF" w:rsidRPr="003F2568" w:rsidP="00FC6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25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 ч. 1 ст. 25.15  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3F25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</w:t>
      </w:r>
      <w:r w:rsidRPr="003F25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связи либо с использованием иных сре</w:t>
      </w:r>
      <w:r w:rsidRPr="003F2568">
        <w:rPr>
          <w:rFonts w:ascii="Times New Roman" w:eastAsia="Times New Roman" w:hAnsi="Times New Roman" w:cs="Times New Roman"/>
          <w:color w:val="000000"/>
          <w:sz w:val="18"/>
          <w:szCs w:val="18"/>
        </w:rPr>
        <w:t>дств св</w:t>
      </w:r>
      <w:r w:rsidRPr="003F2568">
        <w:rPr>
          <w:rFonts w:ascii="Times New Roman" w:eastAsia="Times New Roman" w:hAnsi="Times New Roman" w:cs="Times New Roman"/>
          <w:color w:val="000000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FC66CF" w:rsidRPr="003F2568" w:rsidP="00FC6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25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Частью 4 ст. 25.15 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F25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предусмотрено, что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или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5F3F1E" w:rsidRPr="003F2568" w:rsidP="005F3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Согласно п.6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</w:t>
      </w:r>
      <w:r w:rsidRPr="003F2568">
        <w:rPr>
          <w:rFonts w:ascii="Times New Roman" w:hAnsi="Times New Roman" w:cs="Times New Roman"/>
          <w:sz w:val="18"/>
          <w:szCs w:val="18"/>
        </w:rPr>
        <w:t xml:space="preserve"> </w:t>
      </w:r>
      <w:r w:rsidRPr="003F2568">
        <w:rPr>
          <w:rFonts w:ascii="Times New Roman" w:hAnsi="Times New Roman" w:cs="Times New Roman"/>
          <w:sz w:val="18"/>
          <w:szCs w:val="18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</w:t>
      </w:r>
    </w:p>
    <w:p w:rsidR="005F3F1E" w:rsidRPr="003F2568" w:rsidP="005F3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</w:t>
      </w:r>
      <w:r w:rsidRPr="003F2568" w:rsidR="00FC66CF">
        <w:rPr>
          <w:rFonts w:ascii="Times New Roman" w:hAnsi="Times New Roman" w:cs="Times New Roman"/>
          <w:sz w:val="18"/>
          <w:szCs w:val="18"/>
        </w:rPr>
        <w:t xml:space="preserve">положений норм ст. 25.15 </w:t>
      </w:r>
      <w:r w:rsidRPr="003F2568" w:rsidR="00FC66C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F2568" w:rsidR="00FC66CF">
        <w:rPr>
          <w:rFonts w:ascii="Times New Roman" w:hAnsi="Times New Roman" w:cs="Times New Roman"/>
          <w:sz w:val="18"/>
          <w:szCs w:val="18"/>
        </w:rPr>
        <w:t xml:space="preserve"> ,</w:t>
      </w:r>
      <w:r w:rsidRPr="003F2568" w:rsidR="00FC66CF">
        <w:rPr>
          <w:rFonts w:ascii="Times New Roman" w:hAnsi="Times New Roman" w:cs="Times New Roman"/>
          <w:sz w:val="18"/>
          <w:szCs w:val="18"/>
        </w:rPr>
        <w:t xml:space="preserve"> принимая во внимание отсутствие ходатайств Зайцевой Т.Н. об извещении последней по иному, нежели адрес регистрации места жительства, адресу, </w:t>
      </w:r>
      <w:r w:rsidRPr="003F2568">
        <w:rPr>
          <w:rFonts w:ascii="Times New Roman" w:hAnsi="Times New Roman" w:cs="Times New Roman"/>
          <w:sz w:val="18"/>
          <w:szCs w:val="18"/>
        </w:rPr>
        <w:t xml:space="preserve">Зайцев </w:t>
      </w:r>
      <w:r w:rsidRPr="003F2568" w:rsidR="009276F8">
        <w:rPr>
          <w:rFonts w:ascii="Times New Roman" w:hAnsi="Times New Roman" w:cs="Times New Roman"/>
          <w:sz w:val="18"/>
          <w:szCs w:val="18"/>
        </w:rPr>
        <w:t>Т.Н.</w:t>
      </w:r>
      <w:r w:rsidRPr="003F2568">
        <w:rPr>
          <w:rFonts w:ascii="Times New Roman" w:hAnsi="Times New Roman" w:cs="Times New Roman"/>
          <w:sz w:val="18"/>
          <w:szCs w:val="18"/>
        </w:rPr>
        <w:t xml:space="preserve"> считается надлежаще извещенн</w:t>
      </w:r>
      <w:r w:rsidRPr="003F2568" w:rsidR="009276F8">
        <w:rPr>
          <w:rFonts w:ascii="Times New Roman" w:hAnsi="Times New Roman" w:cs="Times New Roman"/>
          <w:sz w:val="18"/>
          <w:szCs w:val="18"/>
        </w:rPr>
        <w:t>ой</w:t>
      </w:r>
      <w:r w:rsidRPr="003F2568">
        <w:rPr>
          <w:rFonts w:ascii="Times New Roman" w:hAnsi="Times New Roman" w:cs="Times New Roman"/>
          <w:sz w:val="18"/>
          <w:szCs w:val="18"/>
        </w:rPr>
        <w:t xml:space="preserve"> о времени, месте и дате рассмотрения дела об административном правонарушении.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В соответствии с частью 1 статьи 2.1 Кодекса Российской Федерации об административных правонарушениях</w:t>
      </w:r>
      <w:r w:rsidRPr="003F2568" w:rsidR="00623DF3">
        <w:rPr>
          <w:rFonts w:ascii="Times New Roman" w:hAnsi="Times New Roman" w:cs="Times New Roman"/>
          <w:sz w:val="18"/>
          <w:szCs w:val="18"/>
        </w:rPr>
        <w:t>,</w:t>
      </w:r>
      <w:r w:rsidRPr="003F2568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23DF3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Диспозиция статьи 8.35 Кодекса Российской Федерации об административных правонарушениях предусматривает ответственность за 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</w:t>
      </w:r>
      <w:r w:rsidRPr="003F2568">
        <w:rPr>
          <w:rFonts w:ascii="Times New Roman" w:hAnsi="Times New Roman" w:cs="Times New Roman"/>
          <w:sz w:val="18"/>
          <w:szCs w:val="18"/>
        </w:rPr>
        <w:t>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деяния.</w:t>
      </w:r>
    </w:p>
    <w:p w:rsidR="0083182B" w:rsidRPr="003F2568" w:rsidP="00831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Объектом правонарушения, предусмотренного статьей 8.35 Кодекса Российской Федерации об административных правонарушениях, являются общественные отношения в области охраны и </w:t>
      </w:r>
      <w:r w:rsidRPr="003F2568">
        <w:rPr>
          <w:rFonts w:ascii="Times New Roman" w:hAnsi="Times New Roman" w:cs="Times New Roman"/>
          <w:sz w:val="18"/>
          <w:szCs w:val="18"/>
        </w:rPr>
        <w:t>использования</w:t>
      </w:r>
      <w:r w:rsidRPr="003F2568">
        <w:rPr>
          <w:rFonts w:ascii="Times New Roman" w:hAnsi="Times New Roman" w:cs="Times New Roman"/>
          <w:sz w:val="18"/>
          <w:szCs w:val="18"/>
        </w:rPr>
        <w:t xml:space="preserve"> редких и находящихся под угрозой исчезновения растений, животных и других организмов. Предметом посягательства является, в том числе: растительный мир. </w:t>
      </w:r>
    </w:p>
    <w:p w:rsidR="00623DF3" w:rsidRPr="003F2568" w:rsidP="00831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Согласно ч.1 ст. 60 Федерального Закона от 10 января 2012 года №7-ФЗ «Об охране окружающей среды» 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В силу статей 26.2., 26.11 Кодекса Российской Федерации об административных правонарушениях, доказательствами вины </w:t>
      </w:r>
      <w:r w:rsidRPr="003F2568" w:rsidR="00623DF3">
        <w:rPr>
          <w:rFonts w:ascii="Times New Roman" w:hAnsi="Times New Roman" w:cs="Times New Roman"/>
          <w:sz w:val="18"/>
          <w:szCs w:val="18"/>
        </w:rPr>
        <w:t xml:space="preserve">Зайцевой Т.Н. </w:t>
      </w:r>
      <w:r w:rsidRPr="003F2568">
        <w:rPr>
          <w:rFonts w:ascii="Times New Roman" w:hAnsi="Times New Roman" w:cs="Times New Roman"/>
          <w:sz w:val="18"/>
          <w:szCs w:val="18"/>
        </w:rPr>
        <w:t xml:space="preserve">являются </w:t>
      </w:r>
      <w:r w:rsidRPr="003F2568" w:rsidR="00623DF3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</w:t>
      </w:r>
      <w:r w:rsidRPr="003F2568" w:rsidR="003F2568">
        <w:rPr>
          <w:rFonts w:ascii="Times New Roman" w:hAnsi="Times New Roman"/>
          <w:sz w:val="18"/>
          <w:szCs w:val="18"/>
        </w:rPr>
        <w:t>&lt;данные изъяты&gt;</w:t>
      </w:r>
      <w:r w:rsidRPr="003F2568" w:rsidR="00623DF3">
        <w:rPr>
          <w:rFonts w:ascii="Times New Roman" w:hAnsi="Times New Roman" w:cs="Times New Roman"/>
          <w:sz w:val="18"/>
          <w:szCs w:val="18"/>
        </w:rPr>
        <w:t xml:space="preserve">, рапорт помощника оперативного дежурного ДЧ ОП №3 «Центральный» УМВД России по г. Симферополю, Рапортом  ИДПС ОВ ДПС ГИБДД УМВД России по г. Симферополю, </w:t>
      </w:r>
      <w:r w:rsidRPr="003F2568" w:rsidR="004F5FDE">
        <w:rPr>
          <w:rFonts w:ascii="Times New Roman" w:hAnsi="Times New Roman" w:cs="Times New Roman"/>
          <w:sz w:val="18"/>
          <w:szCs w:val="18"/>
        </w:rPr>
        <w:t>рапор</w:t>
      </w:r>
      <w:r w:rsidRPr="003F2568" w:rsidR="0009109E">
        <w:rPr>
          <w:rFonts w:ascii="Times New Roman" w:hAnsi="Times New Roman" w:cs="Times New Roman"/>
          <w:sz w:val="18"/>
          <w:szCs w:val="18"/>
        </w:rPr>
        <w:t>т  ИДПС ОВ ДПС ГИБДД УМВД Росси</w:t>
      </w:r>
      <w:r w:rsidRPr="003F2568" w:rsidR="004F5FDE">
        <w:rPr>
          <w:rFonts w:ascii="Times New Roman" w:hAnsi="Times New Roman" w:cs="Times New Roman"/>
          <w:sz w:val="18"/>
          <w:szCs w:val="18"/>
        </w:rPr>
        <w:t xml:space="preserve">и по г. Симферополю, </w:t>
      </w:r>
      <w:r w:rsidRPr="003F2568" w:rsidR="00623DF3">
        <w:rPr>
          <w:rFonts w:ascii="Times New Roman" w:hAnsi="Times New Roman" w:cs="Times New Roman"/>
          <w:sz w:val="18"/>
          <w:szCs w:val="18"/>
        </w:rPr>
        <w:t xml:space="preserve">объяснения </w:t>
      </w:r>
      <w:r w:rsidRPr="003F2568" w:rsidR="003F2568">
        <w:rPr>
          <w:rFonts w:ascii="Times New Roman" w:hAnsi="Times New Roman" w:cs="Times New Roman"/>
          <w:sz w:val="18"/>
          <w:szCs w:val="18"/>
        </w:rPr>
        <w:t>ФИО</w:t>
      </w:r>
      <w:r w:rsidRPr="003F2568" w:rsidR="003F2568">
        <w:rPr>
          <w:rFonts w:ascii="Times New Roman" w:hAnsi="Times New Roman" w:cs="Times New Roman"/>
          <w:sz w:val="18"/>
          <w:szCs w:val="18"/>
        </w:rPr>
        <w:t>1</w:t>
      </w:r>
      <w:r w:rsidRPr="003F2568" w:rsidR="00623DF3">
        <w:rPr>
          <w:rFonts w:ascii="Times New Roman" w:hAnsi="Times New Roman" w:cs="Times New Roman"/>
          <w:sz w:val="18"/>
          <w:szCs w:val="18"/>
        </w:rPr>
        <w:t xml:space="preserve"> объяснения Зайцевой Т.Н., протокол осмотра места происшествия</w:t>
      </w:r>
      <w:r w:rsidRPr="003F2568" w:rsidR="00EA2725">
        <w:rPr>
          <w:rFonts w:ascii="Times New Roman" w:hAnsi="Times New Roman" w:cs="Times New Roman"/>
          <w:sz w:val="18"/>
          <w:szCs w:val="18"/>
        </w:rPr>
        <w:t>.</w:t>
      </w:r>
      <w:r w:rsidRPr="003F25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Указанные документы мировой судья, в соответствии со статьей 26.2 Кодекса Российской Федерации об административных правонарушениях, признает надлежащими и допустимыми доказательствами, подтверждающими вину лица, в отношении которого ведется производство об административном правонарушении, по признакам правонарушения, предусмотренного </w:t>
      </w:r>
      <w:r w:rsidRPr="003F2568" w:rsidR="00EA2725">
        <w:rPr>
          <w:rFonts w:ascii="Times New Roman" w:hAnsi="Times New Roman" w:cs="Times New Roman"/>
          <w:sz w:val="18"/>
          <w:szCs w:val="18"/>
        </w:rPr>
        <w:t>ст. 8.35</w:t>
      </w:r>
      <w:r w:rsidRPr="003F256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Зайцевой Т.Н.</w:t>
      </w:r>
      <w:r w:rsidRPr="003F2568">
        <w:rPr>
          <w:rFonts w:ascii="Times New Roman" w:hAnsi="Times New Roman" w:cs="Times New Roman"/>
          <w:sz w:val="18"/>
          <w:szCs w:val="18"/>
        </w:rPr>
        <w:t xml:space="preserve"> квалифицирую по </w:t>
      </w:r>
      <w:r w:rsidRPr="003F2568" w:rsidR="00EA2725">
        <w:rPr>
          <w:rFonts w:ascii="Times New Roman" w:hAnsi="Times New Roman" w:cs="Times New Roman"/>
          <w:sz w:val="18"/>
          <w:szCs w:val="18"/>
        </w:rPr>
        <w:t xml:space="preserve">ст. 8.35 </w:t>
      </w:r>
      <w:r w:rsidRPr="003F256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как </w:t>
      </w:r>
      <w:r w:rsidRPr="003F2568" w:rsidR="00EA2725">
        <w:rPr>
          <w:rFonts w:ascii="Times New Roman" w:hAnsi="Times New Roman" w:cs="Times New Roman"/>
          <w:sz w:val="18"/>
          <w:szCs w:val="18"/>
        </w:rPr>
        <w:t>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</w:t>
      </w:r>
      <w:r w:rsidRPr="003F2568" w:rsidR="00EA2725">
        <w:rPr>
          <w:rFonts w:ascii="Times New Roman" w:hAnsi="Times New Roman" w:cs="Times New Roman"/>
          <w:sz w:val="18"/>
          <w:szCs w:val="18"/>
        </w:rPr>
        <w:t>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</w:t>
      </w:r>
      <w:r w:rsidRPr="003F2568">
        <w:rPr>
          <w:rFonts w:ascii="Times New Roman" w:hAnsi="Times New Roman" w:cs="Times New Roman"/>
          <w:sz w:val="18"/>
          <w:szCs w:val="18"/>
        </w:rPr>
        <w:t>.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>инкриминируемое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Зайцевой Т.Н.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 установлен в три месяца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установлено.  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Оснований для освобождения от административной ответственности, предусмотренных </w:t>
      </w:r>
      <w:r w:rsidRPr="003F2568">
        <w:rPr>
          <w:rFonts w:ascii="Times New Roman" w:hAnsi="Times New Roman" w:cs="Times New Roman"/>
          <w:sz w:val="18"/>
          <w:szCs w:val="18"/>
        </w:rPr>
        <w:t>ст.ст</w:t>
      </w:r>
      <w:r w:rsidRPr="003F2568">
        <w:rPr>
          <w:rFonts w:ascii="Times New Roman" w:hAnsi="Times New Roman" w:cs="Times New Roman"/>
          <w:sz w:val="18"/>
          <w:szCs w:val="18"/>
        </w:rPr>
        <w:t>. 2.7., 2.8., 2.9. Кодекса Российской Федерации об административных правонарушениях, не имеется.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3F2568" w:rsidR="00EA2725">
        <w:rPr>
          <w:rFonts w:ascii="Times New Roman" w:hAnsi="Times New Roman" w:cs="Times New Roman"/>
          <w:sz w:val="18"/>
          <w:szCs w:val="18"/>
        </w:rPr>
        <w:t xml:space="preserve">Зайцевой Т.Н. </w:t>
      </w:r>
      <w:r w:rsidRPr="003F256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2515D" w:rsidRPr="003F2568" w:rsidP="00EA2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 xml:space="preserve">или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отягчающий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 Зайцевой Т.Н., предусмотренных с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т.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>4.2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, 4.3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по делу не установлено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2515D" w:rsidRPr="003F2568" w:rsidP="00C251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 xml:space="preserve">и смягчающих 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ответственность, предусмотренных ст.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 xml:space="preserve">ст. 4.2, 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4.3 Кодекса Российской Федерации об административных правонарушениях, прихожу к выводу, что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Зайцеву Т.Н.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 следует подвергнуть наказанию в виде штрафа в минимальном размере в пределах санкции, предусмотренной </w:t>
      </w:r>
      <w:r w:rsidRPr="003F2568" w:rsidR="00EA2725">
        <w:rPr>
          <w:rFonts w:ascii="Times New Roman" w:eastAsia="Times New Roman" w:hAnsi="Times New Roman" w:cs="Times New Roman"/>
          <w:sz w:val="18"/>
          <w:szCs w:val="18"/>
        </w:rPr>
        <w:t>ст. 8.35</w:t>
      </w:r>
      <w:r w:rsidRPr="003F256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C2515D" w:rsidRPr="003F2568" w:rsidP="00C25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C2515D" w:rsidRPr="003F2568" w:rsidP="00C251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2568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C2515D" w:rsidRPr="003F2568" w:rsidP="00C2515D">
      <w:pPr>
        <w:pStyle w:val="BodyTextIndent"/>
        <w:ind w:firstLine="709"/>
        <w:rPr>
          <w:b/>
          <w:sz w:val="18"/>
          <w:szCs w:val="18"/>
        </w:rPr>
      </w:pPr>
      <w:r w:rsidRPr="003F2568">
        <w:rPr>
          <w:sz w:val="18"/>
          <w:szCs w:val="18"/>
        </w:rPr>
        <w:t xml:space="preserve">Признать </w:t>
      </w:r>
      <w:r w:rsidRPr="003F2568" w:rsidR="00EA2725">
        <w:rPr>
          <w:b/>
          <w:sz w:val="18"/>
          <w:szCs w:val="18"/>
        </w:rPr>
        <w:t xml:space="preserve">Зайцевой </w:t>
      </w:r>
      <w:r w:rsidRPr="003F2568" w:rsidR="003F2568">
        <w:rPr>
          <w:b/>
          <w:sz w:val="18"/>
          <w:szCs w:val="18"/>
        </w:rPr>
        <w:t>Т.Н.</w:t>
      </w:r>
      <w:r w:rsidRPr="003F2568">
        <w:rPr>
          <w:b/>
          <w:sz w:val="18"/>
          <w:szCs w:val="18"/>
        </w:rPr>
        <w:t xml:space="preserve"> </w:t>
      </w:r>
      <w:r w:rsidRPr="003F2568">
        <w:rPr>
          <w:sz w:val="18"/>
          <w:szCs w:val="18"/>
        </w:rPr>
        <w:t>виновн</w:t>
      </w:r>
      <w:r w:rsidRPr="003F2568" w:rsidR="00EA2725">
        <w:rPr>
          <w:sz w:val="18"/>
          <w:szCs w:val="18"/>
        </w:rPr>
        <w:t>ой</w:t>
      </w:r>
      <w:r w:rsidRPr="003F2568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3F2568" w:rsidR="00EA2725">
        <w:rPr>
          <w:sz w:val="18"/>
          <w:szCs w:val="18"/>
        </w:rPr>
        <w:t xml:space="preserve">ст. 8.35 </w:t>
      </w:r>
      <w:r w:rsidRPr="003F2568">
        <w:rPr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3F2568" w:rsidR="00EA2725">
        <w:rPr>
          <w:sz w:val="18"/>
          <w:szCs w:val="18"/>
        </w:rPr>
        <w:t>й</w:t>
      </w:r>
      <w:r w:rsidRPr="003F2568">
        <w:rPr>
          <w:sz w:val="18"/>
          <w:szCs w:val="18"/>
        </w:rPr>
        <w:t xml:space="preserve">  наказание в виде административного штрафа в размере </w:t>
      </w:r>
      <w:r w:rsidRPr="003F2568" w:rsidR="00EA2725">
        <w:rPr>
          <w:b/>
          <w:sz w:val="18"/>
          <w:szCs w:val="18"/>
        </w:rPr>
        <w:t>25</w:t>
      </w:r>
      <w:r w:rsidRPr="003F2568">
        <w:rPr>
          <w:b/>
          <w:sz w:val="18"/>
          <w:szCs w:val="18"/>
        </w:rPr>
        <w:t>00 (</w:t>
      </w:r>
      <w:r w:rsidRPr="003F2568" w:rsidR="00EA2725">
        <w:rPr>
          <w:b/>
          <w:sz w:val="18"/>
          <w:szCs w:val="18"/>
        </w:rPr>
        <w:t>две тысячи пятьсот</w:t>
      </w:r>
      <w:r w:rsidRPr="003F2568">
        <w:rPr>
          <w:b/>
          <w:sz w:val="18"/>
          <w:szCs w:val="18"/>
        </w:rPr>
        <w:t xml:space="preserve">) рублей. </w:t>
      </w:r>
    </w:p>
    <w:p w:rsidR="00C2515D" w:rsidRPr="003F2568" w:rsidP="00C2515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b/>
          <w:sz w:val="18"/>
          <w:szCs w:val="18"/>
        </w:rPr>
        <w:t>Реквизиты для уплаты штрафа:</w:t>
      </w:r>
      <w:r w:rsidRPr="003F2568">
        <w:rPr>
          <w:rFonts w:ascii="Times New Roman" w:hAnsi="Times New Roman" w:cs="Times New Roman"/>
          <w:sz w:val="18"/>
          <w:szCs w:val="18"/>
        </w:rPr>
        <w:t xml:space="preserve"> </w:t>
      </w:r>
      <w:r w:rsidRPr="003F2568" w:rsidR="00EA2725">
        <w:rPr>
          <w:rFonts w:ascii="Times New Roman" w:hAnsi="Times New Roman" w:cs="Times New Roman"/>
          <w:sz w:val="18"/>
          <w:szCs w:val="18"/>
        </w:rPr>
        <w:t xml:space="preserve">счет 40101810335100010001, наименование банка: отделение по Республике Крым; БИК  банка 043510001; ИНН Минприроды Крыма 9102001017; КПП Минприроды Крыма:  910201001; получатель УФК по Республике Крым (Минприроды Крыма); КБК 82011625020010000140; код ОКТМО: 35701000; </w:t>
      </w:r>
      <w:r w:rsidRPr="003F2568">
        <w:rPr>
          <w:rFonts w:ascii="Times New Roman" w:hAnsi="Times New Roman" w:cs="Times New Roman"/>
          <w:sz w:val="18"/>
          <w:szCs w:val="18"/>
        </w:rPr>
        <w:t>административный штраф по  постановлению №05-00</w:t>
      </w:r>
      <w:r w:rsidRPr="003F2568" w:rsidR="00EA2725">
        <w:rPr>
          <w:rFonts w:ascii="Times New Roman" w:hAnsi="Times New Roman" w:cs="Times New Roman"/>
          <w:sz w:val="18"/>
          <w:szCs w:val="18"/>
        </w:rPr>
        <w:t>94</w:t>
      </w:r>
      <w:r w:rsidRPr="003F2568">
        <w:rPr>
          <w:rFonts w:ascii="Times New Roman" w:hAnsi="Times New Roman" w:cs="Times New Roman"/>
          <w:sz w:val="18"/>
          <w:szCs w:val="18"/>
        </w:rPr>
        <w:t>/17/2017 от 2</w:t>
      </w:r>
      <w:r w:rsidRPr="003F2568" w:rsidR="00EA2725">
        <w:rPr>
          <w:rFonts w:ascii="Times New Roman" w:hAnsi="Times New Roman" w:cs="Times New Roman"/>
          <w:sz w:val="18"/>
          <w:szCs w:val="18"/>
        </w:rPr>
        <w:t>7</w:t>
      </w:r>
      <w:r w:rsidRPr="003F2568">
        <w:rPr>
          <w:rFonts w:ascii="Times New Roman" w:hAnsi="Times New Roman" w:cs="Times New Roman"/>
          <w:sz w:val="18"/>
          <w:szCs w:val="18"/>
        </w:rPr>
        <w:t xml:space="preserve">.03.2017 в отношении </w:t>
      </w:r>
      <w:r w:rsidRPr="003F2568" w:rsidR="00EA2725">
        <w:rPr>
          <w:rFonts w:ascii="Times New Roman" w:hAnsi="Times New Roman" w:cs="Times New Roman"/>
          <w:sz w:val="18"/>
          <w:szCs w:val="18"/>
        </w:rPr>
        <w:t xml:space="preserve">Зайцевой </w:t>
      </w:r>
      <w:r w:rsidRPr="003F2568" w:rsidR="003F2568">
        <w:rPr>
          <w:rFonts w:ascii="Times New Roman" w:hAnsi="Times New Roman" w:cs="Times New Roman"/>
          <w:sz w:val="18"/>
          <w:szCs w:val="18"/>
        </w:rPr>
        <w:t>Т.Н</w:t>
      </w:r>
      <w:r w:rsidRPr="003F256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2515D" w:rsidRPr="003F2568" w:rsidP="00C2515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2515D" w:rsidRPr="003F2568" w:rsidP="00C2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2568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515D" w:rsidRPr="003F2568" w:rsidP="00C2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2515D" w:rsidRPr="003F2568" w:rsidP="00C2515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3F2568" w:rsidP="00EA2725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             </w:t>
      </w:r>
      <w:r w:rsidRPr="003F2568">
        <w:rPr>
          <w:rFonts w:ascii="Times New Roman" w:hAnsi="Times New Roman" w:cs="Times New Roman"/>
          <w:sz w:val="18"/>
          <w:szCs w:val="18"/>
        </w:rPr>
        <w:t>А.Л.Тоскина</w:t>
      </w:r>
    </w:p>
    <w:p w:rsidR="00164FE4" w:rsidRPr="003F2568" w:rsidP="00164FE4">
      <w:pPr>
        <w:ind w:firstLine="851"/>
        <w:rPr>
          <w:sz w:val="18"/>
          <w:szCs w:val="18"/>
        </w:rPr>
      </w:pPr>
      <w:r w:rsidRPr="003F25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64FE4" w:rsidRPr="003F2568" w:rsidP="00EA2725">
      <w:pPr>
        <w:ind w:firstLine="851"/>
        <w:rPr>
          <w:sz w:val="18"/>
          <w:szCs w:val="18"/>
        </w:rPr>
      </w:pPr>
    </w:p>
    <w:sectPr w:rsidSect="004F5FDE">
      <w:footerReference w:type="default" r:id="rId5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9061214"/>
      <w:docPartObj>
        <w:docPartGallery w:val="Page Numbers (Bottom of Page)"/>
        <w:docPartUnique/>
      </w:docPartObj>
    </w:sdtPr>
    <w:sdtContent>
      <w:p w:rsidR="004F5F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68">
          <w:rPr>
            <w:noProof/>
          </w:rPr>
          <w:t>2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2515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2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251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2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515D"/>
  </w:style>
  <w:style w:type="paragraph" w:styleId="Header">
    <w:name w:val="header"/>
    <w:basedOn w:val="Normal"/>
    <w:link w:val="a1"/>
    <w:uiPriority w:val="99"/>
    <w:unhideWhenUsed/>
    <w:rsid w:val="004F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DE41-A1C1-4C65-8C06-4773D276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