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6CF" w:rsidRPr="00EF6BDD" w:rsidP="006756C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№05-0094/17/2020</w:t>
      </w:r>
    </w:p>
    <w:p w:rsidR="006756CF" w:rsidRPr="00EF6BDD" w:rsidP="006756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756CF" w:rsidRPr="00EF6BDD" w:rsidP="006756C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05 марта 2020 года                                                          г. Симферополь                  </w:t>
      </w:r>
    </w:p>
    <w:p w:rsidR="006756CF" w:rsidRPr="00EF6BDD" w:rsidP="006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756CF" w:rsidRPr="00EF6BDD" w:rsidP="006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F6BDD">
        <w:rPr>
          <w:rFonts w:ascii="Times New Roman" w:hAnsi="Times New Roman" w:cs="Times New Roman"/>
          <w:sz w:val="18"/>
          <w:szCs w:val="18"/>
        </w:rPr>
        <w:t>Тоскина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А.Л., </w:t>
      </w:r>
    </w:p>
    <w:p w:rsidR="006756CF" w:rsidRPr="00EF6BDD" w:rsidP="006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с участие лица, в отношении которого ведется производство по делу об административном правонарушении – </w:t>
      </w:r>
      <w:r w:rsidRPr="00EF6BDD">
        <w:rPr>
          <w:rFonts w:ascii="Times New Roman" w:hAnsi="Times New Roman" w:cs="Times New Roman"/>
          <w:sz w:val="18"/>
          <w:szCs w:val="18"/>
        </w:rPr>
        <w:t>Сунцова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А.К., </w:t>
      </w:r>
      <w:r w:rsidRPr="00EF6BDD" w:rsidR="00E049F8">
        <w:rPr>
          <w:rFonts w:ascii="Times New Roman" w:hAnsi="Times New Roman" w:cs="Times New Roman"/>
          <w:sz w:val="18"/>
          <w:szCs w:val="18"/>
        </w:rPr>
        <w:t>главного консультанта 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 - Павленко А.А.,</w:t>
      </w:r>
    </w:p>
    <w:p w:rsidR="006756CF" w:rsidRPr="00EF6BDD" w:rsidP="0067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 </w:t>
      </w:r>
      <w:r w:rsidRPr="00EF6BDD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мировых судей  Центрального судебного района города Симферополь (Центральный район городского округа Симферополя) Республики Крым по адресу: г. Симферополь, ул. Крымских партизан, 3а, дело об административном правонарушении в отношении </w:t>
      </w:r>
      <w:r w:rsidRPr="00EF6BDD" w:rsidR="00E049F8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E049F8">
        <w:rPr>
          <w:rFonts w:ascii="Times New Roman" w:hAnsi="Times New Roman" w:cs="Times New Roman"/>
          <w:sz w:val="18"/>
          <w:szCs w:val="18"/>
        </w:rPr>
        <w:t xml:space="preserve"> А</w:t>
      </w:r>
      <w:r w:rsidRPr="00EF6BDD" w:rsidR="00EF6BDD">
        <w:rPr>
          <w:rFonts w:ascii="Times New Roman" w:hAnsi="Times New Roman" w:cs="Times New Roman"/>
          <w:sz w:val="18"/>
          <w:szCs w:val="18"/>
        </w:rPr>
        <w:t>.</w:t>
      </w:r>
      <w:r w:rsidRPr="00EF6BDD" w:rsidR="00E049F8">
        <w:rPr>
          <w:rFonts w:ascii="Times New Roman" w:hAnsi="Times New Roman" w:cs="Times New Roman"/>
          <w:sz w:val="18"/>
          <w:szCs w:val="18"/>
        </w:rPr>
        <w:t xml:space="preserve"> К</w:t>
      </w:r>
      <w:r w:rsidRPr="00EF6BDD" w:rsidR="00EF6BDD">
        <w:rPr>
          <w:rFonts w:ascii="Times New Roman" w:hAnsi="Times New Roman" w:cs="Times New Roman"/>
          <w:sz w:val="18"/>
          <w:szCs w:val="18"/>
        </w:rPr>
        <w:t>.</w:t>
      </w:r>
      <w:r w:rsidRPr="00EF6BDD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</w:t>
      </w:r>
      <w:r w:rsidRPr="00EF6BDD" w:rsidR="00E049F8">
        <w:rPr>
          <w:rFonts w:ascii="Times New Roman" w:hAnsi="Times New Roman" w:cs="Times New Roman"/>
          <w:sz w:val="18"/>
          <w:szCs w:val="18"/>
        </w:rPr>
        <w:t>25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правонарушениях,</w:t>
      </w:r>
    </w:p>
    <w:p w:rsidR="006756CF" w:rsidRPr="00EF6BDD" w:rsidP="006756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УСТАНОВИЛ: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от  </w:t>
      </w:r>
      <w:r w:rsidRPr="00EF6BDD" w:rsidR="00E049F8">
        <w:rPr>
          <w:rFonts w:ascii="Times New Roman" w:hAnsi="Times New Roman" w:cs="Times New Roman"/>
          <w:sz w:val="18"/>
          <w:szCs w:val="18"/>
        </w:rPr>
        <w:t>23.01.2020</w:t>
      </w:r>
      <w:r w:rsidRPr="00EF6BDD">
        <w:rPr>
          <w:rFonts w:ascii="Times New Roman" w:hAnsi="Times New Roman" w:cs="Times New Roman"/>
          <w:sz w:val="18"/>
          <w:szCs w:val="18"/>
        </w:rPr>
        <w:t xml:space="preserve"> </w:t>
      </w:r>
      <w:r w:rsidRPr="00EF6BDD" w:rsidR="00E049F8">
        <w:rPr>
          <w:rFonts w:ascii="Times New Roman" w:hAnsi="Times New Roman" w:cs="Times New Roman"/>
          <w:sz w:val="18"/>
          <w:szCs w:val="18"/>
        </w:rPr>
        <w:t>Сунцов</w:t>
      </w:r>
      <w:r w:rsidRPr="00EF6BDD" w:rsidR="00E049F8">
        <w:rPr>
          <w:rFonts w:ascii="Times New Roman" w:hAnsi="Times New Roman" w:cs="Times New Roman"/>
          <w:sz w:val="18"/>
          <w:szCs w:val="18"/>
        </w:rPr>
        <w:t xml:space="preserve"> А.К.</w:t>
      </w:r>
      <w:r w:rsidRPr="00EF6BDD">
        <w:rPr>
          <w:rFonts w:ascii="Times New Roman" w:hAnsi="Times New Roman" w:cs="Times New Roman"/>
          <w:sz w:val="18"/>
          <w:szCs w:val="18"/>
        </w:rPr>
        <w:t xml:space="preserve"> не </w:t>
      </w:r>
      <w:r w:rsidRPr="00EF6BDD" w:rsidR="00E049F8">
        <w:rPr>
          <w:rFonts w:ascii="Times New Roman" w:hAnsi="Times New Roman" w:cs="Times New Roman"/>
          <w:sz w:val="18"/>
          <w:szCs w:val="18"/>
        </w:rPr>
        <w:t>исполнил</w:t>
      </w:r>
      <w:r w:rsidRPr="00EF6BDD">
        <w:rPr>
          <w:rFonts w:ascii="Times New Roman" w:hAnsi="Times New Roman" w:cs="Times New Roman"/>
          <w:sz w:val="18"/>
          <w:szCs w:val="18"/>
        </w:rPr>
        <w:t xml:space="preserve"> в установленный срок – по </w:t>
      </w:r>
      <w:r w:rsidRPr="00EF6BDD" w:rsidR="00E049F8">
        <w:rPr>
          <w:rFonts w:ascii="Times New Roman" w:hAnsi="Times New Roman" w:cs="Times New Roman"/>
          <w:sz w:val="18"/>
          <w:szCs w:val="18"/>
        </w:rPr>
        <w:t>16.01.2020</w:t>
      </w:r>
      <w:r w:rsidRPr="00EF6BDD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Pr="00EF6BDD" w:rsidR="00F13607">
        <w:rPr>
          <w:rFonts w:ascii="Times New Roman" w:hAnsi="Times New Roman" w:cs="Times New Roman"/>
          <w:sz w:val="18"/>
          <w:szCs w:val="18"/>
        </w:rPr>
        <w:t>,</w:t>
      </w:r>
      <w:r w:rsidRPr="00EF6BDD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EF6BDD" w:rsidR="00E049F8">
        <w:rPr>
          <w:rFonts w:ascii="Times New Roman" w:hAnsi="Times New Roman" w:cs="Times New Roman"/>
          <w:sz w:val="18"/>
          <w:szCs w:val="18"/>
        </w:rPr>
        <w:t xml:space="preserve">об устранении выявленного нарушения требований земельного законодательства Российской Федерации №6 к акту проверки от 27.09.2019 №849 от 27.09.2019. Указанное бездействие </w:t>
      </w:r>
      <w:r w:rsidRPr="00EF6BDD" w:rsidR="00E049F8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E049F8">
        <w:rPr>
          <w:rFonts w:ascii="Times New Roman" w:hAnsi="Times New Roman" w:cs="Times New Roman"/>
          <w:sz w:val="18"/>
          <w:szCs w:val="18"/>
        </w:rPr>
        <w:t xml:space="preserve"> А.К. </w:t>
      </w:r>
      <w:r w:rsidRPr="00EF6BDD">
        <w:rPr>
          <w:rFonts w:ascii="Times New Roman" w:hAnsi="Times New Roman" w:cs="Times New Roman"/>
          <w:sz w:val="18"/>
          <w:szCs w:val="18"/>
        </w:rPr>
        <w:t xml:space="preserve"> квалифицировано должностным лицом административного органа по признакам состава правонарушения, предусмотренного ч. </w:t>
      </w:r>
      <w:r w:rsidRPr="00EF6BDD" w:rsidR="00E049F8">
        <w:rPr>
          <w:rFonts w:ascii="Times New Roman" w:hAnsi="Times New Roman" w:cs="Times New Roman"/>
          <w:sz w:val="18"/>
          <w:szCs w:val="18"/>
        </w:rPr>
        <w:t>25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правонарушениях.</w:t>
      </w:r>
    </w:p>
    <w:p w:rsidR="00E049F8" w:rsidRPr="00EF6BDD" w:rsidP="00675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заседани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Сунцо</w:t>
      </w:r>
      <w:r w:rsidRPr="00EF6BDD" w:rsidR="00E4647D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А.К. вину в инкриминируемом правонарушении не признал, указав, что невыполнение предписания явилось следствием </w:t>
      </w:r>
      <w:r w:rsidRPr="00EF6BDD" w:rsidR="00E464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объективных причин, в том числе в связи 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Pr="00EF6BDD" w:rsidR="00E4647D">
        <w:rPr>
          <w:rFonts w:ascii="Times New Roman" w:eastAsia="Times New Roman" w:hAnsi="Times New Roman" w:cs="Times New Roman"/>
          <w:color w:val="000000"/>
          <w:sz w:val="18"/>
          <w:szCs w:val="18"/>
        </w:rPr>
        <w:t>лительностью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процедуры оформления объектов недвижимости в судебном порядке. </w:t>
      </w:r>
    </w:p>
    <w:p w:rsidR="00E049F8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Главный консультант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в судебном заседании </w:t>
      </w:r>
      <w:r w:rsidRPr="00EF6BDD">
        <w:rPr>
          <w:rFonts w:ascii="Times New Roman" w:hAnsi="Times New Roman" w:cs="Times New Roman"/>
          <w:sz w:val="18"/>
          <w:szCs w:val="18"/>
        </w:rPr>
        <w:t xml:space="preserve">настаивал на привлечении </w:t>
      </w:r>
      <w:r w:rsidRPr="00EF6BDD">
        <w:rPr>
          <w:rFonts w:ascii="Times New Roman" w:hAnsi="Times New Roman" w:cs="Times New Roman"/>
          <w:sz w:val="18"/>
          <w:szCs w:val="18"/>
        </w:rPr>
        <w:t>Сунцова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А.К. </w:t>
      </w:r>
      <w:r w:rsidRPr="00EF6BDD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по признакам состава правонарушения, предусмотренного ч. </w:t>
      </w:r>
      <w:r w:rsidRPr="00EF6BDD">
        <w:rPr>
          <w:rFonts w:ascii="Times New Roman" w:hAnsi="Times New Roman" w:cs="Times New Roman"/>
          <w:sz w:val="18"/>
          <w:szCs w:val="18"/>
        </w:rPr>
        <w:t>25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правонарушениях, указав на наличие в его бездействии состава инкриминируемого правонарушения.</w:t>
      </w:r>
      <w:r w:rsidRPr="00EF6BDD">
        <w:rPr>
          <w:rFonts w:ascii="Times New Roman" w:hAnsi="Times New Roman" w:cs="Times New Roman"/>
          <w:sz w:val="18"/>
          <w:szCs w:val="18"/>
        </w:rPr>
        <w:t xml:space="preserve"> </w:t>
      </w:r>
      <w:r w:rsidRPr="00EF6BDD">
        <w:rPr>
          <w:rFonts w:ascii="Times New Roman" w:hAnsi="Times New Roman" w:cs="Times New Roman"/>
          <w:sz w:val="18"/>
          <w:szCs w:val="18"/>
        </w:rPr>
        <w:t xml:space="preserve">Также отметили, что извещение </w:t>
      </w:r>
      <w:r w:rsidRPr="00EF6BDD">
        <w:rPr>
          <w:rFonts w:ascii="Times New Roman" w:hAnsi="Times New Roman" w:cs="Times New Roman"/>
          <w:sz w:val="18"/>
          <w:szCs w:val="18"/>
        </w:rPr>
        <w:t>Сунцова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А.К.</w:t>
      </w:r>
      <w:r w:rsidRPr="00EF6BDD">
        <w:rPr>
          <w:rFonts w:ascii="Times New Roman" w:hAnsi="Times New Roman" w:cs="Times New Roman"/>
          <w:sz w:val="18"/>
          <w:szCs w:val="18"/>
        </w:rPr>
        <w:t xml:space="preserve"> о времени и месте составления протокола об административном правонарушении </w:t>
      </w:r>
      <w:r w:rsidRPr="00EF6BDD">
        <w:rPr>
          <w:rFonts w:ascii="Times New Roman" w:hAnsi="Times New Roman" w:cs="Times New Roman"/>
          <w:sz w:val="18"/>
          <w:szCs w:val="18"/>
        </w:rPr>
        <w:t>одновременно с извещением о проведении проверки и возможном составлении протокола об административном правонарушении при выявлении состава правонарушения, предусмотренного ч. 25, ч. 26 ст. 19.5 Кодекса Российской Федерации об административных правонарушениях</w:t>
      </w:r>
      <w:r w:rsidRPr="00EF6BDD" w:rsidR="003E60CE">
        <w:rPr>
          <w:rFonts w:ascii="Times New Roman" w:hAnsi="Times New Roman" w:cs="Times New Roman"/>
          <w:sz w:val="18"/>
          <w:szCs w:val="18"/>
        </w:rPr>
        <w:t>,</w:t>
      </w:r>
      <w:r w:rsidRPr="00EF6BDD">
        <w:rPr>
          <w:rFonts w:ascii="Times New Roman" w:hAnsi="Times New Roman" w:cs="Times New Roman"/>
          <w:sz w:val="18"/>
          <w:szCs w:val="18"/>
        </w:rPr>
        <w:t xml:space="preserve"> </w:t>
      </w:r>
      <w:r w:rsidRPr="00EF6BDD">
        <w:rPr>
          <w:rFonts w:ascii="Times New Roman" w:hAnsi="Times New Roman" w:cs="Times New Roman"/>
          <w:sz w:val="18"/>
          <w:szCs w:val="18"/>
        </w:rPr>
        <w:t>отвечает требованиям, предъявляемым процессуальным законом к извещению лица, в отношении которого ведется производство по</w:t>
      </w:r>
      <w:r w:rsidRPr="00EF6BDD">
        <w:rPr>
          <w:rFonts w:ascii="Times New Roman" w:hAnsi="Times New Roman" w:cs="Times New Roman"/>
          <w:sz w:val="18"/>
          <w:szCs w:val="18"/>
        </w:rPr>
        <w:t xml:space="preserve"> делу об административном правонарушении, о составлении протокола об административном правонарушении.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EF6BDD" w:rsidR="00E4647D">
        <w:rPr>
          <w:rFonts w:ascii="Times New Roman" w:hAnsi="Times New Roman" w:cs="Times New Roman"/>
          <w:sz w:val="18"/>
          <w:szCs w:val="18"/>
        </w:rPr>
        <w:t>участников процесса, и</w:t>
      </w:r>
      <w:r w:rsidRPr="00EF6BD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сследовав материалы дела, прихожу к следующему.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Согласно ч.1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Статьей 24.1 Кодекса Российской Федерации об административных правонарушениях предусмотрено, что одной из задач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В силу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F6BDD">
        <w:rPr>
          <w:rFonts w:ascii="Times New Roman" w:hAnsi="Times New Roman" w:cs="Times New Roman"/>
          <w:sz w:val="18"/>
          <w:szCs w:val="18"/>
        </w:rPr>
        <w:t xml:space="preserve"> либо с использованием иных сре</w:t>
      </w:r>
      <w:r w:rsidRPr="00EF6BDD">
        <w:rPr>
          <w:rFonts w:ascii="Times New Roman" w:hAnsi="Times New Roman" w:cs="Times New Roman"/>
          <w:sz w:val="18"/>
          <w:szCs w:val="18"/>
        </w:rPr>
        <w:t>дств св</w:t>
      </w:r>
      <w:r w:rsidRPr="00EF6BDD">
        <w:rPr>
          <w:rFonts w:ascii="Times New Roman" w:hAnsi="Times New Roman" w:cs="Times New Roman"/>
          <w:sz w:val="18"/>
          <w:szCs w:val="18"/>
        </w:rPr>
        <w:t xml:space="preserve">язи и доставки, обеспечивающих фиксирование извещения или вызова и его вручение адресату.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Таким образом, положения ст. ст. 25.15, 28.2 Кодекса Российской Федерации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производство по делу об административном правонарушении, о времени и месте составления протокола.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Из содержания указанных норм следует, что возможность составления протокола об административном правонарушении при отсутствии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по делу об административном правонарушении.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Кодексом Российской Федерации об административных правонарушениях.</w:t>
      </w:r>
    </w:p>
    <w:p w:rsidR="003E60CE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EF6BDD">
        <w:rPr>
          <w:rFonts w:ascii="Times New Roman" w:hAnsi="Times New Roman" w:cs="Times New Roman"/>
          <w:sz w:val="18"/>
          <w:szCs w:val="18"/>
        </w:rPr>
        <w:t>Сунцов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А.К.</w:t>
      </w:r>
      <w:r w:rsidRPr="00EF6BDD">
        <w:rPr>
          <w:rFonts w:ascii="Times New Roman" w:hAnsi="Times New Roman" w:cs="Times New Roman"/>
          <w:sz w:val="18"/>
          <w:szCs w:val="18"/>
        </w:rPr>
        <w:t xml:space="preserve"> при составлении протокола об административном правонарушении не присутствовал, в материалах дела отсутствуют надлежащие доказательства извещения последнего о времени и месте составления протокола об административном правонарушении.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EF6BDD" w:rsidR="003E60CE">
        <w:rPr>
          <w:rFonts w:ascii="Times New Roman" w:hAnsi="Times New Roman" w:cs="Times New Roman"/>
          <w:sz w:val="18"/>
          <w:szCs w:val="18"/>
        </w:rPr>
        <w:t>установлено</w:t>
      </w:r>
      <w:r w:rsidRPr="00EF6BD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EF6BDD" w:rsidR="003E60CE">
        <w:rPr>
          <w:rFonts w:ascii="Times New Roman" w:hAnsi="Times New Roman" w:cs="Times New Roman"/>
          <w:sz w:val="18"/>
          <w:szCs w:val="18"/>
        </w:rPr>
        <w:t xml:space="preserve">в адрес </w:t>
      </w:r>
      <w:r w:rsidRPr="00EF6BDD" w:rsidR="003E60CE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3E60CE">
        <w:rPr>
          <w:rFonts w:ascii="Times New Roman" w:hAnsi="Times New Roman" w:cs="Times New Roman"/>
          <w:sz w:val="18"/>
          <w:szCs w:val="18"/>
        </w:rPr>
        <w:t xml:space="preserve"> А.К. направлено извещение о проведении проверки соблюдения законодательства и возможном составлении протокола об административном правонарушении </w:t>
      </w:r>
      <w:r w:rsidRPr="00EF6BDD" w:rsidR="006A41F8">
        <w:rPr>
          <w:rFonts w:ascii="Times New Roman" w:hAnsi="Times New Roman" w:cs="Times New Roman"/>
          <w:sz w:val="18"/>
          <w:szCs w:val="18"/>
        </w:rPr>
        <w:t>от 05.</w:t>
      </w:r>
      <w:r w:rsidRPr="00EF6BDD" w:rsidR="00F13607">
        <w:rPr>
          <w:rFonts w:ascii="Times New Roman" w:hAnsi="Times New Roman" w:cs="Times New Roman"/>
          <w:sz w:val="18"/>
          <w:szCs w:val="18"/>
        </w:rPr>
        <w:t>11.</w:t>
      </w:r>
      <w:r w:rsidRPr="00EF6BDD" w:rsidR="006A41F8">
        <w:rPr>
          <w:rFonts w:ascii="Times New Roman" w:hAnsi="Times New Roman" w:cs="Times New Roman"/>
          <w:sz w:val="18"/>
          <w:szCs w:val="18"/>
        </w:rPr>
        <w:t>2019, полученное последним 12.11.2019</w:t>
      </w:r>
      <w:r w:rsidRPr="00EF6B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F6BDD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Согласно</w:t>
      </w:r>
      <w:r w:rsidRPr="00EF6BDD">
        <w:rPr>
          <w:rFonts w:ascii="Times New Roman" w:hAnsi="Times New Roman" w:cs="Times New Roman"/>
          <w:sz w:val="18"/>
          <w:szCs w:val="18"/>
        </w:rPr>
        <w:t xml:space="preserve"> указанного извещения, информацию об исполнении предписания с приложенными документами, подтверждающими устранения нарушения земельного законодательства</w:t>
      </w:r>
      <w:r w:rsidRPr="00EF6BDD" w:rsidR="00F13607">
        <w:rPr>
          <w:rFonts w:ascii="Times New Roman" w:hAnsi="Times New Roman" w:cs="Times New Roman"/>
          <w:sz w:val="18"/>
          <w:szCs w:val="18"/>
        </w:rPr>
        <w:t>,</w:t>
      </w:r>
      <w:r w:rsidRPr="00EF6BDD">
        <w:rPr>
          <w:rFonts w:ascii="Times New Roman" w:hAnsi="Times New Roman" w:cs="Times New Roman"/>
          <w:sz w:val="18"/>
          <w:szCs w:val="18"/>
        </w:rPr>
        <w:t xml:space="preserve"> необходимо предоставить с 17.01.2020 по 23.01.2020</w:t>
      </w:r>
      <w:r w:rsidRPr="00EF6BDD" w:rsidR="00F13607">
        <w:rPr>
          <w:rFonts w:ascii="Times New Roman" w:hAnsi="Times New Roman" w:cs="Times New Roman"/>
          <w:sz w:val="18"/>
          <w:szCs w:val="18"/>
        </w:rPr>
        <w:t>;</w:t>
      </w:r>
      <w:r w:rsidRPr="00EF6BDD">
        <w:rPr>
          <w:rFonts w:ascii="Times New Roman" w:hAnsi="Times New Roman" w:cs="Times New Roman"/>
          <w:sz w:val="18"/>
          <w:szCs w:val="18"/>
        </w:rPr>
        <w:t xml:space="preserve"> </w:t>
      </w:r>
      <w:r w:rsidRPr="00EF6BDD">
        <w:rPr>
          <w:rFonts w:ascii="Times New Roman" w:hAnsi="Times New Roman" w:cs="Times New Roman"/>
          <w:sz w:val="18"/>
          <w:szCs w:val="18"/>
        </w:rPr>
        <w:t xml:space="preserve">если проверка будет окончена в иной день, в течение установленного Распоряжением срока проведения проверки, и по результатам оформления проверки будут установлены факты неисполнения предписания, ответственность за совершение которых предусмотрена </w:t>
      </w:r>
      <w:r w:rsidRPr="00EF6BDD">
        <w:rPr>
          <w:rFonts w:ascii="Times New Roman" w:hAnsi="Times New Roman" w:cs="Times New Roman"/>
          <w:sz w:val="18"/>
          <w:szCs w:val="18"/>
        </w:rPr>
        <w:t>ч.ч</w:t>
      </w:r>
      <w:r w:rsidRPr="00EF6BDD">
        <w:rPr>
          <w:rFonts w:ascii="Times New Roman" w:hAnsi="Times New Roman" w:cs="Times New Roman"/>
          <w:sz w:val="18"/>
          <w:szCs w:val="18"/>
        </w:rPr>
        <w:t>. 25, 26 ст. 19.5</w:t>
      </w:r>
      <w:r w:rsidRPr="00EF6BDD">
        <w:rPr>
          <w:sz w:val="18"/>
          <w:szCs w:val="18"/>
        </w:rPr>
        <w:t xml:space="preserve"> </w:t>
      </w:r>
      <w:r w:rsidRPr="00EF6BDD">
        <w:rPr>
          <w:rFonts w:ascii="Times New Roman" w:hAnsi="Times New Roman" w:cs="Times New Roman"/>
          <w:sz w:val="18"/>
          <w:szCs w:val="18"/>
        </w:rPr>
        <w:t xml:space="preserve">Кодексом Российской Федерации об административных правонарушениях, соответствующий протокол будет составлен </w:t>
      </w:r>
      <w:r w:rsidRPr="00EF6BD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F6BDD">
        <w:rPr>
          <w:rFonts w:ascii="Times New Roman" w:hAnsi="Times New Roman" w:cs="Times New Roman"/>
          <w:sz w:val="18"/>
          <w:szCs w:val="18"/>
        </w:rPr>
        <w:t xml:space="preserve">, по адресу: </w:t>
      </w:r>
      <w:r w:rsidRPr="00EF6BD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</w:p>
    <w:p w:rsidR="006A41F8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Вместе с тем, указанное извещение не может явля</w:t>
      </w:r>
      <w:r w:rsidRPr="00EF6BDD" w:rsidR="00F13607">
        <w:rPr>
          <w:rFonts w:ascii="Times New Roman" w:hAnsi="Times New Roman" w:cs="Times New Roman"/>
          <w:sz w:val="18"/>
          <w:szCs w:val="18"/>
        </w:rPr>
        <w:t>ть</w:t>
      </w:r>
      <w:r w:rsidRPr="00EF6BDD">
        <w:rPr>
          <w:rFonts w:ascii="Times New Roman" w:hAnsi="Times New Roman" w:cs="Times New Roman"/>
          <w:sz w:val="18"/>
          <w:szCs w:val="18"/>
        </w:rPr>
        <w:t xml:space="preserve">ся доказательством, подтверждающим надлежащее извещение </w:t>
      </w:r>
      <w:r w:rsidRPr="00EF6BDD">
        <w:rPr>
          <w:rFonts w:ascii="Times New Roman" w:hAnsi="Times New Roman" w:cs="Times New Roman"/>
          <w:sz w:val="18"/>
          <w:szCs w:val="18"/>
        </w:rPr>
        <w:t>Сунцова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А.К. о времени и месте составления протокола об административном правонарушении, поскольку не содержит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сведений,</w:t>
      </w:r>
      <w:r w:rsidRPr="00EF6BDD">
        <w:rPr>
          <w:rFonts w:ascii="Times New Roman" w:hAnsi="Times New Roman" w:cs="Times New Roman"/>
          <w:sz w:val="18"/>
          <w:szCs w:val="18"/>
        </w:rPr>
        <w:t xml:space="preserve"> по факту какого конкретно правонарушения вызывалось лицо, в отношении которого ведется производство по делу об административном правонарушении. </w:t>
      </w:r>
      <w:r w:rsidRPr="00EF6BDD" w:rsidR="00B947AE">
        <w:rPr>
          <w:rFonts w:ascii="Times New Roman" w:hAnsi="Times New Roman" w:cs="Times New Roman"/>
          <w:sz w:val="18"/>
          <w:szCs w:val="18"/>
        </w:rPr>
        <w:t>Одновременное извещение о проведении проверки без указания конкретного срока проведения проверки и возможном составлении протокола об административном правонарушении по ч. ч. 25, 26 ст. 19.5 Кодексом Российской Федерации об административных правонарушениях, не отвечает принципу правовой определенности</w:t>
      </w:r>
      <w:r w:rsidRPr="00EF6BDD" w:rsidR="00DB3DCB">
        <w:rPr>
          <w:rFonts w:ascii="Times New Roman" w:hAnsi="Times New Roman" w:cs="Times New Roman"/>
          <w:sz w:val="18"/>
          <w:szCs w:val="18"/>
        </w:rPr>
        <w:t>, а также требованиям ст. 28.2 Кодекса Российской Федерации об административных правонарушениях, согласно которым лицо, в отношении которого ведется производство по конкретном делу об административном</w:t>
      </w:r>
      <w:r w:rsidRPr="00EF6BDD" w:rsidR="00DB3DCB">
        <w:rPr>
          <w:rFonts w:ascii="Times New Roman" w:hAnsi="Times New Roman" w:cs="Times New Roman"/>
          <w:sz w:val="18"/>
          <w:szCs w:val="18"/>
        </w:rPr>
        <w:t xml:space="preserve"> </w:t>
      </w:r>
      <w:r w:rsidRPr="00EF6BDD" w:rsidR="00DB3DCB">
        <w:rPr>
          <w:rFonts w:ascii="Times New Roman" w:hAnsi="Times New Roman" w:cs="Times New Roman"/>
          <w:sz w:val="18"/>
          <w:szCs w:val="18"/>
        </w:rPr>
        <w:t>правонарушении</w:t>
      </w:r>
      <w:r w:rsidRPr="00EF6BDD" w:rsidR="00DB3DCB">
        <w:rPr>
          <w:rFonts w:ascii="Times New Roman" w:hAnsi="Times New Roman" w:cs="Times New Roman"/>
          <w:sz w:val="18"/>
          <w:szCs w:val="18"/>
        </w:rPr>
        <w:t xml:space="preserve">, обязано быть уведомлено, по какому конкретно производству извещается.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Учитывая изложенное, представленное уведомление, с </w:t>
      </w:r>
      <w:r w:rsidRPr="00EF6BDD">
        <w:rPr>
          <w:rFonts w:ascii="Times New Roman" w:hAnsi="Times New Roman" w:cs="Times New Roman"/>
          <w:sz w:val="18"/>
          <w:szCs w:val="18"/>
        </w:rPr>
        <w:t>учетом</w:t>
      </w:r>
      <w:r w:rsidRPr="00EF6BDD">
        <w:rPr>
          <w:rFonts w:ascii="Times New Roman" w:hAnsi="Times New Roman" w:cs="Times New Roman"/>
          <w:sz w:val="18"/>
          <w:szCs w:val="18"/>
        </w:rPr>
        <w:t xml:space="preserve"> установленных по делу обстоятельств, не подтверждает надлежащее уведомление лица, в отношении которого ведется производство по делу об административном правонарушении, о времени и месте составления протокола об административном правонарушении.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Следует отметить, что административный орган не лишен возможности заблаговременно направить извещение о времени и месте составления протокола об административном правонарушении с использованием любых доступных сре</w:t>
      </w:r>
      <w:r w:rsidRPr="00EF6BDD">
        <w:rPr>
          <w:rFonts w:ascii="Times New Roman" w:hAnsi="Times New Roman" w:cs="Times New Roman"/>
          <w:sz w:val="18"/>
          <w:szCs w:val="18"/>
        </w:rPr>
        <w:t>дств св</w:t>
      </w:r>
      <w:r w:rsidRPr="00EF6BDD">
        <w:rPr>
          <w:rFonts w:ascii="Times New Roman" w:hAnsi="Times New Roman" w:cs="Times New Roman"/>
          <w:sz w:val="18"/>
          <w:szCs w:val="18"/>
        </w:rPr>
        <w:t>язи, позволяющих контролировать получение информации лицом, которому оно направлено, и в сроки, достаточные для реализации права лица на защиту.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ведется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порядка привлечения указанного лица к административной ответственности.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Из системного анализа положений ст. 26.2 Кодекса Российской Федерации об административных правонарушениях усматривается, что протокол об административном правонарушении является основной формой фиксации доказательств по делам об административных правонарушениях, в </w:t>
      </w:r>
      <w:r w:rsidRPr="00EF6BDD">
        <w:rPr>
          <w:rFonts w:ascii="Times New Roman" w:hAnsi="Times New Roman" w:cs="Times New Roman"/>
          <w:sz w:val="18"/>
          <w:szCs w:val="18"/>
        </w:rPr>
        <w:t>связи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 чем законодательством подробно регламентирована процедура его составления. 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EF6BDD" w:rsidR="00F13607">
        <w:rPr>
          <w:rFonts w:ascii="Times New Roman" w:hAnsi="Times New Roman" w:cs="Times New Roman"/>
          <w:sz w:val="18"/>
          <w:szCs w:val="18"/>
        </w:rPr>
        <w:t>от 23.01.2020</w:t>
      </w:r>
      <w:r w:rsidRPr="00EF6BDD">
        <w:rPr>
          <w:rFonts w:ascii="Times New Roman" w:hAnsi="Times New Roman" w:cs="Times New Roman"/>
          <w:sz w:val="18"/>
          <w:szCs w:val="18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EF6BDD" w:rsidR="00F13607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А.К.</w:t>
      </w:r>
      <w:r w:rsidRPr="00EF6BDD">
        <w:rPr>
          <w:rFonts w:ascii="Times New Roman" w:hAnsi="Times New Roman" w:cs="Times New Roman"/>
          <w:sz w:val="18"/>
          <w:szCs w:val="18"/>
        </w:rPr>
        <w:t xml:space="preserve"> к административной ответственности по признакам состава правонарушения, предусмотренного ч. </w:t>
      </w:r>
      <w:r w:rsidRPr="00EF6BDD" w:rsidR="00F13607">
        <w:rPr>
          <w:rFonts w:ascii="Times New Roman" w:hAnsi="Times New Roman" w:cs="Times New Roman"/>
          <w:sz w:val="18"/>
          <w:szCs w:val="18"/>
        </w:rPr>
        <w:t>25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ст. 19.5 Кодекса Российской  Федерации об  административных правонарушениях.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Согласно ч. 4 ст.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Указанные положения законодательства получили развитие в п. 13 постановления Пленума Верховного Суда Российской Федерации от 24.03.2005 </w:t>
      </w:r>
      <w:r w:rsidRPr="00EF6BDD" w:rsidR="00F13607">
        <w:rPr>
          <w:rFonts w:ascii="Times New Roman" w:hAnsi="Times New Roman" w:cs="Times New Roman"/>
          <w:sz w:val="18"/>
          <w:szCs w:val="18"/>
        </w:rPr>
        <w:t>№</w:t>
      </w:r>
      <w:r w:rsidRPr="00EF6BDD">
        <w:rPr>
          <w:rFonts w:ascii="Times New Roman" w:hAnsi="Times New Roman" w:cs="Times New Roman"/>
          <w:sz w:val="18"/>
          <w:szCs w:val="18"/>
        </w:rPr>
        <w:t xml:space="preserve">5 </w:t>
      </w:r>
      <w:r w:rsidRPr="00EF6BDD" w:rsidR="00F13607">
        <w:rPr>
          <w:rFonts w:ascii="Times New Roman" w:hAnsi="Times New Roman" w:cs="Times New Roman"/>
          <w:sz w:val="18"/>
          <w:szCs w:val="18"/>
        </w:rPr>
        <w:t>«</w:t>
      </w:r>
      <w:r w:rsidRPr="00EF6BDD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F6BDD" w:rsidR="00F13607">
        <w:rPr>
          <w:rFonts w:ascii="Times New Roman" w:hAnsi="Times New Roman" w:cs="Times New Roman"/>
          <w:sz w:val="18"/>
          <w:szCs w:val="18"/>
        </w:rPr>
        <w:t>»</w:t>
      </w:r>
      <w:r w:rsidRPr="00EF6BDD">
        <w:rPr>
          <w:rFonts w:ascii="Times New Roman" w:hAnsi="Times New Roman" w:cs="Times New Roman"/>
          <w:sz w:val="18"/>
          <w:szCs w:val="18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EF6BD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Таким образом, с учетом положений названных выше норм, правовой позиции Пленума Верховного Суда Российской Федерации, отсутствие 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надлежащего извещения </w:t>
      </w:r>
      <w:r w:rsidRPr="00EF6BDD" w:rsidR="00F13607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А.К. о месте и времени составления </w:t>
      </w:r>
      <w:r w:rsidRPr="00EF6BDD">
        <w:rPr>
          <w:rFonts w:ascii="Times New Roman" w:hAnsi="Times New Roman" w:cs="Times New Roman"/>
          <w:sz w:val="18"/>
          <w:szCs w:val="18"/>
        </w:rPr>
        <w:t xml:space="preserve">протокола об административном правонарушении, не позволяет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составлении в отношении </w:t>
      </w:r>
      <w:r w:rsidRPr="00EF6BDD" w:rsidR="00F13607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А.К.</w:t>
      </w:r>
      <w:r w:rsidRPr="00EF6BDD">
        <w:rPr>
          <w:rFonts w:ascii="Times New Roman" w:hAnsi="Times New Roman" w:cs="Times New Roman"/>
          <w:sz w:val="18"/>
          <w:szCs w:val="18"/>
        </w:rPr>
        <w:t xml:space="preserve">  протокола об</w:t>
      </w:r>
      <w:r w:rsidRPr="00EF6BDD">
        <w:rPr>
          <w:rFonts w:ascii="Times New Roman" w:hAnsi="Times New Roman" w:cs="Times New Roman"/>
          <w:sz w:val="18"/>
          <w:szCs w:val="18"/>
        </w:rPr>
        <w:t xml:space="preserve"> административном </w:t>
      </w:r>
      <w:r w:rsidRPr="00EF6BDD">
        <w:rPr>
          <w:rFonts w:ascii="Times New Roman" w:hAnsi="Times New Roman" w:cs="Times New Roman"/>
          <w:sz w:val="18"/>
          <w:szCs w:val="18"/>
        </w:rPr>
        <w:t>правонарушении</w:t>
      </w:r>
      <w:r w:rsidRPr="00EF6BDD">
        <w:rPr>
          <w:rFonts w:ascii="Times New Roman" w:hAnsi="Times New Roman" w:cs="Times New Roman"/>
          <w:sz w:val="18"/>
          <w:szCs w:val="18"/>
        </w:rPr>
        <w:t xml:space="preserve"> в его отсутствие.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ведется производство по делу об административном правонарушении.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правонарушениях, 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в связи с </w:t>
      </w:r>
      <w:r w:rsidRPr="00EF6BDD">
        <w:rPr>
          <w:rFonts w:ascii="Times New Roman" w:hAnsi="Times New Roman" w:cs="Times New Roman"/>
          <w:sz w:val="18"/>
          <w:szCs w:val="18"/>
        </w:rPr>
        <w:t xml:space="preserve">отсутствием состава 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инкриминируемого </w:t>
      </w:r>
      <w:r w:rsidRPr="00EF6BDD">
        <w:rPr>
          <w:rFonts w:ascii="Times New Roman" w:hAnsi="Times New Roman" w:cs="Times New Roman"/>
          <w:sz w:val="18"/>
          <w:szCs w:val="18"/>
        </w:rPr>
        <w:t>административного правонарушения.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6756CF" w:rsidRPr="00EF6BDD" w:rsidP="006756C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ПОСТАНОВИЛ: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EF6BDD" w:rsidR="00F13607">
        <w:rPr>
          <w:rFonts w:ascii="Times New Roman" w:hAnsi="Times New Roman" w:cs="Times New Roman"/>
          <w:sz w:val="18"/>
          <w:szCs w:val="18"/>
        </w:rPr>
        <w:t>Сунцова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А</w:t>
      </w:r>
      <w:r w:rsidRPr="00EF6BDD" w:rsidR="00EF6BDD">
        <w:rPr>
          <w:rFonts w:ascii="Times New Roman" w:hAnsi="Times New Roman" w:cs="Times New Roman"/>
          <w:sz w:val="18"/>
          <w:szCs w:val="18"/>
        </w:rPr>
        <w:t>.</w:t>
      </w:r>
      <w:r w:rsidRPr="00EF6BDD" w:rsidR="00F13607">
        <w:rPr>
          <w:rFonts w:ascii="Times New Roman" w:hAnsi="Times New Roman" w:cs="Times New Roman"/>
          <w:sz w:val="18"/>
          <w:szCs w:val="18"/>
        </w:rPr>
        <w:t xml:space="preserve"> </w:t>
      </w:r>
      <w:r w:rsidRPr="00EF6BDD" w:rsidR="00F13607">
        <w:rPr>
          <w:rFonts w:ascii="Times New Roman" w:hAnsi="Times New Roman" w:cs="Times New Roman"/>
          <w:sz w:val="18"/>
          <w:szCs w:val="18"/>
        </w:rPr>
        <w:t>К</w:t>
      </w:r>
      <w:r w:rsidRPr="00EF6BDD" w:rsidR="00EF6BDD">
        <w:rPr>
          <w:rFonts w:ascii="Times New Roman" w:hAnsi="Times New Roman" w:cs="Times New Roman"/>
          <w:sz w:val="18"/>
          <w:szCs w:val="18"/>
        </w:rPr>
        <w:t>.</w:t>
      </w:r>
      <w:r w:rsidRPr="00EF6BDD">
        <w:rPr>
          <w:rFonts w:ascii="Times New Roman" w:hAnsi="Times New Roman" w:cs="Times New Roman"/>
          <w:sz w:val="18"/>
          <w:szCs w:val="18"/>
        </w:rPr>
        <w:t>по</w:t>
      </w:r>
      <w:r w:rsidRPr="00EF6BDD">
        <w:rPr>
          <w:rFonts w:ascii="Times New Roman" w:hAnsi="Times New Roman" w:cs="Times New Roman"/>
          <w:sz w:val="18"/>
          <w:szCs w:val="18"/>
        </w:rPr>
        <w:t xml:space="preserve"> признакам состава правонарушения, предусмотренного ч. </w:t>
      </w:r>
      <w:r w:rsidRPr="00EF6BDD" w:rsidR="00F13607">
        <w:rPr>
          <w:rFonts w:ascii="Times New Roman" w:hAnsi="Times New Roman" w:cs="Times New Roman"/>
          <w:sz w:val="18"/>
          <w:szCs w:val="18"/>
        </w:rPr>
        <w:t>25</w:t>
      </w:r>
      <w:r w:rsidRPr="00EF6BDD">
        <w:rPr>
          <w:rFonts w:ascii="Times New Roman" w:hAnsi="Times New Roman" w:cs="Times New Roman"/>
          <w:sz w:val="18"/>
          <w:szCs w:val="18"/>
        </w:rPr>
        <w:t xml:space="preserve"> ст. 19.5 Кодекса Российской Федерации об административных правонарушениях, прекратить на основании п. 2 ч. 1 ст. 24.5 Кодекса Российской Федерации об административных правонарушениях, в связи с отсутствием состава инкриминируемого административного правонарушения.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EF6BDD" w:rsidR="00F13607">
        <w:rPr>
          <w:rFonts w:ascii="Times New Roman" w:hAnsi="Times New Roman" w:cs="Times New Roman"/>
          <w:sz w:val="18"/>
          <w:szCs w:val="18"/>
        </w:rPr>
        <w:t>7</w:t>
      </w:r>
      <w:r w:rsidRPr="00EF6BDD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756CF" w:rsidRPr="00EF6BDD" w:rsidP="00675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756CF" w:rsidRPr="00EF6BDD" w:rsidP="006756CF">
      <w:pPr>
        <w:spacing w:after="0" w:line="240" w:lineRule="auto"/>
        <w:ind w:firstLine="851"/>
        <w:jc w:val="both"/>
        <w:rPr>
          <w:sz w:val="18"/>
          <w:szCs w:val="18"/>
        </w:rPr>
      </w:pPr>
      <w:r w:rsidRPr="00EF6BDD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</w:t>
      </w:r>
      <w:r w:rsidRPr="00EF6BDD">
        <w:rPr>
          <w:rFonts w:ascii="Times New Roman" w:hAnsi="Times New Roman" w:cs="Times New Roman"/>
          <w:sz w:val="18"/>
          <w:szCs w:val="18"/>
        </w:rPr>
        <w:tab/>
      </w:r>
      <w:r w:rsidRPr="00EF6BDD">
        <w:rPr>
          <w:rFonts w:ascii="Times New Roman" w:hAnsi="Times New Roman" w:cs="Times New Roman"/>
          <w:sz w:val="18"/>
          <w:szCs w:val="18"/>
        </w:rPr>
        <w:tab/>
      </w:r>
      <w:r w:rsidRPr="00EF6BDD">
        <w:rPr>
          <w:rFonts w:ascii="Times New Roman" w:hAnsi="Times New Roman" w:cs="Times New Roman"/>
          <w:sz w:val="18"/>
          <w:szCs w:val="18"/>
        </w:rPr>
        <w:tab/>
        <w:t xml:space="preserve">А.Л. </w:t>
      </w:r>
      <w:r w:rsidRPr="00EF6BDD">
        <w:rPr>
          <w:rFonts w:ascii="Times New Roman" w:hAnsi="Times New Roman" w:cs="Times New Roman"/>
          <w:sz w:val="18"/>
          <w:szCs w:val="18"/>
        </w:rPr>
        <w:t>Тоскина</w:t>
      </w:r>
    </w:p>
    <w:p w:rsidR="006756CF" w:rsidRPr="00EF6BDD" w:rsidP="006756CF">
      <w:pPr>
        <w:rPr>
          <w:sz w:val="18"/>
          <w:szCs w:val="18"/>
        </w:rPr>
      </w:pPr>
    </w:p>
    <w:p w:rsidR="002C5A43" w:rsidRPr="00EF6BDD">
      <w:pPr>
        <w:rPr>
          <w:sz w:val="18"/>
          <w:szCs w:val="18"/>
        </w:rPr>
      </w:pPr>
    </w:p>
    <w:sectPr w:rsidSect="00F13607">
      <w:footerReference w:type="default" r:id="rId4"/>
      <w:pgSz w:w="11906" w:h="16838"/>
      <w:pgMar w:top="851" w:right="849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BDD">
          <w:rPr>
            <w:noProof/>
          </w:rPr>
          <w:t>3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CF"/>
    <w:rsid w:val="002C5A43"/>
    <w:rsid w:val="00326552"/>
    <w:rsid w:val="003E60CE"/>
    <w:rsid w:val="006756CF"/>
    <w:rsid w:val="006A41F8"/>
    <w:rsid w:val="008A2FF1"/>
    <w:rsid w:val="00AB65E9"/>
    <w:rsid w:val="00B947AE"/>
    <w:rsid w:val="00C545F8"/>
    <w:rsid w:val="00C945EE"/>
    <w:rsid w:val="00DB3DCB"/>
    <w:rsid w:val="00E049F8"/>
    <w:rsid w:val="00E4647D"/>
    <w:rsid w:val="00EF6BDD"/>
    <w:rsid w:val="00F13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7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756CF"/>
  </w:style>
  <w:style w:type="paragraph" w:styleId="BalloonText">
    <w:name w:val="Balloon Text"/>
    <w:basedOn w:val="Normal"/>
    <w:link w:val="a0"/>
    <w:uiPriority w:val="99"/>
    <w:semiHidden/>
    <w:unhideWhenUsed/>
    <w:rsid w:val="00F1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