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733" w:rsidRPr="00C535F5" w:rsidP="00581733">
      <w:pPr>
        <w:pStyle w:val="NoSpacing"/>
        <w:ind w:firstLine="709"/>
        <w:jc w:val="right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Дело №  05-0099/17/2021</w:t>
      </w:r>
    </w:p>
    <w:p w:rsidR="00581733" w:rsidRPr="00C535F5" w:rsidP="00581733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ПОСТАНОВЛЕНИЕ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28 января 2021 года                                                           г. Симферополь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C535F5">
        <w:rPr>
          <w:sz w:val="18"/>
          <w:szCs w:val="18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C535F5">
        <w:rPr>
          <w:sz w:val="18"/>
          <w:szCs w:val="18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C535F5">
        <w:rPr>
          <w:sz w:val="18"/>
          <w:szCs w:val="18"/>
          <w:lang w:val="ru-RU" w:eastAsia="ru-RU"/>
        </w:rPr>
        <w:t>авонарушении – Старостина В.Ю.,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C535F5">
        <w:rPr>
          <w:sz w:val="18"/>
          <w:szCs w:val="18"/>
          <w:lang w:val="ru-RU" w:eastAsia="ru-RU"/>
        </w:rPr>
        <w:t>рассмотрев в открытом судебном заседании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</w:t>
      </w:r>
      <w:r w:rsidRPr="00C535F5">
        <w:rPr>
          <w:sz w:val="18"/>
          <w:szCs w:val="18"/>
          <w:lang w:val="ru-RU" w:eastAsia="ru-RU"/>
        </w:rPr>
        <w:t xml:space="preserve"> ул. Крымских партизан, 3а, дело об административном правонарушении в отношении </w:t>
      </w:r>
    </w:p>
    <w:p w:rsidR="00581733" w:rsidRPr="00C535F5" w:rsidP="00581733">
      <w:pPr>
        <w:pStyle w:val="NoSpacing"/>
        <w:ind w:left="1701"/>
        <w:jc w:val="both"/>
        <w:rPr>
          <w:sz w:val="18"/>
          <w:szCs w:val="18"/>
          <w:lang w:val="ru-RU" w:eastAsia="ru-RU"/>
        </w:rPr>
      </w:pPr>
      <w:r w:rsidRPr="00C535F5">
        <w:rPr>
          <w:sz w:val="18"/>
          <w:szCs w:val="18"/>
          <w:lang w:val="ru-RU" w:eastAsia="ru-RU"/>
        </w:rPr>
        <w:t>Старостина В.</w:t>
      </w:r>
      <w:r w:rsidRPr="00C535F5">
        <w:rPr>
          <w:sz w:val="18"/>
          <w:szCs w:val="18"/>
          <w:lang w:val="ru-RU" w:eastAsia="ru-RU"/>
        </w:rPr>
        <w:t xml:space="preserve"> Ю.</w:t>
      </w:r>
      <w:r w:rsidRPr="00C535F5">
        <w:rPr>
          <w:sz w:val="18"/>
          <w:szCs w:val="18"/>
          <w:lang w:val="ru-RU" w:eastAsia="ru-RU"/>
        </w:rPr>
        <w:t>, «данные изъяты»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C535F5">
        <w:rPr>
          <w:sz w:val="18"/>
          <w:szCs w:val="1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581733" w:rsidRPr="00C535F5" w:rsidP="00581733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УСТАНОВИЛ: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Старостин В.Ю. «данные изъяты»</w:t>
      </w:r>
      <w:r w:rsidRPr="00C535F5">
        <w:rPr>
          <w:sz w:val="18"/>
          <w:szCs w:val="18"/>
          <w:lang w:val="ru-RU"/>
        </w:rPr>
        <w:t xml:space="preserve"> управлял транспортным средством - автомобилем «данные </w:t>
      </w:r>
      <w:r w:rsidRPr="00C535F5">
        <w:rPr>
          <w:sz w:val="18"/>
          <w:szCs w:val="18"/>
          <w:lang w:val="ru-RU"/>
        </w:rPr>
        <w:t>изъяты</w:t>
      </w:r>
      <w:r w:rsidRPr="00C535F5">
        <w:rPr>
          <w:sz w:val="18"/>
          <w:szCs w:val="18"/>
          <w:lang w:val="ru-RU"/>
        </w:rPr>
        <w:t>»</w:t>
      </w:r>
      <w:r w:rsidRPr="00C535F5">
        <w:rPr>
          <w:sz w:val="18"/>
          <w:szCs w:val="18"/>
          <w:lang w:val="ru-RU"/>
        </w:rPr>
        <w:t>г</w:t>
      </w:r>
      <w:r w:rsidRPr="00C535F5">
        <w:rPr>
          <w:sz w:val="18"/>
          <w:szCs w:val="18"/>
          <w:lang w:val="ru-RU"/>
        </w:rPr>
        <w:t>осударственный</w:t>
      </w:r>
      <w:r w:rsidRPr="00C535F5">
        <w:rPr>
          <w:sz w:val="18"/>
          <w:szCs w:val="18"/>
          <w:lang w:val="ru-RU"/>
        </w:rPr>
        <w:t xml:space="preserve"> регистрационный знак «данные </w:t>
      </w:r>
      <w:r w:rsidRPr="00C535F5">
        <w:rPr>
          <w:sz w:val="18"/>
          <w:szCs w:val="18"/>
          <w:lang w:val="ru-RU"/>
        </w:rPr>
        <w:t>изъяты»</w:t>
      </w:r>
      <w:r w:rsidRPr="00C535F5">
        <w:rPr>
          <w:sz w:val="18"/>
          <w:szCs w:val="18"/>
          <w:lang w:val="ru-RU"/>
        </w:rPr>
        <w:t>допустил</w:t>
      </w:r>
      <w:r w:rsidRPr="00C535F5">
        <w:rPr>
          <w:sz w:val="18"/>
          <w:szCs w:val="18"/>
          <w:lang w:val="ru-RU"/>
        </w:rPr>
        <w:t xml:space="preserve"> столкновение с транспортными средствами – автомобилем «данные изъяты»</w:t>
      </w:r>
      <w:r w:rsidRPr="00C535F5">
        <w:rPr>
          <w:sz w:val="18"/>
          <w:szCs w:val="18"/>
          <w:lang w:val="ru-RU"/>
        </w:rPr>
        <w:t xml:space="preserve"> принадлежащим </w:t>
      </w:r>
      <w:r w:rsidRPr="00C535F5">
        <w:rPr>
          <w:sz w:val="18"/>
          <w:szCs w:val="18"/>
          <w:lang w:val="ru-RU"/>
        </w:rPr>
        <w:t>Мельничук В.В, автомобилем «данные изъяты»</w:t>
      </w:r>
      <w:r w:rsidRPr="00C535F5">
        <w:rPr>
          <w:sz w:val="18"/>
          <w:szCs w:val="18"/>
          <w:lang w:val="ru-RU"/>
        </w:rPr>
        <w:t xml:space="preserve"> государственный знак «данные </w:t>
      </w:r>
      <w:r w:rsidRPr="00C535F5">
        <w:rPr>
          <w:sz w:val="18"/>
          <w:szCs w:val="18"/>
          <w:lang w:val="ru-RU"/>
        </w:rPr>
        <w:t>изъяты»</w:t>
      </w:r>
      <w:r w:rsidRPr="00C535F5">
        <w:rPr>
          <w:sz w:val="18"/>
          <w:szCs w:val="18"/>
          <w:lang w:val="ru-RU"/>
        </w:rPr>
        <w:t>принадлежащим</w:t>
      </w:r>
      <w:r w:rsidRPr="00C535F5">
        <w:rPr>
          <w:sz w:val="18"/>
          <w:szCs w:val="18"/>
          <w:lang w:val="ru-RU"/>
        </w:rPr>
        <w:t xml:space="preserve"> Коваль М.Н.,  после чего, в нарушение п.2.5 Правил дорожного движения Российской Федерации, оставил</w:t>
      </w:r>
      <w:r w:rsidRPr="00C535F5">
        <w:rPr>
          <w:sz w:val="18"/>
          <w:szCs w:val="18"/>
          <w:lang w:val="ru-RU"/>
        </w:rPr>
        <w:t xml:space="preserve"> место дорожно-транспортного происшествия, участником которого он являлся; в действиях </w:t>
      </w:r>
      <w:r w:rsidRPr="00C535F5" w:rsidR="00581893">
        <w:rPr>
          <w:sz w:val="18"/>
          <w:szCs w:val="18"/>
          <w:lang w:val="ru-RU"/>
        </w:rPr>
        <w:t xml:space="preserve">Старостина  В.Ю. </w:t>
      </w:r>
      <w:r w:rsidRPr="00C535F5">
        <w:rPr>
          <w:sz w:val="18"/>
          <w:szCs w:val="18"/>
          <w:lang w:val="ru-RU"/>
        </w:rPr>
        <w:t xml:space="preserve">отсутствуют признаки уголовно наказуемого деяния. 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 xml:space="preserve">В судебном заседании </w:t>
      </w:r>
      <w:r w:rsidRPr="00C535F5" w:rsidR="00581893">
        <w:rPr>
          <w:sz w:val="18"/>
          <w:szCs w:val="18"/>
          <w:lang w:val="ru-RU"/>
        </w:rPr>
        <w:t>Старостин В.Ю</w:t>
      </w:r>
      <w:r w:rsidRPr="00C535F5">
        <w:rPr>
          <w:sz w:val="18"/>
          <w:szCs w:val="18"/>
          <w:lang w:val="ru-RU"/>
        </w:rPr>
        <w:t>. вину в совершении административного правонарушения признал, в сод</w:t>
      </w:r>
      <w:r w:rsidRPr="00C535F5">
        <w:rPr>
          <w:sz w:val="18"/>
          <w:szCs w:val="18"/>
          <w:lang w:val="ru-RU"/>
        </w:rPr>
        <w:t>еянном раскаялся, обстоятельства, установленные в протоколе об административном правонарушении, не оспаривал</w:t>
      </w:r>
      <w:r w:rsidRPr="00C535F5" w:rsidR="00B956C1">
        <w:rPr>
          <w:sz w:val="18"/>
          <w:szCs w:val="18"/>
          <w:lang w:val="ru-RU"/>
        </w:rPr>
        <w:t>, ходатайствовал о назначении административного наказания в виде административного ареста, поскольку единственным источником дохода является деятельность, для осуществления которой необходимо право управления транспортными  средствами</w:t>
      </w:r>
      <w:r w:rsidRPr="00C535F5">
        <w:rPr>
          <w:sz w:val="18"/>
          <w:szCs w:val="18"/>
          <w:lang w:val="ru-RU"/>
        </w:rPr>
        <w:t>.</w:t>
      </w:r>
    </w:p>
    <w:p w:rsidR="00B956C1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Потерпевш</w:t>
      </w:r>
      <w:r w:rsidRPr="00C535F5" w:rsidR="00581893">
        <w:rPr>
          <w:sz w:val="18"/>
          <w:szCs w:val="18"/>
          <w:lang w:val="ru-RU"/>
        </w:rPr>
        <w:t>ие</w:t>
      </w:r>
      <w:r w:rsidRPr="00C535F5">
        <w:rPr>
          <w:sz w:val="18"/>
          <w:szCs w:val="18"/>
          <w:lang w:val="ru-RU"/>
        </w:rPr>
        <w:t xml:space="preserve"> в судебное заседание не явил</w:t>
      </w:r>
      <w:r w:rsidRPr="00C535F5" w:rsidR="00581893">
        <w:rPr>
          <w:sz w:val="18"/>
          <w:szCs w:val="18"/>
          <w:lang w:val="ru-RU"/>
        </w:rPr>
        <w:t>ись, извещены</w:t>
      </w:r>
      <w:r w:rsidRPr="00C535F5">
        <w:rPr>
          <w:sz w:val="18"/>
          <w:szCs w:val="18"/>
          <w:lang w:val="ru-RU"/>
        </w:rPr>
        <w:t xml:space="preserve"> о времени и месте рассмотрения дела надлежаще</w:t>
      </w:r>
      <w:r w:rsidRPr="00C535F5" w:rsidR="00581893">
        <w:rPr>
          <w:sz w:val="18"/>
          <w:szCs w:val="18"/>
          <w:lang w:val="ru-RU"/>
        </w:rPr>
        <w:t>, ходатайствовали о рассмотрении дела в их отсутс</w:t>
      </w:r>
      <w:r w:rsidRPr="00C535F5" w:rsidR="00414C1A">
        <w:rPr>
          <w:sz w:val="18"/>
          <w:szCs w:val="18"/>
          <w:lang w:val="ru-RU"/>
        </w:rPr>
        <w:t>т</w:t>
      </w:r>
      <w:r w:rsidRPr="00C535F5" w:rsidR="00581893">
        <w:rPr>
          <w:sz w:val="18"/>
          <w:szCs w:val="18"/>
          <w:lang w:val="ru-RU"/>
        </w:rPr>
        <w:t>ви</w:t>
      </w:r>
      <w:r w:rsidRPr="00C535F5" w:rsidR="00414C1A">
        <w:rPr>
          <w:sz w:val="18"/>
          <w:szCs w:val="18"/>
          <w:lang w:val="ru-RU"/>
        </w:rPr>
        <w:t>е</w:t>
      </w:r>
      <w:r w:rsidRPr="00C535F5">
        <w:rPr>
          <w:sz w:val="18"/>
          <w:szCs w:val="18"/>
          <w:lang w:val="ru-RU"/>
        </w:rPr>
        <w:t xml:space="preserve">. 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 xml:space="preserve">Выслушав </w:t>
      </w:r>
      <w:r w:rsidRPr="00C535F5">
        <w:rPr>
          <w:sz w:val="18"/>
          <w:szCs w:val="18"/>
          <w:lang w:val="ru-RU" w:eastAsia="ru-RU"/>
        </w:rPr>
        <w:t>лицо</w:t>
      </w:r>
      <w:r w:rsidRPr="00C535F5">
        <w:rPr>
          <w:sz w:val="18"/>
          <w:szCs w:val="18"/>
          <w:lang w:val="ru-RU" w:eastAsia="ru-RU"/>
        </w:rPr>
        <w:t>, в отношении которого ведется производство по делу об административном правонарушении</w:t>
      </w:r>
      <w:r w:rsidRPr="00C535F5">
        <w:rPr>
          <w:sz w:val="18"/>
          <w:szCs w:val="18"/>
          <w:lang w:val="ru-RU"/>
        </w:rPr>
        <w:t>, исследовав материалы дела, прихожу к следующему.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 xml:space="preserve">В соответствии с п.4 ст. 22 и п.4 ст. 24 Федерального закона от 10 декабря 1995 года №196-ФЗ «О безопасности дорожного </w:t>
      </w:r>
      <w:r w:rsidRPr="00C535F5">
        <w:rPr>
          <w:sz w:val="18"/>
          <w:szCs w:val="18"/>
          <w:lang w:val="ru-RU"/>
        </w:rPr>
        <w:t>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Участники дорожного движения обязаны выполнять требования указанного Федера</w:t>
      </w:r>
      <w:r w:rsidRPr="00C535F5">
        <w:rPr>
          <w:sz w:val="18"/>
          <w:szCs w:val="18"/>
          <w:lang w:val="ru-RU"/>
        </w:rPr>
        <w:t>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Постановлением Совета Министров - Правительства Российской Федерации от 23 октября 1993 года №1090 утверждены Правила дорожного д</w:t>
      </w:r>
      <w:r w:rsidRPr="00C535F5">
        <w:rPr>
          <w:sz w:val="18"/>
          <w:szCs w:val="18"/>
          <w:lang w:val="ru-RU"/>
        </w:rPr>
        <w:t>вижения Российской Федерации.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Согласно п.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</w:t>
      </w:r>
      <w:r w:rsidRPr="00C535F5">
        <w:rPr>
          <w:sz w:val="18"/>
          <w:szCs w:val="18"/>
          <w:lang w:val="ru-RU"/>
        </w:rPr>
        <w:t xml:space="preserve">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C535F5">
        <w:rPr>
          <w:sz w:val="18"/>
          <w:szCs w:val="18"/>
          <w:lang w:val="ru-RU"/>
        </w:rPr>
        <w:t>принять меры для оказания первой помощи пострадавшим, вызвать «Скорую медицинскую помощь», а в экстрен</w:t>
      </w:r>
      <w:r w:rsidRPr="00C535F5">
        <w:rPr>
          <w:sz w:val="18"/>
          <w:szCs w:val="18"/>
          <w:lang w:val="ru-RU"/>
        </w:rPr>
        <w:t xml:space="preserve">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</w:t>
      </w:r>
      <w:r w:rsidRPr="00C535F5">
        <w:rPr>
          <w:sz w:val="18"/>
          <w:szCs w:val="18"/>
          <w:lang w:val="ru-RU"/>
        </w:rPr>
        <w:t>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C535F5">
        <w:rPr>
          <w:sz w:val="18"/>
          <w:szCs w:val="18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C535F5">
        <w:rPr>
          <w:sz w:val="18"/>
          <w:szCs w:val="18"/>
          <w:lang w:val="ru-RU"/>
        </w:rPr>
        <w:t>При необходимости освобождения проезжей ч</w:t>
      </w:r>
      <w:r w:rsidRPr="00C535F5">
        <w:rPr>
          <w:sz w:val="18"/>
          <w:szCs w:val="18"/>
          <w:lang w:val="ru-RU"/>
        </w:rPr>
        <w:t>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</w:t>
      </w:r>
      <w:r w:rsidRPr="00C535F5">
        <w:rPr>
          <w:sz w:val="18"/>
          <w:szCs w:val="18"/>
          <w:lang w:val="ru-RU"/>
        </w:rPr>
        <w:t>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B956C1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Оставление водителем в нарушение Правил дорожного движения места дорожно-транспортного происшеств</w:t>
      </w:r>
      <w:r w:rsidRPr="00C535F5">
        <w:rPr>
          <w:sz w:val="18"/>
          <w:szCs w:val="18"/>
          <w:lang w:val="ru-RU"/>
        </w:rPr>
        <w:t>ия, участником которого он являлся, при отсутствии признаков уголовно наказуемого деяния</w:t>
      </w:r>
      <w:r w:rsidRPr="00C535F5">
        <w:rPr>
          <w:sz w:val="18"/>
          <w:szCs w:val="18"/>
          <w:lang w:val="ru-RU"/>
        </w:rPr>
        <w:t xml:space="preserve"> образует объективную сторону состава правонарушения, предусмотренного ч. 2 ст. 12.27</w:t>
      </w:r>
      <w:r w:rsidRPr="00C535F5">
        <w:rPr>
          <w:sz w:val="18"/>
          <w:szCs w:val="18"/>
        </w:rPr>
        <w:t xml:space="preserve"> </w:t>
      </w:r>
      <w:r w:rsidRPr="00C535F5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C535F5">
        <w:rPr>
          <w:sz w:val="18"/>
          <w:szCs w:val="18"/>
          <w:lang w:val="ru-RU"/>
        </w:rPr>
        <w:t>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В силу п. 20 Пос</w:t>
      </w:r>
      <w:r w:rsidRPr="00C535F5">
        <w:rPr>
          <w:sz w:val="18"/>
          <w:szCs w:val="18"/>
          <w:lang w:val="ru-RU"/>
        </w:rPr>
        <w:t>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</w:t>
      </w:r>
      <w:r w:rsidRPr="00C535F5">
        <w:rPr>
          <w:sz w:val="18"/>
          <w:szCs w:val="18"/>
          <w:lang w:val="ru-RU"/>
        </w:rPr>
        <w:t>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</w:t>
      </w:r>
      <w:r w:rsidRPr="00C535F5">
        <w:rPr>
          <w:sz w:val="18"/>
          <w:szCs w:val="18"/>
          <w:lang w:val="ru-RU"/>
        </w:rPr>
        <w:t xml:space="preserve"> с таким происшествием либо </w:t>
      </w:r>
      <w:r w:rsidRPr="00C535F5">
        <w:rPr>
          <w:sz w:val="18"/>
          <w:szCs w:val="18"/>
          <w:lang w:val="ru-RU"/>
        </w:rPr>
        <w:t>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</w:t>
      </w:r>
      <w:r w:rsidRPr="00C535F5">
        <w:rPr>
          <w:sz w:val="18"/>
          <w:szCs w:val="18"/>
          <w:lang w:val="ru-RU"/>
        </w:rPr>
        <w:t xml:space="preserve"> 12.27 КоАП РФ.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</w:t>
      </w:r>
      <w:r w:rsidRPr="00C535F5">
        <w:rPr>
          <w:sz w:val="18"/>
          <w:szCs w:val="18"/>
          <w:lang w:val="ru-RU"/>
        </w:rPr>
        <w:t>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Согласно статье 2 Федерального закона от 10 декабря 1995 года №196-ФЗ «О безопасности дорожного движения» дорожно-тран</w:t>
      </w:r>
      <w:r w:rsidRPr="00C535F5">
        <w:rPr>
          <w:sz w:val="18"/>
          <w:szCs w:val="18"/>
          <w:lang w:val="ru-RU"/>
        </w:rPr>
        <w:t>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 xml:space="preserve">Аналогичное </w:t>
      </w:r>
      <w:r w:rsidRPr="00C535F5">
        <w:rPr>
          <w:sz w:val="18"/>
          <w:szCs w:val="18"/>
          <w:lang w:val="ru-RU"/>
        </w:rPr>
        <w:t>понятие дорожно-транспортного происшествия содержится в пункте 1.2 Правил дорожного движения Российской Федерации.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 xml:space="preserve">В судебном заседании установлено, что </w:t>
      </w:r>
      <w:r w:rsidRPr="00C535F5" w:rsidR="00581893">
        <w:rPr>
          <w:sz w:val="18"/>
          <w:szCs w:val="18"/>
          <w:lang w:val="ru-RU"/>
        </w:rPr>
        <w:t xml:space="preserve">Старостин В.Ю. </w:t>
      </w:r>
      <w:r w:rsidRPr="00C535F5">
        <w:rPr>
          <w:sz w:val="18"/>
          <w:szCs w:val="18"/>
          <w:lang w:val="ru-RU"/>
        </w:rPr>
        <w:t>«данные изъяты»</w:t>
      </w:r>
      <w:r w:rsidRPr="00C535F5" w:rsidR="00581893">
        <w:rPr>
          <w:sz w:val="18"/>
          <w:szCs w:val="18"/>
          <w:lang w:val="ru-RU"/>
        </w:rPr>
        <w:t xml:space="preserve"> управлял транспортным средством - автомобилем </w:t>
      </w:r>
      <w:r w:rsidRPr="00C535F5">
        <w:rPr>
          <w:sz w:val="18"/>
          <w:szCs w:val="18"/>
          <w:lang w:val="ru-RU"/>
        </w:rPr>
        <w:t>«данные изъяты»</w:t>
      </w:r>
      <w:r w:rsidRPr="00C535F5" w:rsidR="00581893">
        <w:rPr>
          <w:sz w:val="18"/>
          <w:szCs w:val="18"/>
          <w:lang w:val="ru-RU"/>
        </w:rPr>
        <w:t xml:space="preserve"> допустил столкновение с транспортными средствами – автомобилем </w:t>
      </w:r>
      <w:r w:rsidRPr="00C535F5">
        <w:rPr>
          <w:sz w:val="18"/>
          <w:szCs w:val="18"/>
          <w:lang w:val="ru-RU"/>
        </w:rPr>
        <w:t xml:space="preserve">«данные </w:t>
      </w:r>
      <w:r w:rsidRPr="00C535F5">
        <w:rPr>
          <w:sz w:val="18"/>
          <w:szCs w:val="18"/>
          <w:lang w:val="ru-RU"/>
        </w:rPr>
        <w:t>изъяты</w:t>
      </w:r>
      <w:r w:rsidRPr="00C535F5">
        <w:rPr>
          <w:sz w:val="18"/>
          <w:szCs w:val="18"/>
          <w:lang w:val="ru-RU"/>
        </w:rPr>
        <w:t>»</w:t>
      </w:r>
      <w:r w:rsidRPr="00C535F5" w:rsidR="00581893">
        <w:rPr>
          <w:sz w:val="18"/>
          <w:szCs w:val="18"/>
          <w:lang w:val="ru-RU"/>
        </w:rPr>
        <w:t>п</w:t>
      </w:r>
      <w:r w:rsidRPr="00C535F5" w:rsidR="00581893">
        <w:rPr>
          <w:sz w:val="18"/>
          <w:szCs w:val="18"/>
          <w:lang w:val="ru-RU"/>
        </w:rPr>
        <w:t>ринадлежащим</w:t>
      </w:r>
      <w:r w:rsidRPr="00C535F5" w:rsidR="00581893">
        <w:rPr>
          <w:sz w:val="18"/>
          <w:szCs w:val="18"/>
          <w:lang w:val="ru-RU"/>
        </w:rPr>
        <w:t xml:space="preserve"> Мельничук В.В, автомобилем </w:t>
      </w:r>
      <w:r w:rsidRPr="00C535F5">
        <w:rPr>
          <w:sz w:val="18"/>
          <w:szCs w:val="18"/>
          <w:lang w:val="ru-RU"/>
        </w:rPr>
        <w:t xml:space="preserve">«данные </w:t>
      </w:r>
      <w:r w:rsidRPr="00C535F5">
        <w:rPr>
          <w:sz w:val="18"/>
          <w:szCs w:val="18"/>
          <w:lang w:val="ru-RU"/>
        </w:rPr>
        <w:t>изъяты»</w:t>
      </w:r>
      <w:r w:rsidRPr="00C535F5" w:rsidR="00581893">
        <w:rPr>
          <w:sz w:val="18"/>
          <w:szCs w:val="18"/>
          <w:lang w:val="ru-RU"/>
        </w:rPr>
        <w:t>принадлежащим</w:t>
      </w:r>
      <w:r w:rsidRPr="00C535F5" w:rsidR="00581893">
        <w:rPr>
          <w:sz w:val="18"/>
          <w:szCs w:val="18"/>
          <w:lang w:val="ru-RU"/>
        </w:rPr>
        <w:t xml:space="preserve"> </w:t>
      </w:r>
      <w:r w:rsidRPr="00C535F5" w:rsidR="00581893">
        <w:rPr>
          <w:sz w:val="18"/>
          <w:szCs w:val="18"/>
          <w:lang w:val="ru-RU"/>
        </w:rPr>
        <w:t>Стефанюк</w:t>
      </w:r>
      <w:r w:rsidRPr="00C535F5" w:rsidR="00581893">
        <w:rPr>
          <w:sz w:val="18"/>
          <w:szCs w:val="18"/>
          <w:lang w:val="ru-RU"/>
        </w:rPr>
        <w:t xml:space="preserve"> О.В., автомобилем </w:t>
      </w:r>
      <w:r w:rsidRPr="00C535F5">
        <w:rPr>
          <w:sz w:val="18"/>
          <w:szCs w:val="18"/>
          <w:lang w:val="ru-RU"/>
        </w:rPr>
        <w:t>«данные изъяты»</w:t>
      </w:r>
      <w:r w:rsidRPr="00C535F5" w:rsidR="00581893">
        <w:rPr>
          <w:sz w:val="18"/>
          <w:szCs w:val="18"/>
          <w:lang w:val="ru-RU"/>
        </w:rPr>
        <w:t xml:space="preserve"> принадлежащим Коваль М.Н.</w:t>
      </w:r>
      <w:r w:rsidRPr="00C535F5">
        <w:rPr>
          <w:sz w:val="18"/>
          <w:szCs w:val="18"/>
          <w:lang w:val="ru-RU"/>
        </w:rPr>
        <w:t>, после чего, в нарушение п.2.5 Правил дорожного движения Российской Федерации, оставил место дорожно-транспортного происшествия, участнико</w:t>
      </w:r>
      <w:r w:rsidRPr="00C535F5">
        <w:rPr>
          <w:sz w:val="18"/>
          <w:szCs w:val="18"/>
          <w:lang w:val="ru-RU"/>
        </w:rPr>
        <w:t>м которого он являлся.</w:t>
      </w:r>
      <w:r w:rsidRPr="00C535F5">
        <w:rPr>
          <w:sz w:val="18"/>
          <w:szCs w:val="18"/>
        </w:rPr>
        <w:t xml:space="preserve"> 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 xml:space="preserve">Вина </w:t>
      </w:r>
      <w:r w:rsidRPr="00C535F5" w:rsidR="00581893">
        <w:rPr>
          <w:sz w:val="18"/>
          <w:szCs w:val="18"/>
          <w:lang w:val="ru-RU"/>
        </w:rPr>
        <w:t>Старостина В.Ю</w:t>
      </w:r>
      <w:r w:rsidRPr="00C535F5">
        <w:rPr>
          <w:sz w:val="18"/>
          <w:szCs w:val="18"/>
          <w:lang w:val="ru-RU"/>
        </w:rPr>
        <w:t>. в совершении инкриминируемого правонарушения  подтверждаются совокупностью исследованных в судебном заседании доказательств, а именно: протоколом об административном правонарушении 82 АП №</w:t>
      </w:r>
      <w:r w:rsidRPr="00C535F5" w:rsidR="00581893">
        <w:rPr>
          <w:sz w:val="18"/>
          <w:szCs w:val="18"/>
          <w:lang w:val="ru-RU"/>
        </w:rPr>
        <w:t>113117</w:t>
      </w:r>
      <w:r w:rsidRPr="00C535F5">
        <w:rPr>
          <w:sz w:val="18"/>
          <w:szCs w:val="18"/>
          <w:lang w:val="ru-RU"/>
        </w:rPr>
        <w:t xml:space="preserve"> от </w:t>
      </w:r>
      <w:r w:rsidRPr="00C535F5" w:rsidR="00581893">
        <w:rPr>
          <w:sz w:val="18"/>
          <w:szCs w:val="18"/>
          <w:lang w:val="ru-RU"/>
        </w:rPr>
        <w:t>27</w:t>
      </w:r>
      <w:r w:rsidRPr="00C535F5">
        <w:rPr>
          <w:sz w:val="18"/>
          <w:szCs w:val="18"/>
          <w:lang w:val="ru-RU"/>
        </w:rPr>
        <w:t>.</w:t>
      </w:r>
      <w:r w:rsidRPr="00C535F5" w:rsidR="00581893">
        <w:rPr>
          <w:sz w:val="18"/>
          <w:szCs w:val="18"/>
          <w:lang w:val="ru-RU"/>
        </w:rPr>
        <w:t>01</w:t>
      </w:r>
      <w:r w:rsidRPr="00C535F5">
        <w:rPr>
          <w:sz w:val="18"/>
          <w:szCs w:val="18"/>
          <w:lang w:val="ru-RU"/>
        </w:rPr>
        <w:t>.202</w:t>
      </w:r>
      <w:r w:rsidRPr="00C535F5" w:rsidR="00581893">
        <w:rPr>
          <w:sz w:val="18"/>
          <w:szCs w:val="18"/>
          <w:lang w:val="ru-RU"/>
        </w:rPr>
        <w:t>1</w:t>
      </w:r>
      <w:r w:rsidRPr="00C535F5">
        <w:rPr>
          <w:sz w:val="18"/>
          <w:szCs w:val="18"/>
          <w:lang w:val="ru-RU"/>
        </w:rPr>
        <w:t xml:space="preserve">,  </w:t>
      </w:r>
      <w:r w:rsidRPr="00C535F5" w:rsidR="00581893">
        <w:rPr>
          <w:sz w:val="18"/>
          <w:szCs w:val="18"/>
          <w:lang w:val="ru-RU"/>
        </w:rPr>
        <w:t xml:space="preserve">письменными объяснениями Старостина В.Ю.,  </w:t>
      </w:r>
      <w:r w:rsidRPr="00C535F5" w:rsidR="00B956C1">
        <w:rPr>
          <w:sz w:val="18"/>
          <w:szCs w:val="18"/>
          <w:lang w:val="ru-RU"/>
        </w:rPr>
        <w:t xml:space="preserve">копией определения 82 ОО №033214 об отказе в возбуждении дела об административном правонарушении от 27.01.2021, копией </w:t>
      </w:r>
      <w:r w:rsidRPr="00C535F5" w:rsidR="00581893">
        <w:rPr>
          <w:sz w:val="18"/>
          <w:szCs w:val="18"/>
          <w:lang w:val="ru-RU"/>
        </w:rPr>
        <w:t>схем</w:t>
      </w:r>
      <w:r w:rsidRPr="00C535F5" w:rsidR="00B956C1">
        <w:rPr>
          <w:sz w:val="18"/>
          <w:szCs w:val="18"/>
          <w:lang w:val="ru-RU"/>
        </w:rPr>
        <w:t>ы</w:t>
      </w:r>
      <w:r w:rsidRPr="00C535F5" w:rsidR="00581893">
        <w:rPr>
          <w:sz w:val="18"/>
          <w:szCs w:val="18"/>
          <w:lang w:val="ru-RU"/>
        </w:rPr>
        <w:t xml:space="preserve"> места совершения административного правонарушения от 27.01.2021, </w:t>
      </w:r>
      <w:r w:rsidRPr="00C535F5" w:rsidR="00B956C1">
        <w:rPr>
          <w:sz w:val="18"/>
          <w:szCs w:val="18"/>
          <w:lang w:val="ru-RU"/>
        </w:rPr>
        <w:t xml:space="preserve">копиями </w:t>
      </w:r>
      <w:r w:rsidRPr="00C535F5" w:rsidR="00581893">
        <w:rPr>
          <w:sz w:val="18"/>
          <w:szCs w:val="18"/>
          <w:lang w:val="ru-RU"/>
        </w:rPr>
        <w:t>письменны</w:t>
      </w:r>
      <w:r w:rsidRPr="00C535F5" w:rsidR="00B956C1">
        <w:rPr>
          <w:sz w:val="18"/>
          <w:szCs w:val="18"/>
          <w:lang w:val="ru-RU"/>
        </w:rPr>
        <w:t>х</w:t>
      </w:r>
      <w:r w:rsidRPr="00C535F5" w:rsidR="00581893">
        <w:rPr>
          <w:sz w:val="18"/>
          <w:szCs w:val="18"/>
          <w:lang w:val="ru-RU"/>
        </w:rPr>
        <w:t xml:space="preserve"> объяснениями </w:t>
      </w:r>
      <w:r w:rsidRPr="00C535F5" w:rsidR="00B956C1">
        <w:rPr>
          <w:sz w:val="18"/>
          <w:szCs w:val="18"/>
          <w:lang w:val="ru-RU"/>
        </w:rPr>
        <w:t>потерпевших</w:t>
      </w:r>
      <w:r w:rsidRPr="00C535F5" w:rsidR="00581893">
        <w:rPr>
          <w:sz w:val="18"/>
          <w:szCs w:val="18"/>
          <w:lang w:val="ru-RU"/>
        </w:rPr>
        <w:t xml:space="preserve"> Мельничук В.В., Стефанюк О.В., Коваль М.Н.,  </w:t>
      </w:r>
      <w:r w:rsidRPr="00C535F5">
        <w:rPr>
          <w:sz w:val="18"/>
          <w:szCs w:val="18"/>
          <w:lang w:val="ru-RU"/>
        </w:rPr>
        <w:t xml:space="preserve">копией постановления </w:t>
      </w:r>
      <w:r w:rsidRPr="00C535F5" w:rsidR="00B956C1">
        <w:rPr>
          <w:sz w:val="18"/>
          <w:szCs w:val="18"/>
          <w:lang w:val="ru-RU"/>
        </w:rPr>
        <w:t>18810082200000973974</w:t>
      </w:r>
      <w:r w:rsidRPr="00C535F5">
        <w:rPr>
          <w:sz w:val="18"/>
          <w:szCs w:val="18"/>
          <w:lang w:val="ru-RU"/>
        </w:rPr>
        <w:t xml:space="preserve"> от 2</w:t>
      </w:r>
      <w:r w:rsidRPr="00C535F5" w:rsidR="00581893">
        <w:rPr>
          <w:sz w:val="18"/>
          <w:szCs w:val="18"/>
          <w:lang w:val="ru-RU"/>
        </w:rPr>
        <w:t>7</w:t>
      </w:r>
      <w:r w:rsidRPr="00C535F5">
        <w:rPr>
          <w:sz w:val="18"/>
          <w:szCs w:val="18"/>
          <w:lang w:val="ru-RU"/>
        </w:rPr>
        <w:t>.</w:t>
      </w:r>
      <w:r w:rsidRPr="00C535F5" w:rsidR="00581893">
        <w:rPr>
          <w:sz w:val="18"/>
          <w:szCs w:val="18"/>
          <w:lang w:val="ru-RU"/>
        </w:rPr>
        <w:t>01</w:t>
      </w:r>
      <w:r w:rsidRPr="00C535F5">
        <w:rPr>
          <w:sz w:val="18"/>
          <w:szCs w:val="18"/>
          <w:lang w:val="ru-RU"/>
        </w:rPr>
        <w:t>.202</w:t>
      </w:r>
      <w:r w:rsidRPr="00C535F5" w:rsidR="00581893">
        <w:rPr>
          <w:sz w:val="18"/>
          <w:szCs w:val="18"/>
          <w:lang w:val="ru-RU"/>
        </w:rPr>
        <w:t>1</w:t>
      </w:r>
      <w:r w:rsidRPr="00C535F5">
        <w:rPr>
          <w:sz w:val="18"/>
          <w:szCs w:val="18"/>
          <w:lang w:val="ru-RU"/>
        </w:rPr>
        <w:t xml:space="preserve">, </w:t>
      </w:r>
      <w:r w:rsidRPr="00C535F5" w:rsidR="00414C1A">
        <w:rPr>
          <w:sz w:val="18"/>
          <w:szCs w:val="18"/>
          <w:lang w:val="ru-RU"/>
        </w:rPr>
        <w:t xml:space="preserve">копией постановления </w:t>
      </w:r>
      <w:r w:rsidRPr="00C535F5" w:rsidR="00B956C1">
        <w:rPr>
          <w:sz w:val="18"/>
          <w:szCs w:val="18"/>
          <w:lang w:val="ru-RU"/>
        </w:rPr>
        <w:t xml:space="preserve">о прекращении производства по делу об административном правонарушении </w:t>
      </w:r>
      <w:r w:rsidRPr="00C535F5" w:rsidR="00414C1A">
        <w:rPr>
          <w:sz w:val="18"/>
          <w:szCs w:val="18"/>
          <w:lang w:val="ru-RU"/>
        </w:rPr>
        <w:t>от 27.01.2021, актом медицинского освидетельствования на состояние опьянения №111 от 27.01.2021,</w:t>
      </w:r>
      <w:r w:rsidRPr="00C535F5">
        <w:rPr>
          <w:sz w:val="18"/>
          <w:szCs w:val="18"/>
          <w:lang w:val="ru-RU"/>
        </w:rPr>
        <w:t xml:space="preserve"> фотоматериалами,  пояснениями, данными </w:t>
      </w:r>
      <w:r w:rsidRPr="00C535F5" w:rsidR="00414C1A">
        <w:rPr>
          <w:sz w:val="18"/>
          <w:szCs w:val="18"/>
          <w:lang w:val="ru-RU"/>
        </w:rPr>
        <w:t>Старостиным В.Ю</w:t>
      </w:r>
      <w:r w:rsidRPr="00C535F5">
        <w:rPr>
          <w:sz w:val="18"/>
          <w:szCs w:val="18"/>
          <w:lang w:val="ru-RU"/>
        </w:rPr>
        <w:t>.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535F5" w:rsidR="00414C1A">
        <w:rPr>
          <w:sz w:val="18"/>
          <w:szCs w:val="18"/>
          <w:lang w:val="ru-RU"/>
        </w:rPr>
        <w:t>Старостина В.Ю</w:t>
      </w:r>
      <w:r w:rsidRPr="00C535F5">
        <w:rPr>
          <w:sz w:val="18"/>
          <w:szCs w:val="18"/>
          <w:lang w:val="ru-RU"/>
        </w:rPr>
        <w:t xml:space="preserve">. в совершении инкриминируемого административного правонарушения. 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Старостин В.Ю. 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</w:t>
      </w:r>
      <w:r w:rsidRPr="00C535F5">
        <w:rPr>
          <w:sz w:val="18"/>
          <w:szCs w:val="18"/>
          <w:lang w:val="ru-RU"/>
        </w:rPr>
        <w:t>ествия, участником которого он является, не выразил, такой возможности лишен не был. При этом факт дорожно-транспортного происшествия с его участием не оспаривал.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Учитывая исследованные в судебном заседании доказательства, оценив их в совокупности на предм</w:t>
      </w:r>
      <w:r w:rsidRPr="00C535F5">
        <w:rPr>
          <w:sz w:val="18"/>
          <w:szCs w:val="18"/>
          <w:lang w:val="ru-RU"/>
        </w:rPr>
        <w:t xml:space="preserve">ет допустимости, достоверности и достаточности, действия </w:t>
      </w:r>
      <w:r w:rsidRPr="00C535F5" w:rsidR="00414C1A">
        <w:rPr>
          <w:sz w:val="18"/>
          <w:szCs w:val="18"/>
          <w:lang w:val="ru-RU"/>
        </w:rPr>
        <w:t>Старостина В.Ю</w:t>
      </w:r>
      <w:r w:rsidRPr="00C535F5">
        <w:rPr>
          <w:sz w:val="18"/>
          <w:szCs w:val="18"/>
          <w:lang w:val="ru-RU"/>
        </w:rPr>
        <w:t>.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</w:t>
      </w:r>
      <w:r w:rsidRPr="00C535F5">
        <w:rPr>
          <w:sz w:val="18"/>
          <w:szCs w:val="18"/>
          <w:lang w:val="ru-RU"/>
        </w:rPr>
        <w:t xml:space="preserve">ого происшествия, участником которого он являлся. 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</w:t>
      </w:r>
      <w:r w:rsidRPr="00C535F5">
        <w:rPr>
          <w:sz w:val="18"/>
          <w:szCs w:val="18"/>
          <w:lang w:val="ru-RU"/>
        </w:rPr>
        <w:t xml:space="preserve"> закона, противоречий не содержат. Права и законные интересы </w:t>
      </w:r>
      <w:r w:rsidRPr="00C535F5" w:rsidR="00414C1A">
        <w:rPr>
          <w:sz w:val="18"/>
          <w:szCs w:val="18"/>
          <w:lang w:val="ru-RU"/>
        </w:rPr>
        <w:t>Старостина В.Ю</w:t>
      </w:r>
      <w:r w:rsidRPr="00C535F5">
        <w:rPr>
          <w:sz w:val="18"/>
          <w:szCs w:val="18"/>
          <w:lang w:val="ru-RU"/>
        </w:rPr>
        <w:t>. при возбуждении дела об административном правонарушении нарушены не были.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При определении административного наказания, принимаю во внимание характер и степень общественной опаснос</w:t>
      </w:r>
      <w:r w:rsidRPr="00C535F5">
        <w:rPr>
          <w:sz w:val="18"/>
          <w:szCs w:val="18"/>
          <w:lang w:val="ru-RU"/>
        </w:rPr>
        <w:t xml:space="preserve">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C535F5" w:rsidR="00414C1A">
        <w:rPr>
          <w:sz w:val="18"/>
          <w:szCs w:val="18"/>
          <w:lang w:val="ru-RU"/>
        </w:rPr>
        <w:t>Старостина В.Ю</w:t>
      </w:r>
      <w:r w:rsidRPr="00C535F5">
        <w:rPr>
          <w:sz w:val="18"/>
          <w:szCs w:val="18"/>
          <w:lang w:val="ru-RU"/>
        </w:rPr>
        <w:t>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 xml:space="preserve">Обстоятельством, смягчающим ответственность </w:t>
      </w:r>
      <w:r w:rsidRPr="00C535F5" w:rsidR="00414C1A">
        <w:rPr>
          <w:sz w:val="18"/>
          <w:szCs w:val="18"/>
          <w:lang w:val="ru-RU"/>
        </w:rPr>
        <w:t>Старостина В.Ю</w:t>
      </w:r>
      <w:r w:rsidRPr="00C535F5">
        <w:rPr>
          <w:sz w:val="18"/>
          <w:szCs w:val="18"/>
          <w:lang w:val="ru-RU"/>
        </w:rPr>
        <w:t xml:space="preserve">., является раскаяние лица, совершившего административное правонарушение. 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Обстоятельств отягчающих ответственность лица, в отношении которого возбуждено производство по делу об админи</w:t>
      </w:r>
      <w:r w:rsidRPr="00C535F5">
        <w:rPr>
          <w:sz w:val="18"/>
          <w:szCs w:val="18"/>
          <w:lang w:val="ru-RU"/>
        </w:rPr>
        <w:t>стративном правонарушении, по делу не установлено.</w:t>
      </w:r>
      <w:r w:rsidRPr="00C535F5">
        <w:rPr>
          <w:b/>
          <w:sz w:val="18"/>
          <w:szCs w:val="18"/>
          <w:lang w:val="ru-RU"/>
        </w:rPr>
        <w:t xml:space="preserve"> </w:t>
      </w:r>
    </w:p>
    <w:p w:rsidR="00B956C1" w:rsidRPr="00C535F5" w:rsidP="00B956C1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</w:t>
      </w:r>
      <w:r w:rsidRPr="00C535F5">
        <w:rPr>
          <w:sz w:val="18"/>
          <w:szCs w:val="18"/>
          <w:lang w:val="ru-RU"/>
        </w:rPr>
        <w:t xml:space="preserve"> лица, в отношении которого возбуждено производство по делу об административном правонарушении, обстоятельства дела, наличие обстоятельств, смягчающих и отсутствие отягчающих ответственность обстоятельств, пояснения, данные Старостин</w:t>
      </w:r>
      <w:r w:rsidRPr="00C535F5">
        <w:rPr>
          <w:sz w:val="18"/>
          <w:szCs w:val="18"/>
          <w:lang w:val="ru-RU"/>
        </w:rPr>
        <w:t>ым</w:t>
      </w:r>
      <w:r w:rsidRPr="00C535F5">
        <w:rPr>
          <w:sz w:val="18"/>
          <w:szCs w:val="18"/>
          <w:lang w:val="ru-RU"/>
        </w:rPr>
        <w:t xml:space="preserve"> В.Ю.</w:t>
      </w:r>
      <w:r w:rsidRPr="00C535F5">
        <w:rPr>
          <w:sz w:val="18"/>
          <w:szCs w:val="18"/>
          <w:lang w:val="ru-RU"/>
        </w:rPr>
        <w:t xml:space="preserve"> </w:t>
      </w:r>
      <w:r w:rsidRPr="00C535F5">
        <w:rPr>
          <w:sz w:val="18"/>
          <w:szCs w:val="18"/>
          <w:lang w:val="ru-RU"/>
        </w:rPr>
        <w:t xml:space="preserve"> рассмотрении дела, в том числе по виду и размеру</w:t>
      </w:r>
      <w:r w:rsidRPr="00C535F5">
        <w:rPr>
          <w:sz w:val="18"/>
          <w:szCs w:val="18"/>
          <w:lang w:val="ru-RU"/>
        </w:rPr>
        <w:t xml:space="preserve"> наказания, прихожу к выводу, что Старостина В.Ю. следует подвергнуть административному наказанию в виде ареста, в пределах санкции статьи, по которой квалифицированы его действия.</w:t>
      </w:r>
    </w:p>
    <w:p w:rsidR="00B956C1" w:rsidRPr="00C535F5" w:rsidP="00B956C1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Оснований для применения и</w:t>
      </w:r>
      <w:r w:rsidRPr="00C535F5">
        <w:rPr>
          <w:sz w:val="18"/>
          <w:szCs w:val="18"/>
          <w:lang w:val="ru-RU"/>
        </w:rPr>
        <w:t>ных альтернативных видов наказания, исходя из обстоятельств дела, не имеется.</w:t>
      </w:r>
    </w:p>
    <w:p w:rsidR="00B956C1" w:rsidRPr="00C535F5" w:rsidP="00B956C1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</w:t>
      </w:r>
      <w:r w:rsidRPr="00C535F5">
        <w:rPr>
          <w:sz w:val="18"/>
          <w:szCs w:val="18"/>
          <w:lang w:val="ru-RU"/>
        </w:rPr>
        <w:t xml:space="preserve"> Российской Федерации об административных правонарушениях. </w:t>
      </w:r>
    </w:p>
    <w:p w:rsidR="00581733" w:rsidRPr="00C535F5" w:rsidP="00B956C1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581733" w:rsidRPr="00C535F5" w:rsidP="00581733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ПОСТАНОВИЛ:</w:t>
      </w:r>
    </w:p>
    <w:p w:rsidR="00B956C1" w:rsidRPr="00C535F5" w:rsidP="00B956C1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Старостина В.</w:t>
      </w:r>
      <w:r w:rsidRPr="00C535F5">
        <w:rPr>
          <w:sz w:val="18"/>
          <w:szCs w:val="18"/>
          <w:lang w:val="ru-RU"/>
        </w:rPr>
        <w:t xml:space="preserve"> Ю.</w:t>
      </w:r>
      <w:r w:rsidRPr="00C535F5" w:rsidR="00581733">
        <w:rPr>
          <w:sz w:val="18"/>
          <w:szCs w:val="18"/>
          <w:lang w:val="ru-RU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</w:t>
      </w:r>
      <w:r w:rsidRPr="00C535F5">
        <w:rPr>
          <w:sz w:val="18"/>
          <w:szCs w:val="18"/>
          <w:lang w:val="ru-RU"/>
        </w:rPr>
        <w:t>в виде административного ареста сроком на 1 (одни) су</w:t>
      </w:r>
      <w:r w:rsidRPr="00C535F5">
        <w:rPr>
          <w:sz w:val="18"/>
          <w:szCs w:val="18"/>
          <w:lang w:val="ru-RU"/>
        </w:rPr>
        <w:t xml:space="preserve">тки. </w:t>
      </w:r>
    </w:p>
    <w:p w:rsidR="00B956C1" w:rsidRPr="00C535F5" w:rsidP="00B956C1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 xml:space="preserve">Срок административного ареста исчислять с момента задержания Старостиным В.Ю.  </w:t>
      </w:r>
    </w:p>
    <w:p w:rsidR="00581733" w:rsidRPr="00C535F5" w:rsidP="00B956C1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</w:t>
      </w:r>
      <w:r w:rsidRPr="00C535F5">
        <w:rPr>
          <w:sz w:val="18"/>
          <w:szCs w:val="18"/>
          <w:lang w:val="ru-RU"/>
        </w:rPr>
        <w:t xml:space="preserve">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581733" w:rsidRPr="00C535F5" w:rsidP="00581733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C535F5">
        <w:rPr>
          <w:sz w:val="18"/>
          <w:szCs w:val="18"/>
          <w:lang w:val="ru-RU"/>
        </w:rPr>
        <w:t>Мировой судья</w:t>
      </w:r>
      <w:r w:rsidRPr="00C535F5">
        <w:rPr>
          <w:sz w:val="18"/>
          <w:szCs w:val="18"/>
          <w:lang w:val="ru-RU"/>
        </w:rPr>
        <w:tab/>
      </w:r>
      <w:r w:rsidRPr="00C535F5">
        <w:rPr>
          <w:sz w:val="18"/>
          <w:szCs w:val="18"/>
          <w:lang w:val="ru-RU"/>
        </w:rPr>
        <w:tab/>
      </w:r>
      <w:r w:rsidRPr="00C535F5">
        <w:rPr>
          <w:sz w:val="18"/>
          <w:szCs w:val="18"/>
          <w:lang w:val="ru-RU"/>
        </w:rPr>
        <w:tab/>
      </w:r>
      <w:r w:rsidRPr="00C535F5">
        <w:rPr>
          <w:sz w:val="18"/>
          <w:szCs w:val="18"/>
          <w:lang w:val="ru-RU"/>
        </w:rPr>
        <w:tab/>
      </w:r>
      <w:r w:rsidRPr="00C535F5">
        <w:rPr>
          <w:sz w:val="18"/>
          <w:szCs w:val="18"/>
          <w:lang w:val="ru-RU"/>
        </w:rPr>
        <w:tab/>
        <w:t>А.Л. Тоскина</w:t>
      </w:r>
    </w:p>
    <w:p w:rsidR="000867DD" w:rsidRPr="00C535F5">
      <w:pPr>
        <w:rPr>
          <w:sz w:val="18"/>
          <w:szCs w:val="18"/>
        </w:rPr>
      </w:pPr>
    </w:p>
    <w:sectPr w:rsidSect="00B956C1">
      <w:footerReference w:type="default" r:id="rId4"/>
      <w:pgSz w:w="11906" w:h="16838"/>
      <w:pgMar w:top="1134" w:right="850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88751281"/>
      <w:docPartObj>
        <w:docPartGallery w:val="Page Numbers (Bottom of Page)"/>
        <w:docPartUnique/>
      </w:docPartObj>
    </w:sdtPr>
    <w:sdtContent>
      <w:p w:rsidR="00414C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4C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33"/>
    <w:rsid w:val="000867DD"/>
    <w:rsid w:val="00414C1A"/>
    <w:rsid w:val="00581733"/>
    <w:rsid w:val="00581893"/>
    <w:rsid w:val="00632774"/>
    <w:rsid w:val="00B956C1"/>
    <w:rsid w:val="00C53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41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4C1A"/>
  </w:style>
  <w:style w:type="paragraph" w:styleId="Footer">
    <w:name w:val="footer"/>
    <w:basedOn w:val="Normal"/>
    <w:link w:val="a0"/>
    <w:uiPriority w:val="99"/>
    <w:unhideWhenUsed/>
    <w:rsid w:val="0041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