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E77675">
        <w:rPr>
          <w:rFonts w:ascii="Times New Roman" w:eastAsia="Times New Roman" w:hAnsi="Times New Roman" w:cs="Times New Roman"/>
          <w:sz w:val="27"/>
          <w:szCs w:val="27"/>
        </w:rPr>
        <w:t>0</w:t>
      </w:r>
      <w:r w:rsidR="00DB5F25">
        <w:rPr>
          <w:rFonts w:ascii="Times New Roman" w:eastAsia="Times New Roman" w:hAnsi="Times New Roman" w:cs="Times New Roman"/>
          <w:sz w:val="27"/>
          <w:szCs w:val="27"/>
        </w:rPr>
        <w:t>10</w:t>
      </w:r>
      <w:r w:rsidR="002C0358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</w:t>
      </w:r>
      <w:r w:rsidR="002C79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77675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5097" w:rsidRPr="000B4D7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>(Центральный район города республиканского</w:t>
      </w:r>
      <w:r w:rsidRPr="00061F82">
        <w:rPr>
          <w:rFonts w:ascii="Times New Roman" w:hAnsi="Times New Roman"/>
          <w:sz w:val="27"/>
          <w:szCs w:val="27"/>
        </w:rPr>
        <w:t xml:space="preserve"> 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0272B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</w:t>
      </w:r>
      <w:r w:rsidRPr="00EE7B85">
        <w:rPr>
          <w:rFonts w:ascii="Times New Roman" w:hAnsi="Times New Roman" w:eastAsiaTheme="minorEastAsia"/>
          <w:sz w:val="27"/>
          <w:szCs w:val="27"/>
        </w:rPr>
        <w:t>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E77675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</w:t>
      </w:r>
      <w:r w:rsidR="003A6897">
        <w:rPr>
          <w:rFonts w:ascii="Times New Roman" w:hAnsi="Times New Roman" w:cs="Times New Roman"/>
          <w:sz w:val="27"/>
          <w:szCs w:val="27"/>
        </w:rPr>
        <w:t xml:space="preserve"> «</w:t>
      </w:r>
      <w:r w:rsidR="00EF3067">
        <w:rPr>
          <w:rFonts w:ascii="Times New Roman" w:hAnsi="Times New Roman" w:cs="Times New Roman"/>
          <w:sz w:val="28"/>
          <w:szCs w:val="28"/>
        </w:rPr>
        <w:t>«данные изъяты»,</w:t>
      </w:r>
      <w:r w:rsidR="003A6897">
        <w:rPr>
          <w:rFonts w:ascii="Times New Roman" w:hAnsi="Times New Roman" w:cs="Times New Roman"/>
          <w:sz w:val="27"/>
          <w:szCs w:val="27"/>
        </w:rPr>
        <w:t xml:space="preserve">» </w:t>
      </w:r>
      <w:r w:rsidR="00DB5F25"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 w:rsidR="00DB5F25">
        <w:rPr>
          <w:rFonts w:ascii="Times New Roman" w:hAnsi="Times New Roman" w:cs="Times New Roman"/>
          <w:sz w:val="27"/>
          <w:szCs w:val="27"/>
        </w:rPr>
        <w:t>юка</w:t>
      </w:r>
      <w:r w:rsidR="00DB5F25">
        <w:rPr>
          <w:rFonts w:ascii="Times New Roman" w:hAnsi="Times New Roman" w:cs="Times New Roman"/>
          <w:sz w:val="27"/>
          <w:szCs w:val="27"/>
        </w:rPr>
        <w:t xml:space="preserve"> </w:t>
      </w:r>
      <w:r w:rsidR="00EF3067">
        <w:rPr>
          <w:rFonts w:ascii="Times New Roman" w:hAnsi="Times New Roman" w:cs="Times New Roman"/>
          <w:sz w:val="27"/>
          <w:szCs w:val="27"/>
        </w:rPr>
        <w:t>С.Г.</w:t>
      </w:r>
      <w:r w:rsidR="00DB5F25">
        <w:rPr>
          <w:rFonts w:ascii="Times New Roman" w:hAnsi="Times New Roman" w:cs="Times New Roman"/>
          <w:sz w:val="27"/>
          <w:szCs w:val="27"/>
        </w:rPr>
        <w:t xml:space="preserve">, </w:t>
      </w:r>
      <w:r w:rsidR="00EF3067">
        <w:rPr>
          <w:rFonts w:ascii="Times New Roman" w:hAnsi="Times New Roman" w:cs="Times New Roman"/>
          <w:sz w:val="28"/>
          <w:szCs w:val="28"/>
        </w:rPr>
        <w:t>«данные изъяты»</w:t>
      </w:r>
      <w:r w:rsidR="00C543E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юк С.Г.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="0020272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E77675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EF3067">
        <w:rPr>
          <w:rFonts w:ascii="Times New Roman" w:hAnsi="Times New Roman" w:cs="Times New Roman"/>
          <w:sz w:val="28"/>
          <w:szCs w:val="28"/>
        </w:rPr>
        <w:t>«данные изъяты»,</w:t>
      </w:r>
      <w:r w:rsidR="00E77675">
        <w:rPr>
          <w:rFonts w:ascii="Times New Roman" w:hAnsi="Times New Roman" w:cs="Times New Roman"/>
          <w:sz w:val="27"/>
          <w:szCs w:val="27"/>
        </w:rPr>
        <w:t>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адресу: г. Симферополь, ул. </w:t>
      </w:r>
      <w:r w:rsidR="00EF3067">
        <w:rPr>
          <w:rFonts w:ascii="Times New Roman" w:hAnsi="Times New Roman" w:cs="Times New Roman"/>
          <w:sz w:val="28"/>
          <w:szCs w:val="28"/>
        </w:rPr>
        <w:t>«данные изъяты»,</w:t>
      </w:r>
      <w:r w:rsidR="00825097">
        <w:rPr>
          <w:rFonts w:ascii="Times New Roman" w:hAnsi="Times New Roman" w:cs="Times New Roman"/>
          <w:sz w:val="27"/>
          <w:szCs w:val="27"/>
        </w:rPr>
        <w:t>,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</w:t>
      </w:r>
      <w:r w:rsidRPr="00F56819">
        <w:rPr>
          <w:rFonts w:ascii="Times New Roman" w:hAnsi="Times New Roman" w:cs="Times New Roman"/>
          <w:sz w:val="27"/>
          <w:szCs w:val="27"/>
        </w:rPr>
        <w:t>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2C0358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3A6897">
        <w:rPr>
          <w:rFonts w:ascii="Times New Roman" w:hAnsi="Times New Roman" w:cs="Times New Roman"/>
          <w:sz w:val="27"/>
          <w:szCs w:val="27"/>
        </w:rPr>
        <w:t>2</w:t>
      </w:r>
      <w:r w:rsidR="002C0358">
        <w:rPr>
          <w:rFonts w:ascii="Times New Roman" w:hAnsi="Times New Roman" w:cs="Times New Roman"/>
          <w:sz w:val="27"/>
          <w:szCs w:val="27"/>
        </w:rPr>
        <w:t>5</w:t>
      </w:r>
      <w:r w:rsidR="003A6897">
        <w:rPr>
          <w:rFonts w:ascii="Times New Roman" w:hAnsi="Times New Roman" w:cs="Times New Roman"/>
          <w:sz w:val="27"/>
          <w:szCs w:val="27"/>
        </w:rPr>
        <w:t>.</w:t>
      </w:r>
      <w:r w:rsidR="002C0358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04.12</w:t>
      </w:r>
      <w:r w:rsidR="003A6897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</w:t>
      </w:r>
      <w:r w:rsidRPr="00F56819">
        <w:rPr>
          <w:rFonts w:ascii="Times New Roman" w:hAnsi="Times New Roman" w:cs="Times New Roman"/>
          <w:sz w:val="27"/>
          <w:szCs w:val="27"/>
        </w:rPr>
        <w:t>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</w:t>
      </w:r>
      <w:r w:rsidRPr="00F56819">
        <w:rPr>
          <w:rFonts w:ascii="Times New Roman" w:hAnsi="Times New Roman" w:cs="Times New Roman"/>
          <w:sz w:val="27"/>
          <w:szCs w:val="27"/>
        </w:rPr>
        <w:t>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</w:t>
      </w:r>
      <w:r w:rsidRPr="00F56819">
        <w:rPr>
          <w:rFonts w:ascii="Times New Roman" w:hAnsi="Times New Roman" w:cs="Times New Roman"/>
          <w:sz w:val="27"/>
          <w:szCs w:val="27"/>
        </w:rPr>
        <w:t>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</w:t>
      </w:r>
      <w:r w:rsidRPr="00F56819">
        <w:rPr>
          <w:rFonts w:ascii="Times New Roman" w:hAnsi="Times New Roman" w:cs="Times New Roman"/>
          <w:sz w:val="27"/>
          <w:szCs w:val="27"/>
        </w:rPr>
        <w:t>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льное страхование от несчастных случаев на производстве и профессиональных заболеваний (ЕФС-1)») </w:t>
      </w:r>
      <w:r w:rsidRPr="002C0358" w:rsidR="002C0358">
        <w:rPr>
          <w:rFonts w:ascii="Times New Roman" w:hAnsi="Times New Roman" w:cs="Times New Roman"/>
          <w:sz w:val="27"/>
          <w:szCs w:val="27"/>
        </w:rPr>
        <w:t>за полугодие 2025 года по сроку представления 25.07.2025</w:t>
      </w:r>
      <w:r w:rsidRPr="001A1346" w:rsidR="001A1346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DB5F25">
        <w:rPr>
          <w:rFonts w:ascii="Times New Roman" w:hAnsi="Times New Roman" w:cs="Times New Roman"/>
          <w:sz w:val="27"/>
          <w:szCs w:val="27"/>
        </w:rPr>
        <w:t>04.12</w:t>
      </w:r>
      <w:r w:rsidRPr="001A1346" w:rsidR="001A134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</w:t>
      </w:r>
      <w:r w:rsidRPr="00F56819">
        <w:rPr>
          <w:rFonts w:ascii="Times New Roman" w:hAnsi="Times New Roman" w:cs="Times New Roman"/>
          <w:sz w:val="27"/>
          <w:szCs w:val="27"/>
        </w:rPr>
        <w:t>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</w:t>
      </w:r>
      <w:r w:rsidRPr="00F5681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>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</w:t>
      </w:r>
      <w:r w:rsidRPr="00F56819">
        <w:rPr>
          <w:rFonts w:ascii="Times New Roman" w:hAnsi="Times New Roman" w:cs="Times New Roman"/>
          <w:sz w:val="27"/>
          <w:szCs w:val="27"/>
        </w:rPr>
        <w:t xml:space="preserve">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предусмотренного ч. 2 ст. 15.33 Кодекса Российской Федерации об административных правонарушениях, является именно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Яценюк</w:t>
      </w:r>
      <w:r w:rsidR="00DB5F25">
        <w:rPr>
          <w:rFonts w:ascii="Times New Roman" w:hAnsi="Times New Roman" w:cs="Times New Roman"/>
          <w:sz w:val="27"/>
          <w:szCs w:val="27"/>
        </w:rPr>
        <w:t>а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С.Г.</w:t>
      </w:r>
      <w:r w:rsidR="00DB5F25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</w:t>
      </w:r>
      <w:r w:rsidRPr="00F56819">
        <w:rPr>
          <w:rFonts w:ascii="Times New Roman" w:hAnsi="Times New Roman" w:cs="Times New Roman"/>
          <w:sz w:val="27"/>
          <w:szCs w:val="27"/>
        </w:rPr>
        <w:t>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E77675">
        <w:rPr>
          <w:rFonts w:ascii="Times New Roman" w:hAnsi="Times New Roman" w:cs="Times New Roman"/>
          <w:sz w:val="27"/>
          <w:szCs w:val="27"/>
        </w:rPr>
        <w:t>12</w:t>
      </w:r>
      <w:r w:rsidR="00DB5F25">
        <w:rPr>
          <w:rFonts w:ascii="Times New Roman" w:hAnsi="Times New Roman" w:cs="Times New Roman"/>
          <w:sz w:val="27"/>
          <w:szCs w:val="27"/>
        </w:rPr>
        <w:t>832</w:t>
      </w:r>
      <w:r w:rsidR="002C0358">
        <w:rPr>
          <w:rFonts w:ascii="Times New Roman" w:hAnsi="Times New Roman" w:cs="Times New Roman"/>
          <w:sz w:val="27"/>
          <w:szCs w:val="27"/>
        </w:rPr>
        <w:t>0</w:t>
      </w:r>
      <w:r w:rsidR="00DB5F25">
        <w:rPr>
          <w:rFonts w:ascii="Times New Roman" w:hAnsi="Times New Roman" w:cs="Times New Roman"/>
          <w:sz w:val="27"/>
          <w:szCs w:val="27"/>
        </w:rPr>
        <w:t>9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DB5F25">
        <w:rPr>
          <w:rFonts w:ascii="Times New Roman" w:hAnsi="Times New Roman" w:cs="Times New Roman"/>
          <w:sz w:val="27"/>
          <w:szCs w:val="27"/>
        </w:rPr>
        <w:t>10</w:t>
      </w:r>
      <w:r w:rsidR="001A1346">
        <w:rPr>
          <w:rFonts w:ascii="Times New Roman" w:hAnsi="Times New Roman" w:cs="Times New Roman"/>
          <w:sz w:val="27"/>
          <w:szCs w:val="27"/>
        </w:rPr>
        <w:t>.</w:t>
      </w:r>
      <w:r w:rsidR="009D30C1">
        <w:rPr>
          <w:rFonts w:ascii="Times New Roman" w:hAnsi="Times New Roman" w:cs="Times New Roman"/>
          <w:sz w:val="27"/>
          <w:szCs w:val="27"/>
        </w:rPr>
        <w:t>0</w:t>
      </w:r>
      <w:r w:rsidR="00E77675">
        <w:rPr>
          <w:rFonts w:ascii="Times New Roman" w:hAnsi="Times New Roman" w:cs="Times New Roman"/>
          <w:sz w:val="27"/>
          <w:szCs w:val="27"/>
        </w:rPr>
        <w:t>3</w:t>
      </w:r>
      <w:r w:rsidR="001A1346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3A6897">
        <w:rPr>
          <w:rFonts w:ascii="Times New Roman" w:hAnsi="Times New Roman" w:cs="Times New Roman"/>
          <w:sz w:val="27"/>
          <w:szCs w:val="27"/>
        </w:rPr>
        <w:t>сведений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="00E77675">
        <w:rPr>
          <w:rFonts w:ascii="Times New Roman" w:hAnsi="Times New Roman" w:cs="Times New Roman"/>
          <w:sz w:val="27"/>
          <w:szCs w:val="27"/>
        </w:rPr>
        <w:t xml:space="preserve">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 С.Г.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не истек. Оснований для прекращения производства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интересы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</w:t>
      </w:r>
      <w:r w:rsidR="00DB5F25">
        <w:rPr>
          <w:rFonts w:ascii="Times New Roman" w:hAnsi="Times New Roman" w:cs="Times New Roman"/>
          <w:sz w:val="27"/>
          <w:szCs w:val="27"/>
        </w:rPr>
        <w:t>а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С.Г.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</w:t>
      </w:r>
      <w:r w:rsidRPr="00F56819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</w:t>
      </w:r>
      <w:r w:rsidRPr="00F56819">
        <w:rPr>
          <w:rFonts w:ascii="Times New Roman" w:hAnsi="Times New Roman" w:cs="Times New Roman"/>
          <w:sz w:val="27"/>
          <w:szCs w:val="27"/>
        </w:rPr>
        <w:t>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</w:t>
      </w:r>
      <w:r w:rsidRPr="00F56819">
        <w:rPr>
          <w:rFonts w:ascii="Times New Roman" w:hAnsi="Times New Roman" w:cs="Times New Roman"/>
          <w:sz w:val="27"/>
          <w:szCs w:val="27"/>
        </w:rPr>
        <w:t>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</w:t>
      </w:r>
      <w:r w:rsidRPr="00F56819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</w:t>
      </w:r>
      <w:r w:rsidRPr="00F56819">
        <w:rPr>
          <w:rFonts w:ascii="Times New Roman" w:hAnsi="Times New Roman" w:cs="Times New Roman"/>
          <w:sz w:val="27"/>
          <w:szCs w:val="27"/>
        </w:rPr>
        <w:t>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</w:t>
      </w:r>
      <w:r w:rsidRPr="00F56819">
        <w:rPr>
          <w:rFonts w:ascii="Times New Roman" w:hAnsi="Times New Roman" w:cs="Times New Roman"/>
          <w:sz w:val="27"/>
          <w:szCs w:val="27"/>
        </w:rPr>
        <w:t xml:space="preserve">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</w:t>
      </w:r>
      <w:r w:rsidRPr="00F56819">
        <w:rPr>
          <w:rFonts w:ascii="Times New Roman" w:hAnsi="Times New Roman" w:cs="Times New Roman"/>
          <w:sz w:val="27"/>
          <w:szCs w:val="27"/>
        </w:rPr>
        <w:t>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арушениях, считаю возможным назначить </w:t>
      </w:r>
      <w:r w:rsidRPr="00DB5F25" w:rsidR="00DB5F25"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 w:rsidRPr="00DB5F25" w:rsidR="00DB5F25">
        <w:rPr>
          <w:rFonts w:ascii="Times New Roman" w:hAnsi="Times New Roman" w:cs="Times New Roman"/>
          <w:sz w:val="27"/>
          <w:szCs w:val="27"/>
        </w:rPr>
        <w:t>юк</w:t>
      </w:r>
      <w:r w:rsidR="00DB5F25">
        <w:rPr>
          <w:rFonts w:ascii="Times New Roman" w:hAnsi="Times New Roman" w:cs="Times New Roman"/>
          <w:sz w:val="27"/>
          <w:szCs w:val="27"/>
        </w:rPr>
        <w:t>у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С.Г.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B5F25">
        <w:rPr>
          <w:rFonts w:ascii="Times New Roman" w:hAnsi="Times New Roman" w:cs="Times New Roman"/>
          <w:sz w:val="27"/>
          <w:szCs w:val="27"/>
        </w:rPr>
        <w:t>Яцен</w:t>
      </w:r>
      <w:r w:rsidR="00E71644">
        <w:rPr>
          <w:rFonts w:ascii="Times New Roman" w:hAnsi="Times New Roman" w:cs="Times New Roman"/>
          <w:sz w:val="27"/>
          <w:szCs w:val="27"/>
        </w:rPr>
        <w:t>т</w:t>
      </w:r>
      <w:r w:rsidRPr="00DB5F25">
        <w:rPr>
          <w:rFonts w:ascii="Times New Roman" w:hAnsi="Times New Roman" w:cs="Times New Roman"/>
          <w:sz w:val="27"/>
          <w:szCs w:val="27"/>
        </w:rPr>
        <w:t xml:space="preserve">юка </w:t>
      </w:r>
      <w:r w:rsidR="00EF3067">
        <w:rPr>
          <w:rFonts w:ascii="Times New Roman" w:hAnsi="Times New Roman" w:cs="Times New Roman"/>
          <w:sz w:val="27"/>
          <w:szCs w:val="27"/>
        </w:rPr>
        <w:t>С.Г.</w:t>
      </w:r>
      <w:r w:rsidRPr="00DB5F25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</w:t>
      </w:r>
      <w:r w:rsidRPr="00F56819">
        <w:rPr>
          <w:rFonts w:ascii="Times New Roman" w:hAnsi="Times New Roman" w:cs="Times New Roman"/>
          <w:sz w:val="27"/>
          <w:szCs w:val="27"/>
        </w:rPr>
        <w:t>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заменить на предупреждение.</w:t>
      </w:r>
    </w:p>
    <w:p w:rsidR="00F56819" w:rsidRPr="0082509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="00825097">
        <w:rPr>
          <w:rFonts w:ascii="Times New Roman" w:hAnsi="Times New Roman"/>
          <w:sz w:val="27"/>
          <w:szCs w:val="27"/>
        </w:rPr>
        <w:t>мирового</w:t>
      </w:r>
      <w:r w:rsidRPr="000B4D77" w:rsidR="00825097">
        <w:rPr>
          <w:rFonts w:ascii="Times New Roman" w:hAnsi="Times New Roman"/>
          <w:sz w:val="27"/>
          <w:szCs w:val="27"/>
        </w:rPr>
        <w:t xml:space="preserve"> </w:t>
      </w:r>
      <w:r w:rsidR="00825097">
        <w:rPr>
          <w:rFonts w:ascii="Times New Roman" w:hAnsi="Times New Roman"/>
          <w:sz w:val="27"/>
          <w:szCs w:val="27"/>
        </w:rPr>
        <w:t>судью</w:t>
      </w:r>
      <w:r w:rsidRPr="000B4D77" w:rsidR="00825097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825097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20272B">
        <w:rPr>
          <w:rFonts w:ascii="Times New Roman" w:hAnsi="Times New Roman"/>
          <w:sz w:val="27"/>
          <w:szCs w:val="27"/>
        </w:rPr>
        <w:t xml:space="preserve"> Республики Крым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067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A5C54"/>
    <w:rsid w:val="000B4D77"/>
    <w:rsid w:val="000C67D6"/>
    <w:rsid w:val="001945F6"/>
    <w:rsid w:val="001A1346"/>
    <w:rsid w:val="001B0B30"/>
    <w:rsid w:val="001E0764"/>
    <w:rsid w:val="0020272B"/>
    <w:rsid w:val="00245104"/>
    <w:rsid w:val="002549D5"/>
    <w:rsid w:val="002830C4"/>
    <w:rsid w:val="00293320"/>
    <w:rsid w:val="002C0358"/>
    <w:rsid w:val="002C1AED"/>
    <w:rsid w:val="002C795B"/>
    <w:rsid w:val="002F0EC3"/>
    <w:rsid w:val="003A6897"/>
    <w:rsid w:val="003B33FF"/>
    <w:rsid w:val="003C105B"/>
    <w:rsid w:val="004549BF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50CE"/>
    <w:rsid w:val="007E6AD1"/>
    <w:rsid w:val="00825097"/>
    <w:rsid w:val="008B3F1B"/>
    <w:rsid w:val="008D67D1"/>
    <w:rsid w:val="009715E5"/>
    <w:rsid w:val="00983364"/>
    <w:rsid w:val="009C1507"/>
    <w:rsid w:val="009D30C1"/>
    <w:rsid w:val="00A00EB2"/>
    <w:rsid w:val="00A14F8D"/>
    <w:rsid w:val="00A77FD4"/>
    <w:rsid w:val="00B11D38"/>
    <w:rsid w:val="00B27F38"/>
    <w:rsid w:val="00B61871"/>
    <w:rsid w:val="00B6480F"/>
    <w:rsid w:val="00B750D7"/>
    <w:rsid w:val="00C543E2"/>
    <w:rsid w:val="00CC2833"/>
    <w:rsid w:val="00CC7576"/>
    <w:rsid w:val="00CF1EB4"/>
    <w:rsid w:val="00D277DD"/>
    <w:rsid w:val="00D62AEB"/>
    <w:rsid w:val="00D904BB"/>
    <w:rsid w:val="00DB5F25"/>
    <w:rsid w:val="00E50383"/>
    <w:rsid w:val="00E57979"/>
    <w:rsid w:val="00E71644"/>
    <w:rsid w:val="00E7574E"/>
    <w:rsid w:val="00E77675"/>
    <w:rsid w:val="00E92DF5"/>
    <w:rsid w:val="00EC1360"/>
    <w:rsid w:val="00EC4B06"/>
    <w:rsid w:val="00ED1FFB"/>
    <w:rsid w:val="00EE0E9D"/>
    <w:rsid w:val="00EE7B85"/>
    <w:rsid w:val="00EF3067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8EDB-1E9E-45BF-9AD2-15C2AA75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