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0DB4" w:rsidRPr="00EE1BAF" w:rsidP="00E60DB4">
      <w:pPr>
        <w:spacing w:after="0" w:line="240" w:lineRule="auto"/>
        <w:ind w:firstLine="709"/>
        <w:jc w:val="right"/>
        <w:rPr>
          <w:rFonts w:ascii="Times New Roman" w:hAnsi="Times New Roman" w:cs="Times New Roman"/>
          <w:sz w:val="18"/>
          <w:szCs w:val="18"/>
        </w:rPr>
      </w:pPr>
      <w:r w:rsidRPr="00EE1BAF">
        <w:rPr>
          <w:rFonts w:ascii="Times New Roman" w:hAnsi="Times New Roman" w:cs="Times New Roman"/>
          <w:sz w:val="18"/>
          <w:szCs w:val="18"/>
        </w:rPr>
        <w:t>№05-0111/17/2022</w:t>
      </w:r>
    </w:p>
    <w:p w:rsidR="00E60DB4" w:rsidRPr="00EE1BAF" w:rsidP="00E60DB4">
      <w:pPr>
        <w:spacing w:after="0" w:line="240" w:lineRule="auto"/>
        <w:ind w:firstLine="709"/>
        <w:jc w:val="center"/>
        <w:rPr>
          <w:rFonts w:ascii="Times New Roman" w:hAnsi="Times New Roman" w:cs="Times New Roman"/>
          <w:sz w:val="18"/>
          <w:szCs w:val="18"/>
        </w:rPr>
      </w:pPr>
      <w:r w:rsidRPr="00EE1BAF">
        <w:rPr>
          <w:rFonts w:ascii="Times New Roman" w:hAnsi="Times New Roman" w:cs="Times New Roman"/>
          <w:sz w:val="18"/>
          <w:szCs w:val="18"/>
        </w:rPr>
        <w:t>ПОСТАНОВЛЕНИЕ</w:t>
      </w:r>
    </w:p>
    <w:p w:rsidR="00E60DB4" w:rsidRPr="00EE1BAF" w:rsidP="00E60DB4">
      <w:pPr>
        <w:spacing w:after="0" w:line="240" w:lineRule="auto"/>
        <w:ind w:firstLine="709"/>
        <w:jc w:val="both"/>
        <w:rPr>
          <w:rFonts w:ascii="Times New Roman" w:hAnsi="Times New Roman" w:cs="Times New Roman"/>
          <w:sz w:val="18"/>
          <w:szCs w:val="18"/>
        </w:rPr>
      </w:pPr>
      <w:r w:rsidRPr="00EE1BAF">
        <w:rPr>
          <w:rFonts w:ascii="Times New Roman" w:hAnsi="Times New Roman" w:cs="Times New Roman"/>
          <w:sz w:val="18"/>
          <w:szCs w:val="18"/>
        </w:rPr>
        <w:t xml:space="preserve">6 апреля 2022 года                                                     г. Симферополь                  </w:t>
      </w:r>
    </w:p>
    <w:p w:rsidR="00E60DB4" w:rsidRPr="00EE1BAF" w:rsidP="00E60DB4">
      <w:pPr>
        <w:spacing w:after="0" w:line="240" w:lineRule="auto"/>
        <w:ind w:firstLine="709"/>
        <w:jc w:val="both"/>
        <w:rPr>
          <w:rFonts w:ascii="Times New Roman" w:hAnsi="Times New Roman" w:cs="Times New Roman"/>
          <w:sz w:val="18"/>
          <w:szCs w:val="18"/>
        </w:rPr>
      </w:pPr>
    </w:p>
    <w:p w:rsidR="00E60DB4" w:rsidRPr="00EE1BAF" w:rsidP="00E60DB4">
      <w:pPr>
        <w:spacing w:after="0" w:line="240" w:lineRule="auto"/>
        <w:ind w:firstLine="709"/>
        <w:jc w:val="both"/>
        <w:rPr>
          <w:rFonts w:ascii="Times New Roman" w:hAnsi="Times New Roman" w:cs="Times New Roman"/>
          <w:sz w:val="18"/>
          <w:szCs w:val="18"/>
        </w:rPr>
      </w:pPr>
      <w:r w:rsidRPr="00EE1BAF">
        <w:rPr>
          <w:rFonts w:ascii="Times New Roman" w:hAnsi="Times New Roman" w:cs="Times New Roman"/>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E60DB4" w:rsidRPr="00EE1BAF" w:rsidP="00E60DB4">
      <w:pPr>
        <w:spacing w:after="0" w:line="240" w:lineRule="auto"/>
        <w:ind w:firstLine="709"/>
        <w:jc w:val="both"/>
        <w:rPr>
          <w:rFonts w:ascii="Times New Roman" w:hAnsi="Times New Roman" w:cs="Times New Roman"/>
          <w:sz w:val="18"/>
          <w:szCs w:val="18"/>
        </w:rPr>
      </w:pPr>
      <w:r w:rsidRPr="00EE1BAF">
        <w:rPr>
          <w:rFonts w:ascii="Times New Roman" w:hAnsi="Times New Roman" w:cs="Times New Roman"/>
          <w:sz w:val="18"/>
          <w:szCs w:val="18"/>
        </w:rPr>
        <w:t>с участием помощника прокурора г. Симферополя Республики Крым Бойко Д.М.</w:t>
      </w:r>
    </w:p>
    <w:p w:rsidR="00E60DB4" w:rsidRPr="00EE1BAF" w:rsidP="00E60DB4">
      <w:pPr>
        <w:spacing w:after="0" w:line="240" w:lineRule="auto"/>
        <w:ind w:firstLine="709"/>
        <w:jc w:val="both"/>
        <w:rPr>
          <w:rFonts w:ascii="Times New Roman" w:hAnsi="Times New Roman" w:cs="Times New Roman"/>
          <w:sz w:val="18"/>
          <w:szCs w:val="18"/>
        </w:rPr>
      </w:pPr>
      <w:r w:rsidRPr="00EE1BAF">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E60DB4" w:rsidRPr="00EE1BAF" w:rsidP="00E60DB4">
      <w:pPr>
        <w:spacing w:after="0" w:line="240" w:lineRule="auto"/>
        <w:ind w:left="1134"/>
        <w:jc w:val="both"/>
        <w:rPr>
          <w:rFonts w:ascii="Times New Roman" w:hAnsi="Times New Roman" w:cs="Times New Roman"/>
          <w:sz w:val="18"/>
          <w:szCs w:val="18"/>
        </w:rPr>
      </w:pPr>
      <w:r w:rsidRPr="00EE1BAF">
        <w:rPr>
          <w:rFonts w:ascii="Times New Roman" w:hAnsi="Times New Roman" w:cs="Times New Roman"/>
          <w:sz w:val="18"/>
          <w:szCs w:val="18"/>
        </w:rPr>
        <w:t xml:space="preserve">должностного лица – </w:t>
      </w:r>
      <w:r w:rsidRPr="00EE1BAF" w:rsidR="00EE1BAF">
        <w:rPr>
          <w:rFonts w:ascii="Times New Roman" w:hAnsi="Times New Roman" w:cs="Times New Roman"/>
          <w:sz w:val="18"/>
          <w:szCs w:val="18"/>
        </w:rPr>
        <w:t xml:space="preserve">«данные изъяты» </w:t>
      </w:r>
      <w:r w:rsidRPr="00EE1BAF">
        <w:rPr>
          <w:rFonts w:ascii="Times New Roman" w:hAnsi="Times New Roman" w:cs="Times New Roman"/>
          <w:sz w:val="18"/>
          <w:szCs w:val="18"/>
        </w:rPr>
        <w:t>Департамент городского хозяйства администрации города Симферополя Поповой Т</w:t>
      </w:r>
      <w:r w:rsidRPr="00EE1BAF" w:rsidR="00EE1BAF">
        <w:rPr>
          <w:rFonts w:ascii="Times New Roman" w:hAnsi="Times New Roman" w:cs="Times New Roman"/>
          <w:sz w:val="18"/>
          <w:szCs w:val="18"/>
        </w:rPr>
        <w:t>.</w:t>
      </w:r>
      <w:r w:rsidRPr="00EE1BAF">
        <w:rPr>
          <w:rFonts w:ascii="Times New Roman" w:hAnsi="Times New Roman" w:cs="Times New Roman"/>
          <w:sz w:val="18"/>
          <w:szCs w:val="18"/>
        </w:rPr>
        <w:t>А</w:t>
      </w:r>
      <w:r w:rsidRPr="00EE1BAF" w:rsidR="00EE1BAF">
        <w:rPr>
          <w:rFonts w:ascii="Times New Roman" w:hAnsi="Times New Roman" w:cs="Times New Roman"/>
          <w:sz w:val="18"/>
          <w:szCs w:val="18"/>
        </w:rPr>
        <w:t>.</w:t>
      </w:r>
      <w:r w:rsidRPr="00EE1BAF">
        <w:rPr>
          <w:rFonts w:ascii="Times New Roman" w:hAnsi="Times New Roman" w:cs="Times New Roman"/>
          <w:sz w:val="18"/>
          <w:szCs w:val="18"/>
        </w:rPr>
        <w:t xml:space="preserve">, </w:t>
      </w:r>
      <w:r w:rsidRPr="00EE1BAF" w:rsidR="00EE1BAF">
        <w:rPr>
          <w:rFonts w:ascii="Times New Roman" w:eastAsia="Times New Roman" w:hAnsi="Times New Roman" w:cs="Times New Roman"/>
          <w:sz w:val="18"/>
          <w:szCs w:val="18"/>
        </w:rPr>
        <w:t>«данные изъяты»</w:t>
      </w:r>
    </w:p>
    <w:p w:rsidR="00E60DB4" w:rsidRPr="00EE1BAF" w:rsidP="00E60DB4">
      <w:pPr>
        <w:spacing w:after="0" w:line="240" w:lineRule="auto"/>
        <w:ind w:firstLine="709"/>
        <w:jc w:val="both"/>
        <w:rPr>
          <w:rFonts w:ascii="Times New Roman" w:hAnsi="Times New Roman" w:cs="Times New Roman"/>
          <w:sz w:val="18"/>
          <w:szCs w:val="18"/>
        </w:rPr>
      </w:pPr>
      <w:r w:rsidRPr="00EE1BAF">
        <w:rPr>
          <w:rFonts w:ascii="Times New Roman" w:hAnsi="Times New Roman" w:cs="Times New Roman"/>
          <w:sz w:val="18"/>
          <w:szCs w:val="18"/>
        </w:rPr>
        <w:t>по признакам состава правонарушения, предусмотренного статьей 5.59 Кодекса Российской Федерации об административных правонарушениях,</w:t>
      </w:r>
    </w:p>
    <w:p w:rsidR="00E60DB4" w:rsidRPr="00EE1BAF" w:rsidP="00E60DB4">
      <w:pPr>
        <w:spacing w:after="0" w:line="240" w:lineRule="auto"/>
        <w:jc w:val="center"/>
        <w:rPr>
          <w:rFonts w:ascii="Times New Roman" w:hAnsi="Times New Roman" w:cs="Times New Roman"/>
          <w:sz w:val="18"/>
          <w:szCs w:val="18"/>
        </w:rPr>
      </w:pPr>
      <w:r w:rsidRPr="00EE1BAF">
        <w:rPr>
          <w:rFonts w:ascii="Times New Roman" w:hAnsi="Times New Roman" w:cs="Times New Roman"/>
          <w:sz w:val="18"/>
          <w:szCs w:val="18"/>
        </w:rPr>
        <w:t>УСТАНОВИЛ:</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Попова Т.А., будучи должностным лицом – </w:t>
      </w:r>
      <w:r w:rsidRPr="00EE1BAF" w:rsidR="00EE1BAF">
        <w:rPr>
          <w:rFonts w:ascii="Times New Roman" w:hAnsi="Times New Roman" w:cs="Times New Roman"/>
          <w:sz w:val="18"/>
          <w:szCs w:val="18"/>
        </w:rPr>
        <w:t xml:space="preserve">«данные изъяты» </w:t>
      </w:r>
      <w:r w:rsidRPr="00EE1BAF">
        <w:rPr>
          <w:rFonts w:ascii="Times New Roman" w:hAnsi="Times New Roman" w:cs="Times New Roman"/>
          <w:sz w:val="18"/>
          <w:szCs w:val="18"/>
        </w:rPr>
        <w:t xml:space="preserve">Департамент городского хозяйства администрации города Симферополя </w:t>
      </w:r>
      <w:r w:rsidRPr="00EE1BAF" w:rsidR="00EE1BAF">
        <w:rPr>
          <w:rFonts w:ascii="Times New Roman" w:hAnsi="Times New Roman" w:cs="Times New Roman"/>
          <w:sz w:val="18"/>
          <w:szCs w:val="18"/>
        </w:rPr>
        <w:t>«данные изъяты»</w:t>
      </w:r>
      <w:r w:rsidRPr="00EE1BAF">
        <w:rPr>
          <w:rFonts w:ascii="Times New Roman" w:hAnsi="Times New Roman" w:cs="Times New Roman"/>
          <w:sz w:val="18"/>
          <w:szCs w:val="18"/>
        </w:rPr>
        <w:t xml:space="preserve">на которую возложено осуществление публично значимых функций, нарушила установленный законодательством Российской Федерации порядок рассмотрения обращений граждан, при следующих обстоятельствах. </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10.12.2021 в адрес администрации города Симферополя Республики Крым поступило обращение Эндиминова В.А. от 02.12.2021, рассмотрение которого поручено Поповой Т.А. Заявителю дан ответ 14.01.2022. В связи с чем обращение Эндиминова В.А. рассмотрено с нарушением сроков, установленных частью 2 статьи 12 Федерального закона от 20.05.2006 №59-ФЗ «О порядке рассмотрения обращений граждан Российской Федерации».</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Помощник прокурора г. Симферополя Республики Крым в судебном заседании настаивала на привлечении Поповой Т.А. к административной ответственности, указав, что в ее бездействии усматриваются признаки состава правонарушения, предусмотренного статьей 5.59 Кодекса Российской Федерации об административных правонарушениях, что подтверждается представленными доказательствами</w:t>
      </w:r>
      <w:r w:rsidRPr="00EE1BAF" w:rsidR="0056367A">
        <w:rPr>
          <w:rFonts w:ascii="Times New Roman" w:hAnsi="Times New Roman" w:cs="Times New Roman"/>
          <w:sz w:val="18"/>
          <w:szCs w:val="18"/>
        </w:rPr>
        <w:t>.</w:t>
      </w:r>
      <w:r w:rsidRPr="00EE1BAF">
        <w:rPr>
          <w:rFonts w:ascii="Times New Roman" w:hAnsi="Times New Roman" w:cs="Times New Roman"/>
          <w:sz w:val="18"/>
          <w:szCs w:val="18"/>
        </w:rPr>
        <w:t xml:space="preserve">  </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Потерпевший  в судебное заседание не явился, извещен надлежаще</w:t>
      </w:r>
      <w:r w:rsidRPr="00EE1BAF" w:rsidR="006F0F5C">
        <w:rPr>
          <w:rFonts w:ascii="Times New Roman" w:hAnsi="Times New Roman" w:cs="Times New Roman"/>
          <w:sz w:val="18"/>
          <w:szCs w:val="18"/>
        </w:rPr>
        <w:t xml:space="preserve">, в том числе, </w:t>
      </w:r>
      <w:r w:rsidRPr="00EE1BAF">
        <w:rPr>
          <w:rFonts w:ascii="Times New Roman" w:hAnsi="Times New Roman" w:cs="Times New Roman"/>
          <w:sz w:val="18"/>
          <w:szCs w:val="18"/>
        </w:rPr>
        <w:t>телефонограммою.</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В судебное заседание Попова Т.А. не явилась, о дате и времени судебного заседани</w:t>
      </w:r>
      <w:r w:rsidRPr="00EE1BAF" w:rsidR="006F0F5C">
        <w:rPr>
          <w:rFonts w:ascii="Times New Roman" w:hAnsi="Times New Roman" w:cs="Times New Roman"/>
          <w:sz w:val="18"/>
          <w:szCs w:val="18"/>
        </w:rPr>
        <w:t>я уведомлена надлежащим образом, в том числе,</w:t>
      </w:r>
      <w:r w:rsidRPr="00EE1BAF">
        <w:rPr>
          <w:rFonts w:ascii="Times New Roman" w:hAnsi="Times New Roman" w:cs="Times New Roman"/>
          <w:sz w:val="18"/>
          <w:szCs w:val="18"/>
        </w:rPr>
        <w:t xml:space="preserve"> телефонограммою, о причинах неявки не сообщила, ходатайств мировому судье не направила.</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С учетом разъяснений, данных в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а также положений ст. 25.1, 25.2, 25.11 Кодекса Российской Федерации об административных правонарушениях, участники процесса считается надлежаще извещенными о времени и месте рассмотрения дела об административном правонарушении.</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Учитывая надлежащее извещение участников процесса, считаю возможным рассмотреть дело в их отсутствие.</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Выслушав помощника прокурора г. Симферополя Республики Крым, исследовав материалы дела, прихожу к следующему.</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В силу статьи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 штрафа в размере от пяти тысяч до десяти тысяч рублей.</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Порядок рассмотрения обращений граждан государственными органами, органами местного самоуправления и должностными лицами урегулирован Федеральным законом от 02.05.2006 №59-ФЗ «О порядке рассмотрения обращений граждан Российской Федерации» (далее - Федеральный закон №59-ФЗ).</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В силу части 1 статьи 9 названного Федерального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Статьей 10 этого Федерального закона установлены требования, предъявляемые к рассмотрению обращения.</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Согласно части 1 данной статьи,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его рассмотрения документы и материалы в других государственных органах, органах местного самоуправления и у иных должностных лиц; принимает меры, направленные на восстановление или защиту нарушенных прав, свобод и законных интересов гражданина;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При этом в силу положений статьи 5 Федерального закона №59-ФЗ, при рассмотрении обращения государственным органом, органом местного самоуправления или должностным лицом гражданин вправе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Частями 1 и 2 статьи 12 Федерального закона №59-ФЗ установлено,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частью 2 статьи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Учитывая изложенное, указанные положения предполагают, что, во всяком случае, гражданину должен быть дан ответ по существу на все поставленные им в обращении вопросы, если их разрешение входит в компетенцию государственных органов, органов местного самоуправления, должностных лиц, в срок, не превышающий 60 дней с момента подачи обращения (с учетом однократного продления срока рассмотрения обращения).</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При этом Федеральный закон №59-ФЗ не содержит правил исчисления установленных в нем сроков, а частью 1 статьи 3 Закона предусмотрено, что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Следовательно, при решении вопросов, неурегулированных Законом, должен быть применен системный подход к разрешению этих вопросов с применением Гражданского кодекса Российской Федерации и других отраслей права.</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Согласно положениям статьи 190 Гражданского кодекса Российской Федерации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E60DB4" w:rsidRPr="00EE1BAF" w:rsidP="00E60DB4">
      <w:pPr>
        <w:autoSpaceDE w:val="0"/>
        <w:autoSpaceDN w:val="0"/>
        <w:adjustRightInd w:val="0"/>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В силу статьи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В соответствии со статьей 193 Гражданского кодекса Российской Федерации если последний день срока приходится на нерабочий день, днем окончания срока считается ближайший следующий за ним рабочий день.</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Вышеуказанные положения Гражданского кодекса Российской Федерации распространяются на все законы, которые не содержат порядка исчисления сроков, в том числе и на Федеральный закон №59-ФЗ. </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Таким образом, с учетом положений статьи 191 Гражданского кодекса Российской Федерации установленный статьей 12 Федерального закона №59-ФЗ, срок рассмотрения обращения граждан подлежит исчислению со следующего дня после поступления обращения.</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Как установлено в судебном заседании и подтверждается материалами дела, 10.12.2021 в адрес администрации города Симферополя Республики Крым поступило обращение Эндиминова В.А. от 02.12.2021, рассмотрение которого поручено Поповой Т.А. </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На указанное обращение 14.01.2022 заявителю дан ответ. </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Таким образом, граничным днем срока рассмотрения обращения </w:t>
      </w:r>
      <w:r w:rsidRPr="00EE1BAF" w:rsidR="0056367A">
        <w:rPr>
          <w:rFonts w:ascii="Times New Roman" w:hAnsi="Times New Roman" w:cs="Times New Roman"/>
          <w:sz w:val="18"/>
          <w:szCs w:val="18"/>
        </w:rPr>
        <w:t xml:space="preserve">Эндиминова В.А. </w:t>
      </w:r>
      <w:r w:rsidRPr="00EE1BAF">
        <w:rPr>
          <w:rFonts w:ascii="Times New Roman" w:hAnsi="Times New Roman" w:cs="Times New Roman"/>
          <w:sz w:val="18"/>
          <w:szCs w:val="18"/>
        </w:rPr>
        <w:t>является 10.01.2022 (день окончания срока – 09.01.2022 являлся нерабочим днем).</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Учитывая изложенное, обращение </w:t>
      </w:r>
      <w:r w:rsidRPr="00EE1BAF" w:rsidR="0056367A">
        <w:rPr>
          <w:rFonts w:ascii="Times New Roman" w:hAnsi="Times New Roman" w:cs="Times New Roman"/>
          <w:sz w:val="18"/>
          <w:szCs w:val="18"/>
        </w:rPr>
        <w:t xml:space="preserve">Эндиминова В.А. </w:t>
      </w:r>
      <w:r w:rsidRPr="00EE1BAF">
        <w:rPr>
          <w:rFonts w:ascii="Times New Roman" w:hAnsi="Times New Roman" w:cs="Times New Roman"/>
          <w:sz w:val="18"/>
          <w:szCs w:val="18"/>
        </w:rPr>
        <w:t>рассмотрено с нарушением сроков, установленных частью 2 статьи 12 Федерального закона от 20.05.2006 №59-ФЗ «О порядке рассмотрения обращений граждан Российской Федерации».</w:t>
      </w:r>
    </w:p>
    <w:p w:rsidR="0056367A"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Допущенные нарушения Федерального закона №59-ФЗ при рассмотрении обращения </w:t>
      </w:r>
      <w:r w:rsidRPr="00EE1BAF">
        <w:rPr>
          <w:rFonts w:ascii="Times New Roman" w:hAnsi="Times New Roman" w:cs="Times New Roman"/>
          <w:sz w:val="18"/>
          <w:szCs w:val="18"/>
        </w:rPr>
        <w:t xml:space="preserve">Эндиминова В.А. </w:t>
      </w:r>
      <w:r w:rsidRPr="00EE1BAF">
        <w:rPr>
          <w:rFonts w:ascii="Times New Roman" w:hAnsi="Times New Roman" w:cs="Times New Roman"/>
          <w:sz w:val="18"/>
          <w:szCs w:val="18"/>
        </w:rPr>
        <w:t xml:space="preserve">послужили основаниями для возбуждения производство по делу об административном правонарушении в отношении должностного лица </w:t>
      </w:r>
      <w:r w:rsidRPr="00EE1BAF">
        <w:rPr>
          <w:rFonts w:ascii="Times New Roman" w:hAnsi="Times New Roman" w:cs="Times New Roman"/>
          <w:sz w:val="18"/>
          <w:szCs w:val="18"/>
        </w:rPr>
        <w:t>–</w:t>
      </w:r>
      <w:r w:rsidRPr="00EE1BAF">
        <w:rPr>
          <w:rFonts w:ascii="Times New Roman" w:hAnsi="Times New Roman" w:cs="Times New Roman"/>
          <w:sz w:val="18"/>
          <w:szCs w:val="18"/>
        </w:rPr>
        <w:t xml:space="preserve"> </w:t>
      </w:r>
      <w:r w:rsidRPr="00EE1BAF">
        <w:rPr>
          <w:rFonts w:ascii="Times New Roman" w:hAnsi="Times New Roman" w:cs="Times New Roman"/>
          <w:sz w:val="18"/>
          <w:szCs w:val="18"/>
        </w:rPr>
        <w:t xml:space="preserve">заместителя </w:t>
      </w:r>
      <w:r w:rsidRPr="00EE1BAF">
        <w:rPr>
          <w:rFonts w:ascii="Times New Roman" w:hAnsi="Times New Roman" w:cs="Times New Roman"/>
          <w:sz w:val="18"/>
          <w:szCs w:val="18"/>
        </w:rPr>
        <w:t xml:space="preserve">начальника отдела по предоставлению муниципальных услуг населению в сфере коммунального хозяйства, благоустройства и похоронного дела Управления по предоставлению муниципальных услуг населению муниципального казенного учреждения Департамент городского хозяйства администрации города Симферополя </w:t>
      </w:r>
      <w:r w:rsidRPr="00EE1BAF">
        <w:rPr>
          <w:rFonts w:ascii="Times New Roman" w:hAnsi="Times New Roman" w:cs="Times New Roman"/>
          <w:sz w:val="18"/>
          <w:szCs w:val="18"/>
        </w:rPr>
        <w:t xml:space="preserve">Поповой Т.А. </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Из материалов дела установлено, что </w:t>
      </w:r>
      <w:r w:rsidRPr="00EE1BAF" w:rsidR="0056367A">
        <w:rPr>
          <w:rFonts w:ascii="Times New Roman" w:hAnsi="Times New Roman" w:cs="Times New Roman"/>
          <w:sz w:val="18"/>
          <w:szCs w:val="18"/>
        </w:rPr>
        <w:t xml:space="preserve">Попова Т.А. </w:t>
      </w:r>
      <w:r w:rsidRPr="00EE1BAF">
        <w:rPr>
          <w:rFonts w:ascii="Times New Roman" w:hAnsi="Times New Roman" w:cs="Times New Roman"/>
          <w:sz w:val="18"/>
          <w:szCs w:val="18"/>
        </w:rPr>
        <w:t xml:space="preserve">является </w:t>
      </w:r>
      <w:r w:rsidRPr="00EE1BAF" w:rsidR="0056367A">
        <w:rPr>
          <w:rFonts w:ascii="Times New Roman" w:hAnsi="Times New Roman" w:cs="Times New Roman"/>
          <w:sz w:val="18"/>
          <w:szCs w:val="18"/>
        </w:rPr>
        <w:t xml:space="preserve">заместителем </w:t>
      </w:r>
      <w:r w:rsidRPr="00EE1BAF">
        <w:rPr>
          <w:rFonts w:ascii="Times New Roman" w:hAnsi="Times New Roman" w:cs="Times New Roman"/>
          <w:sz w:val="18"/>
          <w:szCs w:val="18"/>
        </w:rPr>
        <w:t xml:space="preserve">начальником отдела по предоставлению муниципальных услуг населению в сфере коммунального хозяйства, благоустройства и похоронного дела Управления по предоставлению муниципальных услуг населению муниципального казенного учреждения Департамент городского хозяйства администрации города Симферополя, именно </w:t>
      </w:r>
      <w:r w:rsidRPr="00EE1BAF" w:rsidR="0056367A">
        <w:rPr>
          <w:rFonts w:ascii="Times New Roman" w:hAnsi="Times New Roman" w:cs="Times New Roman"/>
          <w:sz w:val="18"/>
          <w:szCs w:val="18"/>
        </w:rPr>
        <w:t xml:space="preserve">Поповой Т.А. </w:t>
      </w:r>
      <w:r w:rsidRPr="00EE1BAF">
        <w:rPr>
          <w:rFonts w:ascii="Times New Roman" w:hAnsi="Times New Roman" w:cs="Times New Roman"/>
          <w:sz w:val="18"/>
          <w:szCs w:val="18"/>
        </w:rPr>
        <w:t xml:space="preserve">было поручено подготовка ответа заявителю, что подтверждается письменными пояснениями </w:t>
      </w:r>
      <w:r w:rsidRPr="00EE1BAF" w:rsidR="0056367A">
        <w:rPr>
          <w:rFonts w:ascii="Times New Roman" w:hAnsi="Times New Roman" w:cs="Times New Roman"/>
          <w:sz w:val="18"/>
          <w:szCs w:val="18"/>
        </w:rPr>
        <w:t>последней</w:t>
      </w:r>
      <w:r w:rsidRPr="00EE1BAF">
        <w:rPr>
          <w:rFonts w:ascii="Times New Roman" w:hAnsi="Times New Roman" w:cs="Times New Roman"/>
          <w:sz w:val="18"/>
          <w:szCs w:val="18"/>
        </w:rPr>
        <w:t>, согласно пункту 2.</w:t>
      </w:r>
      <w:r w:rsidRPr="00EE1BAF" w:rsidR="0056367A">
        <w:rPr>
          <w:rFonts w:ascii="Times New Roman" w:hAnsi="Times New Roman" w:cs="Times New Roman"/>
          <w:sz w:val="18"/>
          <w:szCs w:val="18"/>
        </w:rPr>
        <w:t>50</w:t>
      </w:r>
      <w:r w:rsidRPr="00EE1BAF">
        <w:rPr>
          <w:rFonts w:ascii="Times New Roman" w:hAnsi="Times New Roman" w:cs="Times New Roman"/>
          <w:sz w:val="18"/>
          <w:szCs w:val="18"/>
        </w:rPr>
        <w:t xml:space="preserve"> должностной инструкции на </w:t>
      </w:r>
      <w:r w:rsidRPr="00EE1BAF" w:rsidR="0056367A">
        <w:rPr>
          <w:rFonts w:ascii="Times New Roman" w:hAnsi="Times New Roman" w:cs="Times New Roman"/>
          <w:sz w:val="18"/>
          <w:szCs w:val="18"/>
        </w:rPr>
        <w:t xml:space="preserve">Попову Т.А. </w:t>
      </w:r>
      <w:r w:rsidRPr="00EE1BAF">
        <w:rPr>
          <w:rFonts w:ascii="Times New Roman" w:hAnsi="Times New Roman" w:cs="Times New Roman"/>
          <w:sz w:val="18"/>
          <w:szCs w:val="18"/>
        </w:rPr>
        <w:t xml:space="preserve">возложены обязанности, в том числе по рассмотрению обращений граждан и организаций, принятие мер в пределах своей компетенции, то есть </w:t>
      </w:r>
      <w:r w:rsidRPr="00EE1BAF" w:rsidR="0056367A">
        <w:rPr>
          <w:rFonts w:ascii="Times New Roman" w:hAnsi="Times New Roman" w:cs="Times New Roman"/>
          <w:sz w:val="18"/>
          <w:szCs w:val="18"/>
        </w:rPr>
        <w:t xml:space="preserve">Попова Т.А. </w:t>
      </w:r>
      <w:r w:rsidRPr="00EE1BAF">
        <w:rPr>
          <w:rFonts w:ascii="Times New Roman" w:hAnsi="Times New Roman" w:cs="Times New Roman"/>
          <w:sz w:val="18"/>
          <w:szCs w:val="18"/>
        </w:rPr>
        <w:t xml:space="preserve"> является должностным лицом,</w:t>
      </w:r>
      <w:r w:rsidRPr="00EE1BAF">
        <w:rPr>
          <w:sz w:val="18"/>
          <w:szCs w:val="18"/>
        </w:rPr>
        <w:t xml:space="preserve"> </w:t>
      </w:r>
      <w:r w:rsidRPr="00EE1BAF">
        <w:rPr>
          <w:rFonts w:ascii="Times New Roman" w:hAnsi="Times New Roman" w:cs="Times New Roman"/>
          <w:sz w:val="18"/>
          <w:szCs w:val="18"/>
        </w:rPr>
        <w:t>на которую возложено осуществление публично значимых функций.</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С учетом имеющихся в материалах дела документов, в данном случае субъектом правонарушения, предусмотренного статьей 5.59 Кодекса Российской Федерации об административных правонарушениях, является именно </w:t>
      </w:r>
      <w:r w:rsidRPr="00EE1BAF" w:rsidR="0056367A">
        <w:rPr>
          <w:rFonts w:ascii="Times New Roman" w:hAnsi="Times New Roman" w:cs="Times New Roman"/>
          <w:sz w:val="18"/>
          <w:szCs w:val="18"/>
        </w:rPr>
        <w:t xml:space="preserve">Попова Т.А. </w:t>
      </w:r>
      <w:r w:rsidRPr="00EE1BAF">
        <w:rPr>
          <w:rFonts w:ascii="Times New Roman" w:hAnsi="Times New Roman" w:cs="Times New Roman"/>
          <w:sz w:val="18"/>
          <w:szCs w:val="18"/>
        </w:rPr>
        <w:t>Опровергающих указанные обстоятельства доказательств мировому судье не представлено.</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Вина </w:t>
      </w:r>
      <w:r w:rsidRPr="00EE1BAF" w:rsidR="0056367A">
        <w:rPr>
          <w:rFonts w:ascii="Times New Roman" w:hAnsi="Times New Roman" w:cs="Times New Roman"/>
          <w:sz w:val="18"/>
          <w:szCs w:val="18"/>
        </w:rPr>
        <w:t xml:space="preserve">Поповой Т.А. </w:t>
      </w:r>
      <w:r w:rsidRPr="00EE1BAF">
        <w:rPr>
          <w:rFonts w:ascii="Times New Roman" w:hAnsi="Times New Roman" w:cs="Times New Roman"/>
          <w:sz w:val="18"/>
          <w:szCs w:val="18"/>
        </w:rPr>
        <w:t xml:space="preserve">в совершении вмененного правонарушения подтверждается исследованными в судебном заседании доказательствами, а именно: постановлением о возбуждении дела об административном правонарушении от </w:t>
      </w:r>
      <w:r w:rsidRPr="00EE1BAF" w:rsidR="0056367A">
        <w:rPr>
          <w:rFonts w:ascii="Times New Roman" w:hAnsi="Times New Roman" w:cs="Times New Roman"/>
          <w:sz w:val="18"/>
          <w:szCs w:val="18"/>
        </w:rPr>
        <w:t>15.03</w:t>
      </w:r>
      <w:r w:rsidRPr="00EE1BAF">
        <w:rPr>
          <w:rFonts w:ascii="Times New Roman" w:hAnsi="Times New Roman" w:cs="Times New Roman"/>
          <w:sz w:val="18"/>
          <w:szCs w:val="18"/>
        </w:rPr>
        <w:t xml:space="preserve">.2022, копией заявления </w:t>
      </w:r>
      <w:r w:rsidRPr="00EE1BAF" w:rsidR="0056367A">
        <w:rPr>
          <w:rFonts w:ascii="Times New Roman" w:hAnsi="Times New Roman" w:cs="Times New Roman"/>
          <w:sz w:val="18"/>
          <w:szCs w:val="18"/>
        </w:rPr>
        <w:t>Эндиминова В.А.</w:t>
      </w:r>
      <w:r w:rsidRPr="00EE1BAF">
        <w:rPr>
          <w:rFonts w:ascii="Times New Roman" w:hAnsi="Times New Roman" w:cs="Times New Roman"/>
          <w:sz w:val="18"/>
          <w:szCs w:val="18"/>
        </w:rPr>
        <w:t xml:space="preserve">, копией ответа от </w:t>
      </w:r>
      <w:r w:rsidRPr="00EE1BAF" w:rsidR="0056367A">
        <w:rPr>
          <w:rFonts w:ascii="Times New Roman" w:hAnsi="Times New Roman" w:cs="Times New Roman"/>
          <w:sz w:val="18"/>
          <w:szCs w:val="18"/>
        </w:rPr>
        <w:t>14</w:t>
      </w:r>
      <w:r w:rsidRPr="00EE1BAF">
        <w:rPr>
          <w:rFonts w:ascii="Times New Roman" w:hAnsi="Times New Roman" w:cs="Times New Roman"/>
          <w:sz w:val="18"/>
          <w:szCs w:val="18"/>
        </w:rPr>
        <w:t>.01.2022, копией распоряжения от 27.09.2021 №116</w:t>
      </w:r>
      <w:r w:rsidRPr="00EE1BAF" w:rsidR="0056367A">
        <w:rPr>
          <w:rFonts w:ascii="Times New Roman" w:hAnsi="Times New Roman" w:cs="Times New Roman"/>
          <w:sz w:val="18"/>
          <w:szCs w:val="18"/>
        </w:rPr>
        <w:t>7</w:t>
      </w:r>
      <w:r w:rsidRPr="00EE1BAF">
        <w:rPr>
          <w:rFonts w:ascii="Times New Roman" w:hAnsi="Times New Roman" w:cs="Times New Roman"/>
          <w:sz w:val="18"/>
          <w:szCs w:val="18"/>
        </w:rPr>
        <w:t xml:space="preserve"> РК, копией должностной инструкции, письменными пояснениями </w:t>
      </w:r>
      <w:r w:rsidRPr="00EE1BAF" w:rsidR="0056367A">
        <w:rPr>
          <w:rFonts w:ascii="Times New Roman" w:hAnsi="Times New Roman" w:cs="Times New Roman"/>
          <w:sz w:val="18"/>
          <w:szCs w:val="18"/>
        </w:rPr>
        <w:t>Поповой Т.А.</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EE1BAF" w:rsidR="0056367A">
        <w:rPr>
          <w:rFonts w:ascii="Times New Roman" w:hAnsi="Times New Roman" w:cs="Times New Roman"/>
          <w:sz w:val="18"/>
          <w:szCs w:val="18"/>
        </w:rPr>
        <w:t xml:space="preserve">Поповой Т.А. </w:t>
      </w:r>
      <w:r w:rsidRPr="00EE1BAF">
        <w:rPr>
          <w:rFonts w:ascii="Times New Roman" w:hAnsi="Times New Roman" w:cs="Times New Roman"/>
          <w:sz w:val="18"/>
          <w:szCs w:val="18"/>
        </w:rPr>
        <w:t xml:space="preserve">  в совершении вмененного административного правонарушения.</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EE1BAF" w:rsidR="0056367A">
        <w:rPr>
          <w:rFonts w:ascii="Times New Roman" w:hAnsi="Times New Roman" w:cs="Times New Roman"/>
          <w:sz w:val="18"/>
          <w:szCs w:val="18"/>
        </w:rPr>
        <w:t xml:space="preserve">Поповой Т.А. </w:t>
      </w:r>
      <w:r w:rsidRPr="00EE1BAF">
        <w:rPr>
          <w:rFonts w:ascii="Times New Roman" w:hAnsi="Times New Roman" w:cs="Times New Roman"/>
          <w:sz w:val="18"/>
          <w:szCs w:val="18"/>
        </w:rPr>
        <w:t>в совершении вмененного правонарушения и квалифицирую бездействия последней по статье 5.59 Кодекса Российской Федерации об административных правонарушениях, как нарушение установленного законодательством Российской Федерации порядка рассмотрения обращений граждан.</w:t>
      </w:r>
    </w:p>
    <w:p w:rsidR="00E60DB4" w:rsidRPr="00EE1BAF" w:rsidP="00E60DB4">
      <w:pPr>
        <w:spacing w:after="0" w:line="240" w:lineRule="auto"/>
        <w:ind w:firstLine="851"/>
        <w:jc w:val="both"/>
        <w:rPr>
          <w:rFonts w:ascii="Times New Roman" w:eastAsia="Times New Roman" w:hAnsi="Times New Roman" w:cs="Times New Roman"/>
          <w:sz w:val="18"/>
          <w:szCs w:val="18"/>
        </w:rPr>
      </w:pPr>
      <w:r w:rsidRPr="00EE1BAF">
        <w:rPr>
          <w:rFonts w:ascii="Times New Roman" w:eastAsia="Times New Roman" w:hAnsi="Times New Roman" w:cs="Times New Roman"/>
          <w:sz w:val="18"/>
          <w:szCs w:val="18"/>
        </w:rPr>
        <w:t xml:space="preserve">Учитывая установленные мировым судьей обстоятельства, а также, принимая во внимание положения части 1 статьи 4.5 </w:t>
      </w:r>
      <w:r w:rsidRPr="00EE1BAF">
        <w:rPr>
          <w:rFonts w:ascii="Times New Roman" w:hAnsi="Times New Roman" w:cs="Times New Roman"/>
          <w:sz w:val="18"/>
          <w:szCs w:val="18"/>
        </w:rPr>
        <w:t>Кодекса Российской Федерации об административных правонарушениях,</w:t>
      </w:r>
      <w:r w:rsidRPr="00EE1BAF">
        <w:rPr>
          <w:rFonts w:ascii="Times New Roman" w:eastAsia="Times New Roman" w:hAnsi="Times New Roman" w:cs="Times New Roman"/>
          <w:sz w:val="18"/>
          <w:szCs w:val="18"/>
        </w:rPr>
        <w:t xml:space="preserve"> срок привлечения </w:t>
      </w:r>
      <w:r w:rsidRPr="00EE1BAF">
        <w:rPr>
          <w:rFonts w:ascii="Times New Roman" w:hAnsi="Times New Roman" w:cs="Times New Roman"/>
          <w:sz w:val="18"/>
          <w:szCs w:val="18"/>
        </w:rPr>
        <w:t xml:space="preserve">Анисовой М.О. </w:t>
      </w:r>
      <w:r w:rsidRPr="00EE1BAF">
        <w:rPr>
          <w:rFonts w:ascii="Times New Roman" w:eastAsia="Times New Roman" w:hAnsi="Times New Roman" w:cs="Times New Roman"/>
          <w:sz w:val="18"/>
          <w:szCs w:val="18"/>
        </w:rPr>
        <w:t xml:space="preserve">к административной ответственности не истек. Оснований для прекращения производства по данному делу не установлено.  </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Исходя из обстоятельств дела, характера вмененного правонарушения, оснований для освобождения </w:t>
      </w:r>
      <w:r w:rsidRPr="00EE1BAF" w:rsidR="0056367A">
        <w:rPr>
          <w:rFonts w:ascii="Times New Roman" w:hAnsi="Times New Roman" w:cs="Times New Roman"/>
          <w:sz w:val="18"/>
          <w:szCs w:val="18"/>
        </w:rPr>
        <w:t xml:space="preserve">Поповой Т.А. </w:t>
      </w:r>
      <w:r w:rsidRPr="00EE1BAF">
        <w:rPr>
          <w:rFonts w:ascii="Times New Roman" w:hAnsi="Times New Roman" w:cs="Times New Roman"/>
          <w:sz w:val="18"/>
          <w:szCs w:val="18"/>
        </w:rPr>
        <w:t>от административной ответственности на основании статьи 2.9. Кодекса Российской Федерации об административных правонарушениях не имеется.</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EE1BAF" w:rsidR="0056367A">
        <w:rPr>
          <w:rFonts w:ascii="Times New Roman" w:hAnsi="Times New Roman" w:cs="Times New Roman"/>
          <w:sz w:val="18"/>
          <w:szCs w:val="18"/>
        </w:rPr>
        <w:t xml:space="preserve">Поповой Т.А. </w:t>
      </w:r>
      <w:r w:rsidRPr="00EE1BAF">
        <w:rPr>
          <w:rFonts w:ascii="Times New Roman" w:hAnsi="Times New Roman" w:cs="Times New Roman"/>
          <w:sz w:val="18"/>
          <w:szCs w:val="18"/>
        </w:rPr>
        <w:t xml:space="preserve"> при возбуждении дела об административном правонарушении нарушены не были.</w:t>
      </w:r>
    </w:p>
    <w:p w:rsidR="00E60DB4" w:rsidRPr="00EE1BAF" w:rsidP="00E60DB4">
      <w:pPr>
        <w:spacing w:after="0" w:line="240" w:lineRule="auto"/>
        <w:ind w:firstLine="709"/>
        <w:contextualSpacing/>
        <w:jc w:val="both"/>
        <w:rPr>
          <w:rFonts w:ascii="Times New Roman" w:eastAsia="Times New Roman" w:hAnsi="Times New Roman" w:cs="Times New Roman"/>
          <w:sz w:val="18"/>
          <w:szCs w:val="18"/>
        </w:rPr>
      </w:pPr>
      <w:r w:rsidRPr="00EE1BAF">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60DB4" w:rsidRPr="00EE1BAF" w:rsidP="00E60DB4">
      <w:pPr>
        <w:spacing w:after="0" w:line="240" w:lineRule="auto"/>
        <w:ind w:firstLine="709"/>
        <w:contextualSpacing/>
        <w:jc w:val="both"/>
        <w:rPr>
          <w:rFonts w:ascii="Times New Roman" w:eastAsia="Times New Roman" w:hAnsi="Times New Roman" w:cs="Times New Roman"/>
          <w:sz w:val="18"/>
          <w:szCs w:val="18"/>
        </w:rPr>
      </w:pPr>
      <w:r w:rsidRPr="00EE1BAF">
        <w:rPr>
          <w:rFonts w:ascii="Times New Roman" w:eastAsia="Times New Roman" w:hAnsi="Times New Roman" w:cs="Times New Roman"/>
          <w:sz w:val="18"/>
          <w:szCs w:val="18"/>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не установлено. </w:t>
      </w:r>
    </w:p>
    <w:p w:rsidR="00E60DB4" w:rsidRPr="00EE1BAF" w:rsidP="00E60DB4">
      <w:pPr>
        <w:spacing w:after="0" w:line="240" w:lineRule="auto"/>
        <w:ind w:firstLine="709"/>
        <w:contextualSpacing/>
        <w:jc w:val="both"/>
        <w:rPr>
          <w:rFonts w:ascii="Times New Roman" w:eastAsia="Times New Roman" w:hAnsi="Times New Roman" w:cs="Times New Roman"/>
          <w:sz w:val="18"/>
          <w:szCs w:val="18"/>
        </w:rPr>
      </w:pPr>
      <w:r w:rsidRPr="00EE1BAF">
        <w:rPr>
          <w:rFonts w:ascii="Times New Roman" w:eastAsia="Times New Roman" w:hAnsi="Times New Roman" w:cs="Times New Roman"/>
          <w:sz w:val="18"/>
          <w:szCs w:val="18"/>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лица, в отношении которой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EE1BAF" w:rsidR="0056367A">
        <w:rPr>
          <w:rFonts w:ascii="Times New Roman" w:eastAsia="Times New Roman" w:hAnsi="Times New Roman" w:cs="Times New Roman"/>
          <w:sz w:val="18"/>
          <w:szCs w:val="18"/>
        </w:rPr>
        <w:t xml:space="preserve">Попову Т.А. </w:t>
      </w:r>
      <w:r w:rsidRPr="00EE1BAF">
        <w:rPr>
          <w:rFonts w:ascii="Times New Roman" w:eastAsia="Times New Roman" w:hAnsi="Times New Roman" w:cs="Times New Roman"/>
          <w:sz w:val="18"/>
          <w:szCs w:val="18"/>
        </w:rPr>
        <w:t>следует подвергнуть административному наказанию в виде штрафа в пределах санкции, предусмотренной статьей 5.59 Кодекса Российской Федерации об административных правонарушениях.</w:t>
      </w:r>
    </w:p>
    <w:p w:rsidR="00E60DB4" w:rsidRPr="00EE1BAF" w:rsidP="00E60DB4">
      <w:pPr>
        <w:spacing w:after="0" w:line="240" w:lineRule="auto"/>
        <w:ind w:firstLine="851"/>
        <w:jc w:val="both"/>
        <w:rPr>
          <w:rFonts w:ascii="Times New Roman" w:hAnsi="Times New Roman" w:cs="Times New Roman"/>
          <w:sz w:val="18"/>
          <w:szCs w:val="18"/>
        </w:rPr>
      </w:pPr>
      <w:r w:rsidRPr="00EE1BAF">
        <w:rPr>
          <w:rFonts w:ascii="Times New Roman" w:hAnsi="Times New Roman" w:cs="Times New Roman"/>
          <w:sz w:val="18"/>
          <w:szCs w:val="18"/>
        </w:rPr>
        <w:t>Руководствуясь ст. ст. 29.9, 29.10, 30.1 Кодекса Российской Федерации об административных правонарушениях, мировой судья</w:t>
      </w:r>
    </w:p>
    <w:p w:rsidR="00E60DB4" w:rsidRPr="00EE1BAF" w:rsidP="00E60DB4">
      <w:pPr>
        <w:spacing w:after="0" w:line="240" w:lineRule="auto"/>
        <w:jc w:val="center"/>
        <w:rPr>
          <w:rFonts w:ascii="Times New Roman" w:hAnsi="Times New Roman" w:cs="Times New Roman"/>
          <w:sz w:val="18"/>
          <w:szCs w:val="18"/>
        </w:rPr>
      </w:pPr>
      <w:r w:rsidRPr="00EE1BAF">
        <w:rPr>
          <w:rFonts w:ascii="Times New Roman" w:hAnsi="Times New Roman" w:cs="Times New Roman"/>
          <w:sz w:val="18"/>
          <w:szCs w:val="18"/>
        </w:rPr>
        <w:t>ПОСТАНОВИЛ:</w:t>
      </w:r>
    </w:p>
    <w:p w:rsidR="00E60DB4" w:rsidRPr="00EE1BAF" w:rsidP="00E60DB4">
      <w:pPr>
        <w:pStyle w:val="BodyTextIndent"/>
        <w:ind w:firstLine="709"/>
        <w:rPr>
          <w:sz w:val="18"/>
          <w:szCs w:val="18"/>
        </w:rPr>
      </w:pPr>
      <w:r w:rsidRPr="00EE1BAF">
        <w:rPr>
          <w:sz w:val="18"/>
          <w:szCs w:val="18"/>
        </w:rPr>
        <w:t xml:space="preserve">Признать </w:t>
      </w:r>
      <w:r w:rsidRPr="00EE1BAF" w:rsidR="0056367A">
        <w:rPr>
          <w:sz w:val="18"/>
          <w:szCs w:val="18"/>
        </w:rPr>
        <w:t>Попову Т</w:t>
      </w:r>
      <w:r w:rsidRPr="00EE1BAF" w:rsidR="00EE1BAF">
        <w:rPr>
          <w:sz w:val="18"/>
          <w:szCs w:val="18"/>
        </w:rPr>
        <w:t>.</w:t>
      </w:r>
      <w:r w:rsidRPr="00EE1BAF" w:rsidR="0056367A">
        <w:rPr>
          <w:sz w:val="18"/>
          <w:szCs w:val="18"/>
        </w:rPr>
        <w:t xml:space="preserve"> А</w:t>
      </w:r>
      <w:r w:rsidRPr="00EE1BAF" w:rsidR="00EE1BAF">
        <w:rPr>
          <w:sz w:val="18"/>
          <w:szCs w:val="18"/>
        </w:rPr>
        <w:t>.</w:t>
      </w:r>
      <w:r w:rsidRPr="00EE1BAF" w:rsidR="0056367A">
        <w:rPr>
          <w:sz w:val="18"/>
          <w:szCs w:val="18"/>
        </w:rPr>
        <w:t xml:space="preserve"> </w:t>
      </w:r>
      <w:r w:rsidRPr="00EE1BAF">
        <w:rPr>
          <w:sz w:val="18"/>
          <w:szCs w:val="18"/>
        </w:rPr>
        <w:t xml:space="preserve">виновной в совершении административного правонарушения, предусмотренного статьей 5.59 Кодекса Российской Федерации об административных правонарушениях, и назначить ей  наказание в виде административного штрафа в размере 5000 (пять тысяч) рублей. </w:t>
      </w:r>
    </w:p>
    <w:p w:rsidR="00E60DB4" w:rsidRPr="00EE1BAF" w:rsidP="00E60DB4">
      <w:pPr>
        <w:pStyle w:val="ConsPlusNormal"/>
        <w:tabs>
          <w:tab w:val="left" w:pos="709"/>
        </w:tabs>
        <w:ind w:firstLine="709"/>
        <w:jc w:val="both"/>
        <w:outlineLvl w:val="2"/>
        <w:rPr>
          <w:rFonts w:ascii="Times New Roman" w:hAnsi="Times New Roman" w:cs="Times New Roman"/>
          <w:sz w:val="18"/>
          <w:szCs w:val="18"/>
        </w:rPr>
      </w:pPr>
      <w:r w:rsidRPr="00EE1BAF">
        <w:rPr>
          <w:rFonts w:ascii="Times New Roman" w:hAnsi="Times New Roman" w:cs="Times New Roman"/>
          <w:sz w:val="18"/>
          <w:szCs w:val="18"/>
        </w:rPr>
        <w:t xml:space="preserve">Реквизиты для уплаты штрафа: УФК по 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w:t>
      </w:r>
      <w:r w:rsidRPr="00EE1BAF" w:rsidR="00967103">
        <w:rPr>
          <w:rFonts w:ascii="Times New Roman" w:hAnsi="Times New Roman" w:cs="Times New Roman"/>
          <w:sz w:val="18"/>
          <w:szCs w:val="18"/>
        </w:rPr>
        <w:t>0410760300175001112205144</w:t>
      </w:r>
      <w:r w:rsidRPr="00EE1BAF">
        <w:rPr>
          <w:rFonts w:ascii="Times New Roman" w:hAnsi="Times New Roman" w:cs="Times New Roman"/>
          <w:sz w:val="18"/>
          <w:szCs w:val="18"/>
        </w:rPr>
        <w:t>,  ОКТМО 35701000, КБК 828 1 16 01053 01 0059 140</w:t>
      </w:r>
      <w:r w:rsidRPr="00EE1BAF" w:rsidR="0056367A">
        <w:rPr>
          <w:rFonts w:ascii="Times New Roman" w:hAnsi="Times New Roman" w:cs="Times New Roman"/>
          <w:sz w:val="18"/>
          <w:szCs w:val="18"/>
        </w:rPr>
        <w:t>.</w:t>
      </w:r>
    </w:p>
    <w:p w:rsidR="00E60DB4" w:rsidRPr="00EE1BAF" w:rsidP="00E60DB4">
      <w:pPr>
        <w:pStyle w:val="ConsPlusNormal"/>
        <w:tabs>
          <w:tab w:val="left" w:pos="709"/>
        </w:tabs>
        <w:ind w:firstLine="709"/>
        <w:jc w:val="both"/>
        <w:outlineLvl w:val="2"/>
        <w:rPr>
          <w:rFonts w:ascii="Times New Roman" w:hAnsi="Times New Roman" w:cs="Times New Roman"/>
          <w:sz w:val="18"/>
          <w:szCs w:val="18"/>
        </w:rPr>
      </w:pPr>
      <w:r w:rsidRPr="00EE1BAF">
        <w:rPr>
          <w:rFonts w:ascii="Times New Roman" w:hAnsi="Times New Roman" w:cs="Times New Roman"/>
          <w:sz w:val="18"/>
          <w:szCs w:val="1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статьей 31.5 Кодекса Российской Федерации об административных правонарушениях.</w:t>
      </w:r>
    </w:p>
    <w:p w:rsidR="00E60DB4" w:rsidRPr="00EE1BAF" w:rsidP="00E60DB4">
      <w:pPr>
        <w:autoSpaceDE w:val="0"/>
        <w:autoSpaceDN w:val="0"/>
        <w:adjustRightInd w:val="0"/>
        <w:spacing w:after="0" w:line="240" w:lineRule="auto"/>
        <w:ind w:firstLine="709"/>
        <w:jc w:val="both"/>
        <w:rPr>
          <w:rFonts w:ascii="Times New Roman" w:hAnsi="Times New Roman" w:cs="Times New Roman"/>
          <w:b/>
          <w:sz w:val="18"/>
          <w:szCs w:val="18"/>
        </w:rPr>
      </w:pPr>
      <w:r w:rsidRPr="00EE1BAF">
        <w:rPr>
          <w:rFonts w:ascii="Times New Roman" w:hAnsi="Times New Roman"/>
          <w:sz w:val="18"/>
          <w:szCs w:val="18"/>
        </w:rPr>
        <w:t>Неуплата административного штрафа в установленный срок в соответствии с частью 1 статьи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60DB4" w:rsidRPr="00EE1BAF" w:rsidP="00E60DB4">
      <w:pPr>
        <w:autoSpaceDE w:val="0"/>
        <w:autoSpaceDN w:val="0"/>
        <w:adjustRightInd w:val="0"/>
        <w:spacing w:after="0" w:line="240" w:lineRule="auto"/>
        <w:ind w:firstLine="709"/>
        <w:jc w:val="both"/>
        <w:rPr>
          <w:rFonts w:ascii="Times New Roman" w:hAnsi="Times New Roman" w:cs="Times New Roman"/>
          <w:sz w:val="18"/>
          <w:szCs w:val="18"/>
        </w:rPr>
      </w:pPr>
      <w:r w:rsidRPr="00EE1BAF">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60DB4" w:rsidRPr="00EE1BAF" w:rsidP="00E60DB4">
      <w:pPr>
        <w:spacing w:after="0" w:line="240" w:lineRule="auto"/>
        <w:ind w:firstLine="709"/>
        <w:jc w:val="both"/>
        <w:rPr>
          <w:rFonts w:ascii="Times New Roman" w:hAnsi="Times New Roman" w:cs="Times New Roman"/>
          <w:sz w:val="18"/>
          <w:szCs w:val="18"/>
        </w:rPr>
      </w:pPr>
      <w:r w:rsidRPr="00EE1BAF">
        <w:rPr>
          <w:rFonts w:ascii="Times New Roman" w:hAnsi="Times New Roman" w:cs="Times New Roman"/>
          <w:sz w:val="18"/>
          <w:szCs w:val="18"/>
        </w:rPr>
        <w:t>Постановление может быть обжаловано в Центральный районный суд города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E60DB4" w:rsidRPr="00EE1BAF" w:rsidP="00E60DB4">
      <w:pPr>
        <w:spacing w:after="0" w:line="240" w:lineRule="auto"/>
        <w:ind w:firstLine="709"/>
        <w:jc w:val="both"/>
        <w:rPr>
          <w:rFonts w:ascii="Times New Roman" w:hAnsi="Times New Roman" w:cs="Times New Roman"/>
          <w:sz w:val="18"/>
          <w:szCs w:val="18"/>
        </w:rPr>
      </w:pPr>
    </w:p>
    <w:p w:rsidR="0038555C" w:rsidRPr="00EE1BAF" w:rsidP="006F0F5C">
      <w:pPr>
        <w:ind w:firstLine="851"/>
        <w:jc w:val="center"/>
        <w:rPr>
          <w:sz w:val="18"/>
          <w:szCs w:val="18"/>
        </w:rPr>
      </w:pPr>
      <w:r w:rsidRPr="00EE1BAF">
        <w:rPr>
          <w:rFonts w:ascii="Times New Roman" w:hAnsi="Times New Roman" w:cs="Times New Roman"/>
          <w:sz w:val="18"/>
          <w:szCs w:val="18"/>
        </w:rPr>
        <w:t xml:space="preserve">Мировой судья                      </w:t>
      </w:r>
      <w:r w:rsidRPr="00EE1BAF">
        <w:rPr>
          <w:rFonts w:ascii="Times New Roman" w:hAnsi="Times New Roman" w:cs="Times New Roman"/>
          <w:i/>
          <w:sz w:val="18"/>
          <w:szCs w:val="18"/>
        </w:rPr>
        <w:t xml:space="preserve">  </w:t>
      </w:r>
      <w:r w:rsidRPr="00EE1BAF">
        <w:rPr>
          <w:rFonts w:ascii="Times New Roman" w:hAnsi="Times New Roman" w:cs="Times New Roman"/>
          <w:sz w:val="18"/>
          <w:szCs w:val="18"/>
        </w:rPr>
        <w:t xml:space="preserve">                          А.Л.Тоскина</w:t>
      </w:r>
    </w:p>
    <w:sectPr w:rsidSect="0056367A">
      <w:footerReference w:type="default" r:id="rId4"/>
      <w:pgSz w:w="11906" w:h="16838"/>
      <w:pgMar w:top="567" w:right="991" w:bottom="709" w:left="180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634EA3">
        <w:pPr>
          <w:pStyle w:val="Footer"/>
          <w:jc w:val="right"/>
        </w:pPr>
        <w:r>
          <w:fldChar w:fldCharType="begin"/>
        </w:r>
        <w:r>
          <w:instrText>PAGE   \* MERGEFORMAT</w:instrText>
        </w:r>
        <w:r>
          <w:fldChar w:fldCharType="separate"/>
        </w:r>
        <w:r w:rsidR="00EE1BAF">
          <w:rPr>
            <w:noProof/>
          </w:rPr>
          <w:t>3</w:t>
        </w:r>
        <w:r>
          <w:fldChar w:fldCharType="end"/>
        </w:r>
      </w:p>
    </w:sdtContent>
  </w:sdt>
  <w:p w:rsidR="00634EA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B4"/>
    <w:rsid w:val="0038555C"/>
    <w:rsid w:val="005043DF"/>
    <w:rsid w:val="0056367A"/>
    <w:rsid w:val="00634EA3"/>
    <w:rsid w:val="006F0F5C"/>
    <w:rsid w:val="00967103"/>
    <w:rsid w:val="00CE395F"/>
    <w:rsid w:val="00E60DB4"/>
    <w:rsid w:val="00EE1B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60DB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60DB4"/>
    <w:rPr>
      <w:rFonts w:ascii="Times New Roman" w:eastAsia="Times New Roman" w:hAnsi="Times New Roman" w:cs="Times New Roman"/>
      <w:sz w:val="20"/>
      <w:szCs w:val="20"/>
      <w:lang w:eastAsia="ru-RU"/>
    </w:rPr>
  </w:style>
  <w:style w:type="paragraph" w:customStyle="1" w:styleId="ConsPlusNormal">
    <w:name w:val="ConsPlusNormal"/>
    <w:rsid w:val="00E60D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E60DB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60DB4"/>
  </w:style>
  <w:style w:type="paragraph" w:styleId="BalloonText">
    <w:name w:val="Balloon Text"/>
    <w:basedOn w:val="Normal"/>
    <w:link w:val="a1"/>
    <w:uiPriority w:val="99"/>
    <w:semiHidden/>
    <w:unhideWhenUsed/>
    <w:rsid w:val="005043D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04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