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01F3" w:rsidRPr="00BD306D" w:rsidP="003C01F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D306D">
        <w:rPr>
          <w:rFonts w:ascii="Times New Roman" w:eastAsia="Times New Roman" w:hAnsi="Times New Roman" w:cs="Times New Roman"/>
          <w:sz w:val="20"/>
          <w:szCs w:val="20"/>
        </w:rPr>
        <w:t>Дело №05-0</w:t>
      </w:r>
      <w:r w:rsidRPr="00BD306D" w:rsidR="00C37FC0">
        <w:rPr>
          <w:rFonts w:ascii="Times New Roman" w:eastAsia="Times New Roman" w:hAnsi="Times New Roman" w:cs="Times New Roman"/>
          <w:sz w:val="20"/>
          <w:szCs w:val="20"/>
        </w:rPr>
        <w:t>121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/17/2023</w:t>
      </w:r>
    </w:p>
    <w:p w:rsidR="003C01F3" w:rsidRPr="00BD306D" w:rsidP="003C01F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D306D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3C01F3" w:rsidRPr="00BD306D" w:rsidP="003C01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30 мая 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2023 года                                               г. Симферополь</w:t>
      </w:r>
    </w:p>
    <w:p w:rsidR="003C01F3" w:rsidRPr="00BD306D" w:rsidP="003C01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01F3" w:rsidRPr="00BD306D" w:rsidP="003C01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306D">
        <w:rPr>
          <w:rFonts w:ascii="Times New Roman" w:hAnsi="Times New Roman" w:eastAsiaTheme="minorEastAsia" w:cs="Times New Roman"/>
          <w:sz w:val="20"/>
          <w:szCs w:val="20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BD306D">
        <w:rPr>
          <w:rFonts w:ascii="Times New Roman" w:eastAsia="Times New Roman" w:hAnsi="Times New Roman" w:cs="Times New Roman"/>
          <w:i/>
          <w:sz w:val="20"/>
          <w:szCs w:val="20"/>
        </w:rPr>
        <w:t>,</w:t>
      </w:r>
    </w:p>
    <w:p w:rsidR="003C01F3" w:rsidRPr="00BD306D" w:rsidP="003C01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рассмотрев в </w:t>
      </w:r>
      <w:r w:rsidRPr="00BD306D">
        <w:rPr>
          <w:rFonts w:ascii="Times New Roman" w:hAnsi="Times New Roman" w:eastAsiaTheme="minorEastAsia" w:cs="Times New Roman"/>
          <w:bCs/>
          <w:color w:val="000000"/>
          <w:sz w:val="20"/>
          <w:szCs w:val="20"/>
        </w:rPr>
        <w:t xml:space="preserve">помещении </w:t>
      </w:r>
      <w:r w:rsidRPr="00BD306D">
        <w:rPr>
          <w:rFonts w:ascii="Times New Roman" w:hAnsi="Times New Roman" w:eastAsiaTheme="minorEastAsia" w:cs="Times New Roman"/>
          <w:sz w:val="20"/>
          <w:szCs w:val="20"/>
        </w:rPr>
        <w:t>судебного участка №17 Центрального судебного района города Симфероп</w:t>
      </w:r>
      <w:r w:rsidRPr="00BD306D">
        <w:rPr>
          <w:rFonts w:ascii="Times New Roman" w:hAnsi="Times New Roman" w:eastAsiaTheme="minorEastAsia" w:cs="Times New Roman"/>
          <w:sz w:val="20"/>
          <w:szCs w:val="20"/>
        </w:rPr>
        <w:t xml:space="preserve">оль, по адресу: </w:t>
      </w:r>
      <w:r w:rsidRPr="00BD306D">
        <w:rPr>
          <w:rFonts w:ascii="Times New Roman" w:hAnsi="Times New Roman" w:eastAsiaTheme="minorEastAsia" w:cs="Times New Roman"/>
          <w:bCs/>
          <w:color w:val="000000"/>
          <w:sz w:val="20"/>
          <w:szCs w:val="20"/>
        </w:rPr>
        <w:t xml:space="preserve">г. Симферополь, ул. Крымских Партизан, 3а, </w:t>
      </w:r>
      <w:r w:rsidRPr="00BD306D">
        <w:rPr>
          <w:rFonts w:ascii="Times New Roman" w:hAnsi="Times New Roman" w:eastAsiaTheme="minorEastAsia"/>
          <w:sz w:val="20"/>
          <w:szCs w:val="20"/>
        </w:rPr>
        <w:t>дело об административном правонарушении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 в отношении:</w:t>
      </w:r>
    </w:p>
    <w:p w:rsidR="003C01F3" w:rsidRPr="00BD306D" w:rsidP="003C01F3">
      <w:pPr>
        <w:spacing w:after="0" w:line="240" w:lineRule="auto"/>
        <w:ind w:left="1276"/>
        <w:jc w:val="both"/>
        <w:rPr>
          <w:rFonts w:ascii="Times New Roman" w:hAnsi="Times New Roman" w:cs="Times New Roman"/>
          <w:sz w:val="20"/>
          <w:szCs w:val="20"/>
        </w:rPr>
      </w:pPr>
      <w:r w:rsidRPr="00BD306D">
        <w:rPr>
          <w:rFonts w:ascii="Times New Roman" w:hAnsi="Times New Roman" w:cs="Times New Roman"/>
          <w:sz w:val="20"/>
          <w:szCs w:val="20"/>
        </w:rPr>
        <w:t xml:space="preserve">должностного лица – </w:t>
      </w:r>
      <w:r w:rsidRPr="00BD306D" w:rsidR="00BD306D">
        <w:rPr>
          <w:rFonts w:ascii="Times New Roman" w:hAnsi="Times New Roman" w:cs="Times New Roman"/>
          <w:sz w:val="20"/>
          <w:szCs w:val="20"/>
        </w:rPr>
        <w:t xml:space="preserve">«данные изъяты», </w:t>
      </w:r>
      <w:r w:rsidRPr="00BD306D">
        <w:rPr>
          <w:rFonts w:ascii="Times New Roman" w:hAnsi="Times New Roman" w:cs="Times New Roman"/>
          <w:sz w:val="20"/>
          <w:szCs w:val="20"/>
        </w:rPr>
        <w:t xml:space="preserve"> Общества с ограниченной ответственностью «</w:t>
      </w:r>
      <w:r w:rsidRPr="00BD306D" w:rsidR="00BD306D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D306D" w:rsidR="00BD306D">
        <w:rPr>
          <w:rFonts w:ascii="Times New Roman" w:hAnsi="Times New Roman" w:cs="Times New Roman"/>
          <w:sz w:val="20"/>
          <w:szCs w:val="20"/>
        </w:rPr>
        <w:t>,</w:t>
      </w:r>
      <w:r w:rsidRPr="00BD306D">
        <w:rPr>
          <w:rFonts w:ascii="Times New Roman" w:hAnsi="Times New Roman" w:cs="Times New Roman"/>
          <w:sz w:val="20"/>
          <w:szCs w:val="20"/>
        </w:rPr>
        <w:t>»</w:t>
      </w:r>
      <w:r w:rsidRPr="00BD306D">
        <w:rPr>
          <w:rFonts w:ascii="Times New Roman" w:hAnsi="Times New Roman" w:cs="Times New Roman"/>
          <w:sz w:val="20"/>
          <w:szCs w:val="20"/>
        </w:rPr>
        <w:t xml:space="preserve"> Поляковой Е</w:t>
      </w:r>
      <w:r w:rsidRPr="00BD306D" w:rsidR="00BD306D">
        <w:rPr>
          <w:rFonts w:ascii="Times New Roman" w:hAnsi="Times New Roman" w:cs="Times New Roman"/>
          <w:sz w:val="20"/>
          <w:szCs w:val="20"/>
        </w:rPr>
        <w:t>.</w:t>
      </w:r>
      <w:r w:rsidRPr="00BD306D">
        <w:rPr>
          <w:rFonts w:ascii="Times New Roman" w:hAnsi="Times New Roman" w:cs="Times New Roman"/>
          <w:sz w:val="20"/>
          <w:szCs w:val="20"/>
        </w:rPr>
        <w:t xml:space="preserve"> С</w:t>
      </w:r>
      <w:r w:rsidRPr="00BD306D" w:rsidR="00BD306D">
        <w:rPr>
          <w:rFonts w:ascii="Times New Roman" w:hAnsi="Times New Roman" w:cs="Times New Roman"/>
          <w:sz w:val="20"/>
          <w:szCs w:val="20"/>
        </w:rPr>
        <w:t>.</w:t>
      </w:r>
      <w:r w:rsidRPr="00BD306D">
        <w:rPr>
          <w:rFonts w:ascii="Times New Roman" w:hAnsi="Times New Roman" w:cs="Times New Roman"/>
          <w:sz w:val="20"/>
          <w:szCs w:val="20"/>
        </w:rPr>
        <w:t xml:space="preserve">, </w:t>
      </w:r>
      <w:r w:rsidRPr="00BD306D" w:rsidR="00BD306D">
        <w:rPr>
          <w:rFonts w:ascii="Times New Roman" w:hAnsi="Times New Roman" w:cs="Times New Roman"/>
          <w:sz w:val="20"/>
          <w:szCs w:val="20"/>
        </w:rPr>
        <w:t xml:space="preserve">«данные изъяты»,  </w:t>
      </w:r>
      <w:r w:rsidRPr="00BD30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01F3" w:rsidRPr="00BD306D" w:rsidP="003C01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306D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признакам состава правонарушения, предусмотренного ч. 1 ст. 15.33.2</w:t>
      </w:r>
      <w:r w:rsidRPr="00BD30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BD30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Кодекса Российской Федерации об административных правонарушениях,</w:t>
      </w:r>
    </w:p>
    <w:p w:rsidR="003C01F3" w:rsidRPr="00BD306D" w:rsidP="003C01F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306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УСТАНОВИЛ:</w:t>
      </w:r>
    </w:p>
    <w:p w:rsidR="003C01F3" w:rsidRPr="00BD306D" w:rsidP="003C01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306D">
        <w:rPr>
          <w:rFonts w:ascii="Times New Roman" w:hAnsi="Times New Roman" w:cs="Times New Roman"/>
          <w:sz w:val="20"/>
          <w:szCs w:val="20"/>
        </w:rPr>
        <w:t xml:space="preserve">Полякова Е.С., являясь </w:t>
      </w:r>
      <w:r w:rsidRPr="00BD306D" w:rsidR="00BD306D">
        <w:rPr>
          <w:rFonts w:ascii="Times New Roman" w:hAnsi="Times New Roman" w:cs="Times New Roman"/>
          <w:sz w:val="20"/>
          <w:szCs w:val="20"/>
        </w:rPr>
        <w:t xml:space="preserve">«данные изъяты»,  </w:t>
      </w:r>
      <w:r w:rsidRPr="00BD306D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</w:t>
      </w:r>
      <w:r w:rsidRPr="00BD306D" w:rsidR="00BD306D">
        <w:rPr>
          <w:rFonts w:ascii="Times New Roman" w:hAnsi="Times New Roman" w:cs="Times New Roman"/>
          <w:sz w:val="20"/>
          <w:szCs w:val="20"/>
        </w:rPr>
        <w:t xml:space="preserve">«данные изъяты»,  </w:t>
      </w:r>
      <w:r w:rsidRPr="00BD306D">
        <w:rPr>
          <w:rFonts w:ascii="Times New Roman" w:hAnsi="Times New Roman" w:cs="Times New Roman"/>
          <w:sz w:val="20"/>
          <w:szCs w:val="20"/>
        </w:rPr>
        <w:t>» (далее ООО «</w:t>
      </w:r>
      <w:r w:rsidRPr="00BD306D" w:rsidR="00BD306D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D306D">
        <w:rPr>
          <w:rFonts w:ascii="Times New Roman" w:hAnsi="Times New Roman" w:cs="Times New Roman"/>
          <w:sz w:val="20"/>
          <w:szCs w:val="20"/>
        </w:rPr>
        <w:t xml:space="preserve">, юридическое лицо), зарегистрированного по адресу: </w:t>
      </w:r>
      <w:r w:rsidRPr="00BD306D" w:rsidR="00BD306D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D306D">
        <w:rPr>
          <w:rFonts w:ascii="Times New Roman" w:hAnsi="Times New Roman" w:cs="Times New Roman"/>
          <w:sz w:val="20"/>
          <w:szCs w:val="20"/>
        </w:rPr>
        <w:t xml:space="preserve">, 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не предоставил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установленный законодательст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BD306D" w:rsidR="00C37FC0">
        <w:rPr>
          <w:rFonts w:ascii="Times New Roman" w:eastAsia="Times New Roman" w:hAnsi="Times New Roman" w:cs="Times New Roman"/>
          <w:sz w:val="20"/>
          <w:szCs w:val="20"/>
        </w:rPr>
        <w:t>октябрь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 2022 года по сроку предоставления не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 позднее 1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D306D" w:rsidR="00C37FC0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.2022, фактически сведени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я в полном объеме представлены 16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D306D" w:rsidR="00C37FC0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.2022.</w:t>
      </w:r>
    </w:p>
    <w:p w:rsidR="003C01F3" w:rsidRPr="00BD306D" w:rsidP="003C01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306D">
        <w:rPr>
          <w:rFonts w:ascii="Times New Roman" w:eastAsia="Times New Roman" w:hAnsi="Times New Roman" w:cs="Times New Roman"/>
          <w:sz w:val="20"/>
          <w:szCs w:val="20"/>
        </w:rPr>
        <w:t>В судебное заседание Полякова Е.С. не явилась, о месте и времени рассмотрения дела уведомлена надлежащим образом, о причинах неявки н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е сообщила, ходатайств мировому судье не направила.</w:t>
      </w:r>
    </w:p>
    <w:p w:rsidR="003C01F3" w:rsidRPr="00BD306D" w:rsidP="003C01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306D">
        <w:rPr>
          <w:rFonts w:ascii="Times New Roman" w:eastAsia="Times New Roman" w:hAnsi="Times New Roman" w:cs="Times New Roman"/>
          <w:sz w:val="20"/>
          <w:szCs w:val="20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министративных правонарушениях», а также положений ст. 25.1 Кодекса Российской Федерации об административных правонарушениях, Полякова Е.С. считается надлежаще извещенной о времени и месте рассмотрения дела об административном правонарушении.</w:t>
      </w:r>
    </w:p>
    <w:p w:rsidR="003C01F3" w:rsidRPr="00BD306D" w:rsidP="003C01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Учитывая 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Поляковой Е.С.</w:t>
      </w:r>
    </w:p>
    <w:p w:rsidR="003C01F3" w:rsidRPr="00BD306D" w:rsidP="003C01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Исследовав материалы дела, прихожу к следующему. </w:t>
      </w:r>
    </w:p>
    <w:p w:rsidR="003C01F3" w:rsidRPr="00BD306D" w:rsidP="003C01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306D">
        <w:rPr>
          <w:rFonts w:ascii="Times New Roman" w:eastAsia="Times New Roman" w:hAnsi="Times New Roman" w:cs="Times New Roman"/>
          <w:sz w:val="20"/>
          <w:szCs w:val="20"/>
        </w:rPr>
        <w:t>Согласно ст. 2.4 Кодекса Россий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C01F3" w:rsidRPr="00BD306D" w:rsidP="003C01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306D">
        <w:rPr>
          <w:rFonts w:ascii="Times New Roman" w:eastAsia="Times New Roman" w:hAnsi="Times New Roman" w:cs="Times New Roman"/>
          <w:sz w:val="20"/>
          <w:szCs w:val="20"/>
        </w:rPr>
        <w:t>В соо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тветствии с п.2.2 ст.11 Федерального закона от 01.04.1996 «27-ФЗ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 исключительног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кационном номере налогоплательщика застрахованного лица).</w:t>
      </w:r>
    </w:p>
    <w:p w:rsidR="003C01F3" w:rsidRPr="00BD306D" w:rsidP="003C01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Как усматривается из материалов дела, 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Полякова Е.С. 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допустил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административное правонарушение, выразившееся в непредставлении в установленный законодательством Российской Федерации об индивидуальном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BD306D" w:rsidR="00C37FC0">
        <w:rPr>
          <w:rFonts w:ascii="Times New Roman" w:eastAsia="Times New Roman" w:hAnsi="Times New Roman" w:cs="Times New Roman"/>
          <w:sz w:val="20"/>
          <w:szCs w:val="20"/>
        </w:rPr>
        <w:t>октябрь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 2022 года.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 Граничный срок предоставл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ения сведений за </w:t>
      </w:r>
      <w:r w:rsidRPr="00BD306D" w:rsidR="00C37FC0">
        <w:rPr>
          <w:rFonts w:ascii="Times New Roman" w:eastAsia="Times New Roman" w:hAnsi="Times New Roman" w:cs="Times New Roman"/>
          <w:sz w:val="20"/>
          <w:szCs w:val="20"/>
        </w:rPr>
        <w:t>октябрь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 2022 года – 15.</w:t>
      </w:r>
      <w:r w:rsidRPr="00BD306D" w:rsidR="00C37FC0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.2022. Фактически сведения в полном объеме по форме СЗВ-М за отчетный период </w:t>
      </w:r>
      <w:r w:rsidRPr="00BD306D" w:rsidR="00C37FC0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 2022 года представлены 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16.</w:t>
      </w:r>
      <w:r w:rsidRPr="00BD306D" w:rsidR="00C37FC0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.2022.</w:t>
      </w:r>
    </w:p>
    <w:p w:rsidR="003C01F3" w:rsidRPr="00BD306D" w:rsidP="003C01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306D">
        <w:rPr>
          <w:rFonts w:ascii="Times New Roman" w:eastAsia="Times New Roman" w:hAnsi="Times New Roman" w:cs="Times New Roman"/>
          <w:sz w:val="20"/>
          <w:szCs w:val="20"/>
        </w:rPr>
        <w:t>Непредставление в установленный законодательством Российской Федерации об индивидуальном (перс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 2 настоящей статьи, образует объективную сторону состава а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3C01F3" w:rsidRPr="00BD306D" w:rsidP="003C01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Согласно сведениям из Единого государственного реестра юридических лиц </w:t>
      </w:r>
      <w:r w:rsidRPr="00BD306D" w:rsidR="00BD306D">
        <w:rPr>
          <w:rFonts w:ascii="Times New Roman" w:hAnsi="Times New Roman" w:cs="Times New Roman"/>
          <w:sz w:val="20"/>
          <w:szCs w:val="20"/>
        </w:rPr>
        <w:t xml:space="preserve">«данные изъяты»,  </w:t>
      </w:r>
      <w:r w:rsidR="00BD306D">
        <w:rPr>
          <w:rFonts w:ascii="Times New Roman" w:eastAsia="Times New Roman" w:hAnsi="Times New Roman" w:cs="Times New Roman"/>
          <w:sz w:val="20"/>
          <w:szCs w:val="20"/>
        </w:rPr>
        <w:t xml:space="preserve">ООО </w:t>
      </w:r>
      <w:r w:rsidRPr="00BD306D" w:rsidR="00BD306D">
        <w:rPr>
          <w:rFonts w:ascii="Times New Roman" w:hAnsi="Times New Roman" w:cs="Times New Roman"/>
          <w:sz w:val="20"/>
          <w:szCs w:val="20"/>
        </w:rPr>
        <w:t xml:space="preserve">«данные изъяты»,  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является Полякова Е.С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C01F3" w:rsidRPr="00BD306D" w:rsidP="003C01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306D">
        <w:rPr>
          <w:rFonts w:ascii="Times New Roman" w:eastAsia="Times New Roman" w:hAnsi="Times New Roman" w:cs="Times New Roman"/>
          <w:sz w:val="20"/>
          <w:szCs w:val="20"/>
        </w:rPr>
        <w:t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Полякова Е.С. Опровергающих указ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анные обстоятельства доказательств мировому судье не представлено.</w:t>
      </w:r>
    </w:p>
    <w:p w:rsidR="003C01F3" w:rsidRPr="00BD306D" w:rsidP="003C01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Вина Поляковой Е.С. 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BD306D" w:rsidR="00C37FC0">
        <w:rPr>
          <w:rFonts w:ascii="Times New Roman" w:eastAsia="Times New Roman" w:hAnsi="Times New Roman" w:cs="Times New Roman"/>
          <w:sz w:val="20"/>
          <w:szCs w:val="20"/>
        </w:rPr>
        <w:t>295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BD306D" w:rsidR="00C37FC0">
        <w:rPr>
          <w:rFonts w:ascii="Times New Roman" w:eastAsia="Times New Roman" w:hAnsi="Times New Roman" w:cs="Times New Roman"/>
          <w:sz w:val="20"/>
          <w:szCs w:val="20"/>
        </w:rPr>
        <w:t>24.04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023, 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копией скриншота полученных сведений в электронном виде, копией извещения о доставке в электронном виде, копией акта, копией решения, сведениями из Единого государственного реестра юридических лиц.</w:t>
      </w:r>
    </w:p>
    <w:p w:rsidR="003C01F3" w:rsidRPr="00BD306D" w:rsidP="003C01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Полякова Е.С. 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совершил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правонарушение, предусмотренное ч. 1 ст.15.33.2 Кодекса Российской Федерации об административных правонарушениях, а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 именно: не представил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 оф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01F3" w:rsidRPr="00BD306D" w:rsidP="003C01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306D">
        <w:rPr>
          <w:rFonts w:ascii="Times New Roman" w:eastAsia="Times New Roman" w:hAnsi="Times New Roman" w:cs="Times New Roman"/>
          <w:sz w:val="20"/>
          <w:szCs w:val="20"/>
        </w:rPr>
        <w:t>Согласно п.1 п.4.5 Кодекса Российской Федерации об административных правонарушен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лица к административной ответственности не истек. Оснований для прекращения производства по данному делу не установлено.  </w:t>
      </w:r>
    </w:p>
    <w:p w:rsidR="003C01F3" w:rsidRPr="00BD306D" w:rsidP="003C01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306D">
        <w:rPr>
          <w:rFonts w:ascii="Times New Roman" w:eastAsia="Times New Roman" w:hAnsi="Times New Roman" w:cs="Times New Roman"/>
          <w:sz w:val="20"/>
          <w:szCs w:val="20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ии составлен с соблюдением требований закона, противоречий не содержит. Права и законные интересы 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Поляков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 Е.С.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при возбуждении производства по делу об административном правонарушении соблюдены.</w:t>
      </w:r>
    </w:p>
    <w:p w:rsidR="003C01F3" w:rsidRPr="00BD306D" w:rsidP="003C01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При назначении меры административного наказания за 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оложение, а также наличие обстоятельств, смягчающих или отягчающих административную ответственность.</w:t>
      </w:r>
    </w:p>
    <w:p w:rsidR="003C01F3" w:rsidRPr="00BD306D" w:rsidP="003C01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30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</w:t>
      </w:r>
      <w:r w:rsidRPr="00BD30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лица, в отношении которого ведется производство об административном правонарушении, по делу не установлено. </w:t>
      </w:r>
    </w:p>
    <w:p w:rsidR="003C01F3" w:rsidRPr="00BD306D" w:rsidP="003C01F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306D">
        <w:rPr>
          <w:rFonts w:ascii="Times New Roman" w:eastAsia="Times New Roman" w:hAnsi="Times New Roman" w:cs="Times New Roman"/>
          <w:sz w:val="20"/>
          <w:szCs w:val="20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 при наличии обстоятельств, предусмотренных частью 2 статьи 3.4 настоящего Кодекса, за исключением слу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чаев, предусмотренных частью 2 настоящей статьи.</w:t>
      </w:r>
    </w:p>
    <w:p w:rsidR="003C01F3" w:rsidRPr="00BD306D" w:rsidP="003C01F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306D">
        <w:rPr>
          <w:rFonts w:ascii="Times New Roman" w:eastAsia="Times New Roman" w:hAnsi="Times New Roman" w:cs="Times New Roman"/>
          <w:sz w:val="20"/>
          <w:szCs w:val="20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 Предупреждение выносится в письменной форме.</w:t>
      </w:r>
    </w:p>
    <w:p w:rsidR="003C01F3" w:rsidRPr="00BD306D" w:rsidP="003C01F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306D">
        <w:rPr>
          <w:rFonts w:ascii="Times New Roman" w:eastAsia="Times New Roman" w:hAnsi="Times New Roman" w:cs="Times New Roman"/>
          <w:sz w:val="20"/>
          <w:szCs w:val="20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ситуаций природного и техногенного характера, а также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 при отсутствии имущественного ущерба.</w:t>
      </w:r>
    </w:p>
    <w:p w:rsidR="003C01F3" w:rsidRPr="00BD306D" w:rsidP="003C01F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306D">
        <w:rPr>
          <w:rFonts w:ascii="Times New Roman" w:eastAsia="Times New Roman" w:hAnsi="Times New Roman" w:cs="Times New Roman"/>
          <w:sz w:val="20"/>
          <w:szCs w:val="20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нистративных правонарушениях).</w:t>
      </w:r>
    </w:p>
    <w:p w:rsidR="003C01F3" w:rsidRPr="00BD306D" w:rsidP="003C01F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3C01F3" w:rsidRPr="00BD306D" w:rsidP="003C01F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306D">
        <w:rPr>
          <w:rFonts w:ascii="Times New Roman" w:eastAsia="Times New Roman" w:hAnsi="Times New Roman" w:cs="Times New Roman"/>
          <w:sz w:val="20"/>
          <w:szCs w:val="20"/>
        </w:rPr>
        <w:t>Учитывая изложенное, исходя из общих принципов назначения наказания, предусмотренных ст.ст.3.1, 4.1 Кодекса Российской Федерац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ии об административных правонарушениях, принимая во внимание обстоятельства дела, данные о личности 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Поляков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 Е.С.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, котор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ая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 ранее (на момент совершения вмененного правонарушения) к административной ответственности за совершение однородных правонарушений не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 привлекал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ась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ст. 4.2, 4.3 Кодекса Российской Федерации об административных правонарушениях, то обстоятельство, что допущенн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ые 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ею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Поляков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 Е.С. 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>наказание с применением ч. 1 ст. 4.1.1 Кодекса Российской Федерации</w:t>
      </w:r>
      <w:r w:rsidRPr="00BD306D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административных правонарушениях. </w:t>
      </w:r>
    </w:p>
    <w:p w:rsidR="003C01F3" w:rsidRPr="00BD306D" w:rsidP="003C01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30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3C01F3" w:rsidRPr="00BD306D" w:rsidP="003C0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306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ПОСТАНОВИЛ:</w:t>
      </w:r>
    </w:p>
    <w:p w:rsidR="003C01F3" w:rsidRPr="00BD306D" w:rsidP="003C01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306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Полякову Е</w:t>
      </w:r>
      <w:r w:rsidRPr="00BD306D" w:rsidR="00BD306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D30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Pr="00BD306D" w:rsidR="00BD306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D30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признать виновной в совершен</w:t>
      </w:r>
      <w:r w:rsidRPr="00BD306D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административного правонарушения, предусмотренного ч. 1 ст. 15.33.2  Кодекса Российской Федерации об административных правонарушениях, и назначить ей наказание в виде штрафа в размере 300 (трехсот) рублей.</w:t>
      </w:r>
    </w:p>
    <w:p w:rsidR="003C01F3" w:rsidRPr="00BD306D" w:rsidP="003C01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306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ст.4.1.1 Кодекса Российской Ф</w:t>
      </w:r>
      <w:r w:rsidRPr="00BD30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едерации об административных правонарушениях назначенное наказание </w:t>
      </w:r>
      <w:r w:rsidRPr="00BD306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заменить на предупреждение</w:t>
      </w:r>
      <w:r w:rsidRPr="00BD306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C01F3" w:rsidRPr="00BD306D" w:rsidP="003C01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30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</w:t>
      </w:r>
      <w:r w:rsidRPr="00BD306D">
        <w:rPr>
          <w:rFonts w:ascii="Times New Roman" w:eastAsia="Times New Roman" w:hAnsi="Times New Roman" w:cs="Times New Roman"/>
          <w:sz w:val="20"/>
          <w:szCs w:val="20"/>
          <w:lang w:eastAsia="ru-RU"/>
        </w:rPr>
        <w:t>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3C01F3" w:rsidRPr="00BD306D" w:rsidP="003C01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30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3C01F3" w:rsidRPr="00BD306D" w:rsidP="003C01F3">
      <w:pPr>
        <w:spacing w:after="0" w:line="240" w:lineRule="auto"/>
        <w:ind w:firstLine="851"/>
        <w:jc w:val="both"/>
        <w:rPr>
          <w:sz w:val="20"/>
          <w:szCs w:val="20"/>
        </w:rPr>
      </w:pPr>
      <w:r w:rsidRPr="00BD30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судья:          </w:t>
      </w:r>
      <w:r w:rsidRPr="00BD30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BD30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D30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</w:t>
      </w:r>
      <w:r w:rsidRPr="00BD30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D30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</w:t>
      </w:r>
      <w:r w:rsidRPr="00BD30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А.Л. Тоскина</w:t>
      </w:r>
    </w:p>
    <w:p w:rsidR="003C01F3" w:rsidP="003C01F3"/>
    <w:p w:rsidR="003C01F3" w:rsidP="003C01F3"/>
    <w:p w:rsidR="009F5152"/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06D">
          <w:rPr>
            <w:noProof/>
          </w:rPr>
          <w:t>3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F3"/>
    <w:rsid w:val="00317D18"/>
    <w:rsid w:val="003C01F3"/>
    <w:rsid w:val="009F5152"/>
    <w:rsid w:val="00BD306D"/>
    <w:rsid w:val="00C02076"/>
    <w:rsid w:val="00C37FC0"/>
    <w:rsid w:val="00CD6EDF"/>
    <w:rsid w:val="00EC0232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3C01F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3C01F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