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5184B">
        <w:rPr>
          <w:rFonts w:ascii="Times New Roman" w:eastAsia="Times New Roman" w:hAnsi="Times New Roman" w:cs="Times New Roman"/>
          <w:sz w:val="27"/>
          <w:szCs w:val="27"/>
        </w:rPr>
        <w:t>1</w:t>
      </w:r>
      <w:r w:rsidR="00C05029">
        <w:rPr>
          <w:rFonts w:ascii="Times New Roman" w:eastAsia="Times New Roman" w:hAnsi="Times New Roman" w:cs="Times New Roman"/>
          <w:sz w:val="27"/>
          <w:szCs w:val="27"/>
        </w:rPr>
        <w:t>36</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sidR="00694A1A">
        <w:rPr>
          <w:rFonts w:ascii="Times New Roman" w:eastAsia="Times New Roman" w:hAnsi="Times New Roman" w:cs="Times New Roman"/>
          <w:sz w:val="27"/>
          <w:szCs w:val="27"/>
        </w:rPr>
        <w:t xml:space="preserve"> мая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C05029" w:rsidRPr="00FB7BA6" w:rsidP="00C05029">
      <w:pPr>
        <w:spacing w:after="0" w:line="240" w:lineRule="auto"/>
        <w:ind w:left="1701"/>
        <w:jc w:val="both"/>
        <w:rPr>
          <w:rFonts w:ascii="Times New Roman" w:hAnsi="Times New Roman" w:cs="Times New Roman"/>
          <w:sz w:val="26"/>
          <w:szCs w:val="26"/>
        </w:rPr>
      </w:pPr>
      <w:r w:rsidRPr="00FB7BA6">
        <w:rPr>
          <w:rFonts w:ascii="Times New Roman" w:hAnsi="Times New Roman" w:cs="Times New Roman"/>
          <w:sz w:val="26"/>
          <w:szCs w:val="26"/>
        </w:rPr>
        <w:t xml:space="preserve">должностного лица – </w:t>
      </w:r>
      <w:r w:rsidR="001401BC">
        <w:rPr>
          <w:sz w:val="28"/>
          <w:szCs w:val="28"/>
        </w:rPr>
        <w:t>“данные изъяты”</w:t>
      </w:r>
      <w:r w:rsidRPr="00FB7BA6">
        <w:rPr>
          <w:rFonts w:ascii="Times New Roman" w:hAnsi="Times New Roman" w:cs="Times New Roman"/>
          <w:sz w:val="26"/>
          <w:szCs w:val="26"/>
        </w:rPr>
        <w:t xml:space="preserve"> Беловолова</w:t>
      </w:r>
      <w:r w:rsidRPr="00FB7BA6">
        <w:rPr>
          <w:rFonts w:ascii="Times New Roman" w:hAnsi="Times New Roman" w:cs="Times New Roman"/>
          <w:sz w:val="26"/>
          <w:szCs w:val="26"/>
        </w:rPr>
        <w:t xml:space="preserve"> Владимира Николаевича, </w:t>
      </w:r>
      <w:r w:rsidR="001401BC">
        <w:rPr>
          <w:sz w:val="28"/>
          <w:szCs w:val="28"/>
        </w:rPr>
        <w:t>“данные изъяты”</w:t>
      </w:r>
      <w:r w:rsidRPr="00FB7BA6">
        <w:rPr>
          <w:rFonts w:ascii="Times New Roman" w:hAnsi="Times New Roman" w:cs="Times New Roman"/>
          <w:sz w:val="26"/>
          <w:szCs w:val="26"/>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w:t>
      </w:r>
      <w:r w:rsidRPr="002B3089">
        <w:rPr>
          <w:rFonts w:ascii="Times New Roman" w:eastAsia="Times New Roman" w:hAnsi="Times New Roman" w:cs="Times New Roman"/>
          <w:sz w:val="27"/>
          <w:szCs w:val="27"/>
        </w:rPr>
        <w:t>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 xml:space="preserve">Беловолов В.Н., являясь </w:t>
      </w:r>
      <w:r w:rsidR="001401BC">
        <w:rPr>
          <w:sz w:val="28"/>
          <w:szCs w:val="28"/>
        </w:rPr>
        <w:t>“данные изъяты”</w:t>
      </w:r>
      <w:r w:rsidRPr="00C05029">
        <w:rPr>
          <w:rFonts w:ascii="Times New Roman" w:eastAsia="Times New Roman" w:hAnsi="Times New Roman" w:cs="Times New Roman"/>
          <w:sz w:val="27"/>
          <w:szCs w:val="27"/>
        </w:rPr>
        <w:t xml:space="preserve"> (далее </w:t>
      </w:r>
      <w:r w:rsidR="001401BC">
        <w:rPr>
          <w:sz w:val="28"/>
          <w:szCs w:val="28"/>
        </w:rPr>
        <w:t>“данные изъяты”</w:t>
      </w:r>
      <w:r w:rsidRPr="00C05029">
        <w:rPr>
          <w:rFonts w:ascii="Times New Roman" w:eastAsia="Times New Roman" w:hAnsi="Times New Roman" w:cs="Times New Roman"/>
          <w:sz w:val="27"/>
          <w:szCs w:val="27"/>
        </w:rPr>
        <w:t xml:space="preserve">, юридическое лицо), зарегистрированного по адресу: </w:t>
      </w:r>
      <w:r w:rsidR="001401BC">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w:t>
      </w:r>
      <w:r w:rsidRPr="002B3089">
        <w:rPr>
          <w:rFonts w:ascii="Times New Roman" w:eastAsia="Times New Roman" w:hAnsi="Times New Roman" w:cs="Times New Roman"/>
          <w:sz w:val="27"/>
          <w:szCs w:val="27"/>
        </w:rPr>
        <w:t xml:space="preserve">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19.10</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C05029" w:rsidRPr="00C0502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В судебное заседание Беловолов В.Н. не явился, о дате, времени и месте рассмотрения дела уведомлен</w:t>
      </w:r>
      <w:r w:rsidRPr="00C05029">
        <w:rPr>
          <w:rFonts w:ascii="Times New Roman" w:eastAsia="Times New Roman" w:hAnsi="Times New Roman" w:cs="Times New Roman"/>
          <w:sz w:val="27"/>
          <w:szCs w:val="27"/>
        </w:rPr>
        <w:t xml:space="preserve"> надлежащим образом, о причинах неявки не сообщил, ходатайств об отложении рассмотрении дела мировому судье не направил.</w:t>
      </w:r>
    </w:p>
    <w:p w:rsidR="00C0502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w:t>
      </w:r>
      <w:r w:rsidRPr="00C05029">
        <w:rPr>
          <w:rFonts w:ascii="Times New Roman" w:eastAsia="Times New Roman" w:hAnsi="Times New Roman" w:cs="Times New Roman"/>
          <w:sz w:val="27"/>
          <w:szCs w:val="27"/>
        </w:rPr>
        <w:t>ным рассмотреть дело в отсутствие Беловолова В.Н.</w:t>
      </w:r>
    </w:p>
    <w:p w:rsidR="00EB4DE8" w:rsidRPr="002B3089" w:rsidP="00C05029">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w:t>
      </w:r>
      <w:r w:rsidRPr="002B3089">
        <w:rPr>
          <w:rFonts w:ascii="Times New Roman" w:eastAsia="Times New Roman" w:hAnsi="Times New Roman" w:cs="Times New Roman"/>
          <w:sz w:val="27"/>
          <w:szCs w:val="27"/>
        </w:rPr>
        <w:t>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w:t>
      </w:r>
      <w:r w:rsidRPr="002B3089">
        <w:rPr>
          <w:rFonts w:ascii="Times New Roman" w:eastAsia="Times New Roman" w:hAnsi="Times New Roman" w:cs="Times New Roman"/>
          <w:sz w:val="27"/>
          <w:szCs w:val="27"/>
        </w:rPr>
        <w:t xml:space="preserve">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главой 25 Налогового кодекса Российской Федерац</w:t>
      </w:r>
      <w:r w:rsidRPr="002B3089">
        <w:rPr>
          <w:rFonts w:ascii="Times New Roman" w:eastAsia="Times New Roman" w:hAnsi="Times New Roman" w:cs="Times New Roman"/>
          <w:sz w:val="27"/>
          <w:szCs w:val="27"/>
        </w:rPr>
        <w:t>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w:t>
      </w:r>
      <w:r w:rsidRPr="00834A87">
        <w:rPr>
          <w:rFonts w:ascii="Times New Roman" w:eastAsia="Times New Roman" w:hAnsi="Times New Roman" w:cs="Times New Roman"/>
          <w:sz w:val="27"/>
          <w:szCs w:val="27"/>
        </w:rPr>
        <w:t>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w:t>
      </w:r>
      <w:r w:rsidRPr="00834A87">
        <w:rPr>
          <w:rFonts w:ascii="Times New Roman" w:eastAsia="Times New Roman" w:hAnsi="Times New Roman" w:cs="Times New Roman"/>
          <w:sz w:val="27"/>
          <w:szCs w:val="27"/>
        </w:rPr>
        <w:t>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предусмотрено, что отчетными периодами по налогу признаются </w:t>
      </w:r>
      <w:r w:rsidRPr="002B3089">
        <w:rPr>
          <w:rFonts w:ascii="Times New Roman" w:eastAsia="Times New Roman" w:hAnsi="Times New Roman" w:cs="Times New Roman"/>
          <w:sz w:val="27"/>
          <w:szCs w:val="27"/>
        </w:rPr>
        <w:t>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w:t>
      </w:r>
      <w:r w:rsidRPr="00834A87">
        <w:rPr>
          <w:rFonts w:ascii="Times New Roman" w:eastAsia="Times New Roman" w:hAnsi="Times New Roman" w:cs="Times New Roman"/>
          <w:sz w:val="27"/>
          <w:szCs w:val="27"/>
        </w:rPr>
        <w:t>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w:t>
      </w:r>
      <w:r w:rsidRPr="002B3089">
        <w:rPr>
          <w:rFonts w:ascii="Times New Roman" w:eastAsia="Times New Roman" w:hAnsi="Times New Roman" w:cs="Times New Roman"/>
          <w:sz w:val="27"/>
          <w:szCs w:val="27"/>
        </w:rPr>
        <w:t>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 налогу на прибыль  (расчет авансового платежа за отчетный период код</w:t>
      </w:r>
      <w:r w:rsidRPr="002B3089">
        <w:rPr>
          <w:rFonts w:ascii="Times New Roman" w:eastAsia="Times New Roman" w:hAnsi="Times New Roman" w:cs="Times New Roman"/>
          <w:sz w:val="27"/>
          <w:szCs w:val="27"/>
        </w:rPr>
        <w:t xml:space="preserve">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w:t>
      </w:r>
      <w:r w:rsidR="00C05029">
        <w:rPr>
          <w:rFonts w:ascii="Times New Roman" w:eastAsia="Times New Roman" w:hAnsi="Times New Roman" w:cs="Times New Roman"/>
          <w:sz w:val="27"/>
          <w:szCs w:val="27"/>
        </w:rPr>
        <w:t>3</w:t>
      </w:r>
      <w:r w:rsidRPr="00F000EA" w:rsidR="00F000EA">
        <w:rPr>
          <w:rFonts w:ascii="Times New Roman" w:eastAsia="Times New Roman" w:hAnsi="Times New Roman" w:cs="Times New Roman"/>
          <w:sz w:val="27"/>
          <w:szCs w:val="27"/>
        </w:rPr>
        <w:t xml:space="preserve">1, который относится к сведениям, необходимым для осуществления налогового контроля) за  </w:t>
      </w:r>
      <w:r w:rsidR="00C05029">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C05029">
        <w:rPr>
          <w:rFonts w:ascii="Times New Roman" w:eastAsia="Times New Roman" w:hAnsi="Times New Roman" w:cs="Times New Roman"/>
          <w:sz w:val="27"/>
          <w:szCs w:val="27"/>
        </w:rPr>
        <w:t>19.10</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w:t>
      </w:r>
      <w:r w:rsidRPr="002B3089">
        <w:rPr>
          <w:rFonts w:ascii="Times New Roman" w:eastAsia="Times New Roman" w:hAnsi="Times New Roman" w:cs="Times New Roman"/>
          <w:sz w:val="27"/>
          <w:szCs w:val="27"/>
        </w:rPr>
        <w:t>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w:t>
      </w:r>
      <w:r w:rsidRPr="002B3089">
        <w:rPr>
          <w:rFonts w:ascii="Times New Roman" w:eastAsia="Times New Roman" w:hAnsi="Times New Roman" w:cs="Times New Roman"/>
          <w:sz w:val="27"/>
          <w:szCs w:val="27"/>
        </w:rPr>
        <w:t>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C05029" w:rsidRPr="00C0502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Pr>
          <w:rFonts w:ascii="Times New Roman" w:eastAsia="Times New Roman" w:hAnsi="Times New Roman" w:cs="Times New Roman"/>
          <w:sz w:val="27"/>
          <w:szCs w:val="27"/>
        </w:rPr>
        <w:t>руководителем юридического лица</w:t>
      </w:r>
      <w:r w:rsidRPr="00C05029">
        <w:rPr>
          <w:rFonts w:ascii="Times New Roman" w:eastAsia="Times New Roman" w:hAnsi="Times New Roman" w:cs="Times New Roman"/>
          <w:sz w:val="27"/>
          <w:szCs w:val="27"/>
        </w:rPr>
        <w:t xml:space="preserve"> являе</w:t>
      </w:r>
      <w:r w:rsidRPr="00C05029">
        <w:rPr>
          <w:rFonts w:ascii="Times New Roman" w:eastAsia="Times New Roman" w:hAnsi="Times New Roman" w:cs="Times New Roman"/>
          <w:sz w:val="27"/>
          <w:szCs w:val="27"/>
        </w:rPr>
        <w:t>тся Беловолов В.Н.</w:t>
      </w:r>
    </w:p>
    <w:p w:rsidR="00C05029" w:rsidRPr="00C0502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Беловолов</w:t>
      </w:r>
      <w:r>
        <w:rPr>
          <w:rFonts w:ascii="Times New Roman" w:eastAsia="Times New Roman" w:hAnsi="Times New Roman" w:cs="Times New Roman"/>
          <w:sz w:val="27"/>
          <w:szCs w:val="27"/>
        </w:rPr>
        <w:t xml:space="preserve"> </w:t>
      </w:r>
      <w:r w:rsidRPr="00C05029">
        <w:rPr>
          <w:rFonts w:ascii="Times New Roman" w:eastAsia="Times New Roman" w:hAnsi="Times New Roman" w:cs="Times New Roman"/>
          <w:sz w:val="27"/>
          <w:szCs w:val="27"/>
        </w:rPr>
        <w:t>В.Н.</w:t>
      </w:r>
    </w:p>
    <w:p w:rsidR="00C05029" w:rsidRPr="00C0502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Опр</w:t>
      </w:r>
      <w:r w:rsidRPr="00C05029">
        <w:rPr>
          <w:rFonts w:ascii="Times New Roman" w:eastAsia="Times New Roman" w:hAnsi="Times New Roman" w:cs="Times New Roman"/>
          <w:sz w:val="27"/>
          <w:szCs w:val="27"/>
        </w:rPr>
        <w:t>овергающих указанные обстоятельства доказательств мировому судье не представлено.</w:t>
      </w:r>
    </w:p>
    <w:p w:rsidR="00EB4DE8" w:rsidRPr="002B3089" w:rsidP="00C05029">
      <w:pPr>
        <w:spacing w:after="0" w:line="240" w:lineRule="auto"/>
        <w:ind w:firstLine="851"/>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 xml:space="preserve">Вина Беловолова В.Н.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1401BC">
        <w:rPr>
          <w:sz w:val="28"/>
          <w:szCs w:val="28"/>
        </w:rPr>
        <w:t>“данные изъяты”</w:t>
      </w:r>
      <w:r w:rsidRPr="002B3089">
        <w:rPr>
          <w:rFonts w:ascii="Times New Roman" w:eastAsia="Times New Roman" w:hAnsi="Times New Roman" w:cs="Times New Roman"/>
          <w:color w:val="000000"/>
          <w:sz w:val="27"/>
          <w:szCs w:val="27"/>
          <w:shd w:val="clear" w:color="auto" w:fill="FFFFFF"/>
        </w:rPr>
        <w:t xml:space="preserve">, копией </w:t>
      </w:r>
      <w:r w:rsidRPr="002B3089">
        <w:rPr>
          <w:rFonts w:ascii="Times New Roman" w:eastAsia="Times New Roman" w:hAnsi="Times New Roman" w:cs="Times New Roman"/>
          <w:color w:val="000000"/>
          <w:sz w:val="27"/>
          <w:szCs w:val="27"/>
          <w:shd w:val="clear" w:color="auto" w:fill="FFFFFF"/>
        </w:rPr>
        <w:t>декларации в электронном виде</w:t>
      </w:r>
      <w:r w:rsidRPr="002B3089">
        <w:rPr>
          <w:rFonts w:ascii="Times New Roman" w:eastAsia="Times New Roman" w:hAnsi="Times New Roman" w:cs="Times New Roman"/>
          <w:sz w:val="27"/>
          <w:szCs w:val="27"/>
        </w:rPr>
        <w:t xml:space="preserve">, копией квитанции о приеме </w:t>
      </w:r>
      <w:r w:rsidRPr="002B3089">
        <w:rPr>
          <w:rFonts w:ascii="Times New Roman" w:eastAsia="Times New Roman" w:hAnsi="Times New Roman" w:cs="Times New Roman"/>
          <w:sz w:val="27"/>
          <w:szCs w:val="27"/>
        </w:rPr>
        <w:t xml:space="preserve">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w:t>
      </w:r>
      <w:r w:rsidRPr="002B3089">
        <w:rPr>
          <w:rFonts w:ascii="Times New Roman" w:eastAsia="Times New Roman" w:hAnsi="Times New Roman" w:cs="Times New Roman"/>
          <w:sz w:val="27"/>
          <w:szCs w:val="27"/>
        </w:rPr>
        <w:t xml:space="preserve">ющего законодательства и в совокупности являются достаточными для вывода о виновности </w:t>
      </w:r>
      <w:r w:rsidRPr="00C05029" w:rsidR="00C05029">
        <w:rPr>
          <w:rFonts w:ascii="Times New Roman" w:eastAsia="Times New Roman" w:hAnsi="Times New Roman" w:cs="Times New Roman"/>
          <w:sz w:val="27"/>
          <w:szCs w:val="27"/>
        </w:rPr>
        <w:t xml:space="preserve">Беловолова В.Н.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совокупности, прихо</w:t>
      </w:r>
      <w:r w:rsidRPr="002B3089">
        <w:rPr>
          <w:rFonts w:ascii="Times New Roman" w:eastAsia="Times New Roman" w:hAnsi="Times New Roman" w:cs="Times New Roman"/>
          <w:sz w:val="27"/>
          <w:szCs w:val="27"/>
        </w:rPr>
        <w:t xml:space="preserve">жу к выводу, что </w:t>
      </w:r>
      <w:r w:rsidRPr="00C05029" w:rsidR="00C05029">
        <w:rPr>
          <w:rFonts w:ascii="Times New Roman" w:eastAsia="Times New Roman" w:hAnsi="Times New Roman" w:cs="Times New Roman"/>
          <w:sz w:val="27"/>
          <w:szCs w:val="27"/>
        </w:rPr>
        <w:t xml:space="preserve">Беловолов В.Н. </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w:t>
      </w:r>
      <w:r w:rsidRPr="002B3089">
        <w:rPr>
          <w:rFonts w:ascii="Times New Roman" w:eastAsia="Times New Roman" w:hAnsi="Times New Roman" w:cs="Times New Roman"/>
          <w:sz w:val="27"/>
          <w:szCs w:val="27"/>
        </w:rPr>
        <w:t>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w:t>
      </w:r>
      <w:r w:rsidRPr="002B3089">
        <w:rPr>
          <w:rFonts w:ascii="Times New Roman" w:eastAsia="Times New Roman" w:hAnsi="Times New Roman" w:cs="Times New Roman"/>
          <w:sz w:val="27"/>
          <w:szCs w:val="27"/>
        </w:rPr>
        <w:t xml:space="preserve">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w:t>
      </w:r>
      <w:r w:rsidRPr="002B3089">
        <w:rPr>
          <w:rFonts w:ascii="Times New Roman" w:eastAsia="Times New Roman" w:hAnsi="Times New Roman" w:cs="Times New Roman"/>
          <w:sz w:val="27"/>
          <w:szCs w:val="27"/>
        </w:rPr>
        <w:t xml:space="preserve">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w:t>
      </w:r>
      <w:r w:rsidRPr="002B3089">
        <w:rPr>
          <w:rFonts w:ascii="Times New Roman" w:eastAsia="Times New Roman" w:hAnsi="Times New Roman" w:cs="Times New Roman"/>
          <w:sz w:val="27"/>
          <w:szCs w:val="27"/>
        </w:rPr>
        <w:t xml:space="preserve"> противоречий не содержит. Права и законные интересы </w:t>
      </w:r>
      <w:r w:rsidRPr="00C05029" w:rsidR="00C05029">
        <w:rPr>
          <w:rFonts w:ascii="Times New Roman" w:eastAsia="Times New Roman" w:hAnsi="Times New Roman" w:cs="Times New Roman"/>
          <w:sz w:val="27"/>
          <w:szCs w:val="27"/>
        </w:rPr>
        <w:t xml:space="preserve">Беловолова В.Н.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w:t>
      </w:r>
      <w:r w:rsidRPr="002B3089">
        <w:rPr>
          <w:rFonts w:ascii="Times New Roman" w:eastAsia="Times New Roman" w:hAnsi="Times New Roman" w:cs="Times New Roman"/>
          <w:sz w:val="27"/>
          <w:szCs w:val="27"/>
        </w:rPr>
        <w:t xml:space="preserve">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w:t>
      </w:r>
      <w:r w:rsidRPr="002B3089">
        <w:rPr>
          <w:rFonts w:ascii="Times New Roman" w:eastAsia="Times New Roman" w:hAnsi="Times New Roman" w:cs="Times New Roman"/>
          <w:sz w:val="27"/>
          <w:szCs w:val="27"/>
        </w:rPr>
        <w:t>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ответственность</w:t>
      </w:r>
      <w:r w:rsidR="00C05029">
        <w:rPr>
          <w:rFonts w:ascii="Times New Roman" w:eastAsia="Times New Roman" w:hAnsi="Times New Roman" w:cs="Times New Roman"/>
          <w:sz w:val="27"/>
          <w:szCs w:val="27"/>
        </w:rPr>
        <w:t xml:space="preserve"> </w:t>
      </w:r>
      <w:r w:rsidRPr="00C05029" w:rsidR="00C05029">
        <w:rPr>
          <w:rFonts w:ascii="Times New Roman" w:eastAsia="Times New Roman" w:hAnsi="Times New Roman" w:cs="Times New Roman"/>
          <w:sz w:val="27"/>
          <w:szCs w:val="27"/>
        </w:rPr>
        <w:t>Беловолова В.Н.</w:t>
      </w:r>
      <w:r w:rsidR="00C0502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 делу не установлено.</w:t>
      </w:r>
    </w:p>
    <w:p w:rsidR="00C05029" w:rsidRPr="00C05029" w:rsidP="00C05029">
      <w:pPr>
        <w:spacing w:after="0" w:line="240" w:lineRule="auto"/>
        <w:ind w:firstLine="993"/>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C05029">
        <w:rPr>
          <w:rFonts w:ascii="Times New Roman" w:eastAsia="Times New Roman" w:hAnsi="Times New Roman" w:cs="Times New Roman"/>
          <w:sz w:val="27"/>
          <w:szCs w:val="27"/>
        </w:rPr>
        <w:t xml:space="preserve">т </w:t>
      </w:r>
      <w:r>
        <w:rPr>
          <w:rFonts w:ascii="Times New Roman" w:eastAsia="Times New Roman" w:hAnsi="Times New Roman" w:cs="Times New Roman"/>
          <w:sz w:val="27"/>
          <w:szCs w:val="27"/>
        </w:rPr>
        <w:t>13.06.2023</w:t>
      </w:r>
      <w:r w:rsidRPr="00C05029">
        <w:rPr>
          <w:rFonts w:ascii="Times New Roman" w:eastAsia="Times New Roman" w:hAnsi="Times New Roman" w:cs="Times New Roman"/>
          <w:sz w:val="27"/>
          <w:szCs w:val="27"/>
        </w:rPr>
        <w:t xml:space="preserve">, вступившим в законную силу </w:t>
      </w:r>
      <w:r>
        <w:rPr>
          <w:rFonts w:ascii="Times New Roman" w:eastAsia="Times New Roman" w:hAnsi="Times New Roman" w:cs="Times New Roman"/>
          <w:sz w:val="27"/>
          <w:szCs w:val="27"/>
        </w:rPr>
        <w:t>12.0.2023</w:t>
      </w:r>
      <w:r w:rsidRPr="00C05029">
        <w:rPr>
          <w:rFonts w:ascii="Times New Roman" w:eastAsia="Times New Roman" w:hAnsi="Times New Roman" w:cs="Times New Roman"/>
          <w:sz w:val="27"/>
          <w:szCs w:val="27"/>
        </w:rPr>
        <w:t>, Беловолова В.Н. признан виновным в совершении административного правонарушения, предусмотренного ч. 1ст. 15.6 Кодекса Российской Федерации об административных правонарушениях, и ему назначено администрати</w:t>
      </w:r>
      <w:r w:rsidRPr="00C05029">
        <w:rPr>
          <w:rFonts w:ascii="Times New Roman" w:eastAsia="Times New Roman" w:hAnsi="Times New Roman" w:cs="Times New Roman"/>
          <w:sz w:val="27"/>
          <w:szCs w:val="27"/>
        </w:rPr>
        <w:t xml:space="preserve">вное наказание в виде </w:t>
      </w:r>
      <w:r w:rsidR="009E2D89">
        <w:rPr>
          <w:rFonts w:ascii="Times New Roman" w:eastAsia="Times New Roman" w:hAnsi="Times New Roman" w:cs="Times New Roman"/>
          <w:sz w:val="27"/>
          <w:szCs w:val="27"/>
        </w:rPr>
        <w:t xml:space="preserve">штрафа, которое на основании ст. 4.1.1 </w:t>
      </w:r>
      <w:r w:rsidRPr="009E2D89" w:rsidR="009E2D89">
        <w:rPr>
          <w:rFonts w:ascii="Times New Roman" w:eastAsia="Times New Roman" w:hAnsi="Times New Roman" w:cs="Times New Roman"/>
          <w:sz w:val="27"/>
          <w:szCs w:val="27"/>
        </w:rPr>
        <w:t>Кодекса Российской Федерации об административных правонарушениях</w:t>
      </w:r>
      <w:r w:rsidR="009E2D89">
        <w:rPr>
          <w:rFonts w:ascii="Times New Roman" w:eastAsia="Times New Roman" w:hAnsi="Times New Roman" w:cs="Times New Roman"/>
          <w:sz w:val="27"/>
          <w:szCs w:val="27"/>
        </w:rPr>
        <w:t xml:space="preserve"> заменено на предупреждение</w:t>
      </w:r>
      <w:r w:rsidRPr="00C05029">
        <w:rPr>
          <w:rFonts w:ascii="Times New Roman" w:eastAsia="Times New Roman" w:hAnsi="Times New Roman" w:cs="Times New Roman"/>
          <w:sz w:val="27"/>
          <w:szCs w:val="27"/>
        </w:rPr>
        <w:t>. Принимая во внимание положения с. 4.6 Кодекса Российской Федерации об административных правонарушениях</w:t>
      </w:r>
      <w:r w:rsidRPr="00C05029">
        <w:rPr>
          <w:rFonts w:ascii="Times New Roman" w:eastAsia="Times New Roman" w:hAnsi="Times New Roman" w:cs="Times New Roman"/>
          <w:sz w:val="27"/>
          <w:szCs w:val="27"/>
        </w:rPr>
        <w:t xml:space="preserve">, а также установленные по делу обстоятельства, </w:t>
      </w:r>
      <w:r w:rsidRPr="009E2D89" w:rsidR="009E2D89">
        <w:rPr>
          <w:rFonts w:ascii="Times New Roman" w:eastAsia="Times New Roman" w:hAnsi="Times New Roman" w:cs="Times New Roman"/>
          <w:sz w:val="27"/>
          <w:szCs w:val="27"/>
        </w:rPr>
        <w:t xml:space="preserve">Беловолова В.Н. </w:t>
      </w:r>
      <w:r w:rsidR="009E2D89">
        <w:rPr>
          <w:rFonts w:ascii="Times New Roman" w:eastAsia="Times New Roman" w:hAnsi="Times New Roman" w:cs="Times New Roman"/>
          <w:sz w:val="27"/>
          <w:szCs w:val="27"/>
        </w:rPr>
        <w:t xml:space="preserve">на момент совершения вмененного административного правонарушения </w:t>
      </w:r>
      <w:r w:rsidRPr="00C05029">
        <w:rPr>
          <w:rFonts w:ascii="Times New Roman" w:eastAsia="Times New Roman" w:hAnsi="Times New Roman" w:cs="Times New Roman"/>
          <w:sz w:val="27"/>
          <w:szCs w:val="27"/>
        </w:rPr>
        <w:t xml:space="preserve">считается ранее подвергнутым административному наказанию за однородные правонарушения. </w:t>
      </w:r>
    </w:p>
    <w:p w:rsidR="00C05029" w:rsidP="00C05029">
      <w:pPr>
        <w:spacing w:after="0" w:line="240" w:lineRule="auto"/>
        <w:ind w:firstLine="993"/>
        <w:jc w:val="both"/>
        <w:rPr>
          <w:rFonts w:ascii="Times New Roman" w:eastAsia="Times New Roman" w:hAnsi="Times New Roman" w:cs="Times New Roman"/>
          <w:sz w:val="27"/>
          <w:szCs w:val="27"/>
        </w:rPr>
      </w:pPr>
      <w:r w:rsidRPr="00C05029">
        <w:rPr>
          <w:rFonts w:ascii="Times New Roman" w:eastAsia="Times New Roman" w:hAnsi="Times New Roman" w:cs="Times New Roman"/>
          <w:sz w:val="27"/>
          <w:szCs w:val="27"/>
        </w:rPr>
        <w:t>Учитывая изложенное, исходя из общих пр</w:t>
      </w:r>
      <w:r w:rsidRPr="00C05029">
        <w:rPr>
          <w:rFonts w:ascii="Times New Roman" w:eastAsia="Times New Roman" w:hAnsi="Times New Roman" w:cs="Times New Roman"/>
          <w:sz w:val="27"/>
          <w:szCs w:val="27"/>
        </w:rPr>
        <w:t xml:space="preserve">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виновного, наличие обстоятельств, отягчающих </w:t>
      </w:r>
      <w:r w:rsidRPr="00C05029">
        <w:rPr>
          <w:rFonts w:ascii="Times New Roman" w:eastAsia="Times New Roman" w:hAnsi="Times New Roman" w:cs="Times New Roman"/>
          <w:sz w:val="27"/>
          <w:szCs w:val="27"/>
        </w:rPr>
        <w:t xml:space="preserve">ответственность, считаю </w:t>
      </w:r>
      <w:r w:rsidRPr="00C05029">
        <w:rPr>
          <w:rFonts w:ascii="Times New Roman" w:eastAsia="Times New Roman" w:hAnsi="Times New Roman" w:cs="Times New Roman"/>
          <w:sz w:val="27"/>
          <w:szCs w:val="27"/>
        </w:rPr>
        <w:t xml:space="preserve">возможным назначить </w:t>
      </w:r>
      <w:r w:rsidRPr="009E2D89" w:rsidR="009E2D89">
        <w:rPr>
          <w:rFonts w:ascii="Times New Roman" w:eastAsia="Times New Roman" w:hAnsi="Times New Roman" w:cs="Times New Roman"/>
          <w:sz w:val="27"/>
          <w:szCs w:val="27"/>
        </w:rPr>
        <w:t>Беловолов</w:t>
      </w:r>
      <w:r w:rsidR="009E2D89">
        <w:rPr>
          <w:rFonts w:ascii="Times New Roman" w:eastAsia="Times New Roman" w:hAnsi="Times New Roman" w:cs="Times New Roman"/>
          <w:sz w:val="27"/>
          <w:szCs w:val="27"/>
        </w:rPr>
        <w:t>у</w:t>
      </w:r>
      <w:r w:rsidRPr="009E2D89" w:rsidR="009E2D89">
        <w:rPr>
          <w:rFonts w:ascii="Times New Roman" w:eastAsia="Times New Roman" w:hAnsi="Times New Roman" w:cs="Times New Roman"/>
          <w:sz w:val="27"/>
          <w:szCs w:val="27"/>
        </w:rPr>
        <w:t xml:space="preserve"> В.Н. </w:t>
      </w:r>
      <w:r w:rsidRPr="00C05029">
        <w:rPr>
          <w:rFonts w:ascii="Times New Roman" w:eastAsia="Times New Roman" w:hAnsi="Times New Roman" w:cs="Times New Roman"/>
          <w:sz w:val="27"/>
          <w:szCs w:val="27"/>
        </w:rPr>
        <w:t>наказание в виде штрафа в пределах санкции статьи, по которой квалифицированы его бездействие</w:t>
      </w:r>
      <w:r w:rsidR="009E2D89">
        <w:rPr>
          <w:rFonts w:ascii="Times New Roman" w:eastAsia="Times New Roman" w:hAnsi="Times New Roman" w:cs="Times New Roman"/>
          <w:sz w:val="27"/>
          <w:szCs w:val="27"/>
        </w:rPr>
        <w:t>.</w:t>
      </w:r>
    </w:p>
    <w:p w:rsidR="00EB4DE8" w:rsidRPr="002B3089" w:rsidP="00C05029">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9E2D89">
        <w:rPr>
          <w:rFonts w:ascii="Times New Roman" w:eastAsia="Times New Roman" w:hAnsi="Times New Roman" w:cs="Times New Roman"/>
          <w:sz w:val="27"/>
          <w:szCs w:val="27"/>
        </w:rPr>
        <w:t xml:space="preserve">Беловолова Владимира Николаевича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w:t>
      </w:r>
      <w:r w:rsidRPr="002B3089">
        <w:rPr>
          <w:rFonts w:ascii="Times New Roman" w:eastAsia="Times New Roman" w:hAnsi="Times New Roman" w:cs="Times New Roman"/>
          <w:sz w:val="27"/>
          <w:szCs w:val="27"/>
        </w:rPr>
        <w:t>азначить ему наказание в виде штрафа в размере 300 рублей.</w:t>
      </w:r>
    </w:p>
    <w:p w:rsidR="009E2D89" w:rsidP="00EB4DE8">
      <w:pPr>
        <w:spacing w:after="0" w:line="240" w:lineRule="auto"/>
        <w:ind w:firstLine="993"/>
        <w:jc w:val="both"/>
        <w:rPr>
          <w:rFonts w:ascii="Times New Roman" w:eastAsia="Times New Roman" w:hAnsi="Times New Roman" w:cs="Times New Roman"/>
          <w:sz w:val="27"/>
          <w:szCs w:val="27"/>
        </w:rPr>
      </w:pPr>
      <w:r w:rsidRPr="009E2D89">
        <w:rPr>
          <w:rFonts w:ascii="Times New Roman" w:eastAsia="Times New Roman" w:hAnsi="Times New Roman" w:cs="Times New Roman"/>
          <w:sz w:val="27"/>
          <w:szCs w:val="27"/>
        </w:rPr>
        <w:t>Реквизиты для уплаты штрафа: УФК по Республике Крым (Министерство юстиции Республики Крым, л/с 04752203230, код сводного реестра 35220323, почтовый адрес: Россия, Республика Крым, 29500,  г. Симфер</w:t>
      </w:r>
      <w:r w:rsidRPr="009E2D89">
        <w:rPr>
          <w:rFonts w:ascii="Times New Roman" w:eastAsia="Times New Roman" w:hAnsi="Times New Roman" w:cs="Times New Roman"/>
          <w:sz w:val="27"/>
          <w:szCs w:val="27"/>
        </w:rPr>
        <w:t xml:space="preserve">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w:t>
      </w:r>
      <w:r w:rsidRPr="009E2D89">
        <w:rPr>
          <w:rFonts w:ascii="Times New Roman" w:eastAsia="Times New Roman" w:hAnsi="Times New Roman" w:cs="Times New Roman"/>
          <w:sz w:val="27"/>
          <w:szCs w:val="27"/>
        </w:rPr>
        <w:t>казначейский счет 03100643000000017500, УИН 0410760300175001362415108,  ОКТМО 35701000, КБК 828 1 16 01153 01 0005 140</w:t>
      </w:r>
      <w:r>
        <w:rPr>
          <w:rFonts w:ascii="Times New Roman" w:eastAsia="Times New Roman" w:hAnsi="Times New Roman" w:cs="Times New Roman"/>
          <w:sz w:val="27"/>
          <w:szCs w:val="27"/>
        </w:rPr>
        <w:t>.</w:t>
      </w:r>
    </w:p>
    <w:p w:rsidR="009E2D89" w:rsidRPr="009E2D89" w:rsidP="009E2D89">
      <w:pPr>
        <w:spacing w:after="0" w:line="240" w:lineRule="auto"/>
        <w:ind w:firstLine="993"/>
        <w:jc w:val="both"/>
        <w:rPr>
          <w:rFonts w:ascii="Times New Roman" w:eastAsia="Times New Roman" w:hAnsi="Times New Roman" w:cs="Times New Roman"/>
          <w:sz w:val="27"/>
          <w:szCs w:val="27"/>
        </w:rPr>
      </w:pPr>
      <w:r w:rsidRPr="009E2D89">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sidRPr="009E2D89">
        <w:rPr>
          <w:rFonts w:ascii="Times New Roman" w:eastAsia="Times New Roman" w:hAnsi="Times New Roman" w:cs="Times New Roman"/>
          <w:sz w:val="27"/>
          <w:szCs w:val="27"/>
        </w:rPr>
        <w:t>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E2D89" w:rsidRPr="009E2D89" w:rsidP="009E2D89">
      <w:pPr>
        <w:spacing w:after="0" w:line="240" w:lineRule="auto"/>
        <w:ind w:firstLine="993"/>
        <w:jc w:val="both"/>
        <w:rPr>
          <w:rFonts w:ascii="Times New Roman" w:eastAsia="Times New Roman" w:hAnsi="Times New Roman" w:cs="Times New Roman"/>
          <w:sz w:val="27"/>
          <w:szCs w:val="27"/>
        </w:rPr>
      </w:pPr>
      <w:r w:rsidRPr="009E2D89">
        <w:rPr>
          <w:rFonts w:ascii="Times New Roman" w:eastAsia="Times New Roman" w:hAnsi="Times New Roman" w:cs="Times New Roman"/>
          <w:sz w:val="27"/>
          <w:szCs w:val="27"/>
        </w:rPr>
        <w:t xml:space="preserve">Неуплата административного штрафа в срок, предусмотренный </w:t>
      </w:r>
      <w:r w:rsidRPr="009E2D89">
        <w:rPr>
          <w:rFonts w:ascii="Times New Roman" w:eastAsia="Times New Roman" w:hAnsi="Times New Roman" w:cs="Times New Roman"/>
          <w:sz w:val="27"/>
          <w:szCs w:val="27"/>
        </w:rPr>
        <w:t>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w:t>
      </w:r>
      <w:r w:rsidRPr="009E2D89">
        <w:rPr>
          <w:rFonts w:ascii="Times New Roman" w:eastAsia="Times New Roman" w:hAnsi="Times New Roman" w:cs="Times New Roman"/>
          <w:sz w:val="27"/>
          <w:szCs w:val="27"/>
        </w:rPr>
        <w:t>ти суток, либо обязательные работы на срок до пятидесяти часов (ч.1 ст.20.25 Кодекса Российской Федерации об административных правонарушениях).</w:t>
      </w:r>
    </w:p>
    <w:p w:rsidR="009E2D89" w:rsidP="009E2D89">
      <w:pPr>
        <w:spacing w:after="0" w:line="240" w:lineRule="auto"/>
        <w:ind w:firstLine="993"/>
        <w:jc w:val="both"/>
        <w:rPr>
          <w:rFonts w:ascii="Times New Roman" w:eastAsia="Times New Roman" w:hAnsi="Times New Roman" w:cs="Times New Roman"/>
          <w:sz w:val="27"/>
          <w:szCs w:val="27"/>
        </w:rPr>
      </w:pPr>
      <w:r w:rsidRPr="009E2D89">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w:t>
      </w:r>
      <w:r w:rsidRPr="009E2D89">
        <w:rPr>
          <w:rFonts w:ascii="Times New Roman" w:eastAsia="Times New Roman" w:hAnsi="Times New Roman" w:cs="Times New Roman"/>
          <w:sz w:val="27"/>
          <w:szCs w:val="27"/>
        </w:rPr>
        <w:t>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w:t>
      </w:r>
      <w:r w:rsidRPr="002B3089">
        <w:rPr>
          <w:rFonts w:ascii="Times New Roman" w:eastAsia="Times New Roman" w:hAnsi="Times New Roman" w:cs="Times New Roman"/>
          <w:sz w:val="27"/>
          <w:szCs w:val="27"/>
        </w:rPr>
        <w:t xml:space="preserve">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w:t>
      </w:r>
      <w:r w:rsidRPr="002B3089">
        <w:rPr>
          <w:rFonts w:ascii="Times New Roman" w:eastAsia="Times New Roman" w:hAnsi="Times New Roman" w:cs="Times New Roman"/>
          <w:sz w:val="27"/>
          <w:szCs w:val="27"/>
        </w:rPr>
        <w:t>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E70148">
          <w:instrText>PAGE   \* MERGEFORMAT</w:instrText>
        </w:r>
        <w:r>
          <w:fldChar w:fldCharType="separate"/>
        </w:r>
        <w:r w:rsidR="001401BC">
          <w:rPr>
            <w:noProof/>
          </w:rPr>
          <w:t>3</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characterSpacingControl w:val="doNotCompress"/>
  <w:compat/>
  <w:rsids>
    <w:rsidRoot w:val="00EB4DE8"/>
    <w:rsid w:val="000D3467"/>
    <w:rsid w:val="001401BC"/>
    <w:rsid w:val="001C77BF"/>
    <w:rsid w:val="002B3089"/>
    <w:rsid w:val="0045184B"/>
    <w:rsid w:val="00543FC5"/>
    <w:rsid w:val="00694A1A"/>
    <w:rsid w:val="007E6AD1"/>
    <w:rsid w:val="00832DF6"/>
    <w:rsid w:val="00834A87"/>
    <w:rsid w:val="0085224F"/>
    <w:rsid w:val="00930D63"/>
    <w:rsid w:val="009348DA"/>
    <w:rsid w:val="0098413A"/>
    <w:rsid w:val="009E2D89"/>
    <w:rsid w:val="009F0F1D"/>
    <w:rsid w:val="00A81C8E"/>
    <w:rsid w:val="00B677EF"/>
    <w:rsid w:val="00C05029"/>
    <w:rsid w:val="00E70148"/>
    <w:rsid w:val="00E76EA3"/>
    <w:rsid w:val="00EB4DE8"/>
    <w:rsid w:val="00F000EA"/>
    <w:rsid w:val="00F35E00"/>
    <w:rsid w:val="00FB7B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