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="003A2C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292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>39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 апреля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истративном правонарушении – </w:t>
      </w:r>
      <w:r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>Дрангай С.Е.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Дрангай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Сунда</w:t>
      </w:r>
      <w:r>
        <w:rPr>
          <w:rFonts w:ascii="Times New Roman" w:eastAsia="Calibri" w:hAnsi="Times New Roman" w:cs="Times New Roman"/>
          <w:sz w:val="28"/>
          <w:szCs w:val="28"/>
        </w:rPr>
        <w:t>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Ермаковича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 w:rsidR="00476F7B">
        <w:rPr>
          <w:rFonts w:ascii="Times New Roman" w:eastAsia="Calibri" w:hAnsi="Times New Roman" w:cs="Times New Roman"/>
          <w:sz w:val="28"/>
          <w:szCs w:val="28"/>
        </w:rPr>
        <w:t>,</w:t>
      </w:r>
      <w:r w:rsidR="004428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гражданина Российской Федерации, паспорт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С.Е.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22.08.2023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23.10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вину в совершении вмененного </w:t>
      </w:r>
      <w:r w:rsidRPr="004B1817">
        <w:rPr>
          <w:rFonts w:ascii="Times New Roman" w:hAnsi="Times New Roman" w:cs="Times New Roman"/>
          <w:sz w:val="28"/>
          <w:szCs w:val="28"/>
        </w:rPr>
        <w:t>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</w:t>
      </w:r>
      <w:r w:rsidRPr="004B1817">
        <w:rPr>
          <w:rFonts w:ascii="Times New Roman" w:hAnsi="Times New Roman" w:cs="Times New Roman"/>
          <w:sz w:val="28"/>
          <w:szCs w:val="28"/>
        </w:rPr>
        <w:t>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</w:t>
      </w:r>
      <w:r w:rsidRPr="004B1817">
        <w:rPr>
          <w:rFonts w:ascii="Times New Roman" w:hAnsi="Times New Roman" w:cs="Times New Roman"/>
          <w:sz w:val="28"/>
          <w:szCs w:val="28"/>
        </w:rPr>
        <w:t>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4B1817">
        <w:rPr>
          <w:rFonts w:ascii="Times New Roman" w:hAnsi="Times New Roman" w:cs="Times New Roman"/>
          <w:sz w:val="28"/>
          <w:szCs w:val="28"/>
        </w:rPr>
        <w:t>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4B1817">
        <w:rPr>
          <w:rFonts w:ascii="Times New Roman" w:hAnsi="Times New Roman" w:cs="Times New Roman"/>
          <w:sz w:val="28"/>
          <w:szCs w:val="28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</w:t>
      </w:r>
      <w:r w:rsidRPr="004B1817">
        <w:rPr>
          <w:rFonts w:ascii="Times New Roman" w:hAnsi="Times New Roman" w:cs="Times New Roman"/>
          <w:sz w:val="28"/>
          <w:szCs w:val="28"/>
        </w:rPr>
        <w:t>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</w:t>
      </w:r>
      <w:r w:rsidRPr="004B1817">
        <w:rPr>
          <w:rFonts w:ascii="Times New Roman" w:hAnsi="Times New Roman" w:cs="Times New Roman"/>
          <w:sz w:val="28"/>
          <w:szCs w:val="28"/>
        </w:rPr>
        <w:t>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</w:t>
      </w:r>
      <w:r w:rsidRPr="004B1817">
        <w:rPr>
          <w:rFonts w:ascii="Times New Roman" w:hAnsi="Times New Roman" w:cs="Times New Roman"/>
          <w:sz w:val="28"/>
          <w:szCs w:val="28"/>
        </w:rPr>
        <w:t>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</w:t>
      </w:r>
      <w:r w:rsidRPr="004B1817">
        <w:rPr>
          <w:rFonts w:ascii="Times New Roman" w:hAnsi="Times New Roman" w:cs="Times New Roman"/>
          <w:sz w:val="28"/>
          <w:szCs w:val="28"/>
        </w:rPr>
        <w:t>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</w:t>
      </w:r>
      <w:r w:rsidRPr="004B1817">
        <w:rPr>
          <w:rFonts w:ascii="Times New Roman" w:hAnsi="Times New Roman" w:cs="Times New Roman"/>
          <w:sz w:val="28"/>
          <w:szCs w:val="28"/>
        </w:rPr>
        <w:t>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</w:t>
      </w:r>
      <w:r w:rsidRPr="004B1817">
        <w:rPr>
          <w:rFonts w:ascii="Times New Roman" w:hAnsi="Times New Roman" w:cs="Times New Roman"/>
          <w:sz w:val="28"/>
          <w:szCs w:val="28"/>
        </w:rPr>
        <w:t>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системного толкования ч. 1 </w:t>
      </w:r>
      <w:r w:rsidRPr="004B1817">
        <w:rPr>
          <w:rFonts w:ascii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</w:t>
      </w:r>
      <w:r w:rsidRPr="004B1817">
        <w:rPr>
          <w:rFonts w:ascii="Times New Roman" w:hAnsi="Times New Roman" w:cs="Times New Roman"/>
          <w:sz w:val="28"/>
          <w:szCs w:val="28"/>
        </w:rPr>
        <w:t>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</w:t>
      </w:r>
      <w:r w:rsidRPr="004B1817">
        <w:rPr>
          <w:rFonts w:ascii="Times New Roman" w:hAnsi="Times New Roman" w:cs="Times New Roman"/>
          <w:sz w:val="28"/>
          <w:szCs w:val="28"/>
        </w:rPr>
        <w:t>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FB0106">
        <w:rPr>
          <w:rFonts w:ascii="Times New Roman" w:hAnsi="Times New Roman" w:cs="Times New Roman"/>
          <w:sz w:val="28"/>
          <w:szCs w:val="28"/>
        </w:rPr>
        <w:t>11.08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FB0106">
        <w:rPr>
          <w:rFonts w:ascii="Times New Roman" w:hAnsi="Times New Roman" w:cs="Times New Roman"/>
          <w:sz w:val="28"/>
          <w:szCs w:val="28"/>
        </w:rPr>
        <w:t>22.08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признан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FB0106">
        <w:rPr>
          <w:rFonts w:ascii="Times New Roman" w:hAnsi="Times New Roman" w:cs="Times New Roman"/>
          <w:sz w:val="28"/>
          <w:szCs w:val="28"/>
        </w:rPr>
        <w:t>1</w:t>
      </w:r>
      <w:r w:rsidRPr="004B1817">
        <w:rPr>
          <w:rFonts w:ascii="Times New Roman" w:hAnsi="Times New Roman" w:cs="Times New Roman"/>
          <w:sz w:val="28"/>
          <w:szCs w:val="28"/>
        </w:rPr>
        <w:t xml:space="preserve">                ст. </w:t>
      </w:r>
      <w:r w:rsidR="00FB0106">
        <w:rPr>
          <w:rFonts w:ascii="Times New Roman" w:hAnsi="Times New Roman" w:cs="Times New Roman"/>
          <w:sz w:val="28"/>
          <w:szCs w:val="28"/>
        </w:rPr>
        <w:t>20.20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FB0106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Матер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иалы дела свидетельствуют, что административный штраф в размере </w:t>
      </w:r>
      <w:r w:rsidR="00FB0106">
        <w:rPr>
          <w:rFonts w:ascii="Times New Roman" w:hAnsi="Times New Roman" w:cs="Times New Roman"/>
          <w:sz w:val="28"/>
          <w:szCs w:val="28"/>
        </w:rPr>
        <w:t>5</w:t>
      </w:r>
      <w:r w:rsidR="006E2921">
        <w:rPr>
          <w:rFonts w:ascii="Times New Roman" w:hAnsi="Times New Roman" w:cs="Times New Roman"/>
          <w:sz w:val="28"/>
          <w:szCs w:val="28"/>
        </w:rPr>
        <w:t>00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FB0106">
        <w:rPr>
          <w:rFonts w:ascii="Times New Roman" w:hAnsi="Times New Roman" w:cs="Times New Roman"/>
          <w:sz w:val="28"/>
          <w:szCs w:val="28"/>
        </w:rPr>
        <w:t>23.10.2023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</w:t>
      </w:r>
      <w:r w:rsidRPr="004B181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FB0106">
        <w:rPr>
          <w:rFonts w:ascii="Times New Roman" w:hAnsi="Times New Roman" w:cs="Times New Roman"/>
          <w:sz w:val="28"/>
          <w:szCs w:val="28"/>
        </w:rPr>
        <w:t>11.08</w:t>
      </w:r>
      <w:r w:rsidR="006E2921">
        <w:rPr>
          <w:rFonts w:ascii="Times New Roman" w:hAnsi="Times New Roman" w:cs="Times New Roman"/>
          <w:sz w:val="28"/>
          <w:szCs w:val="28"/>
        </w:rPr>
        <w:t>.2023</w:t>
      </w:r>
      <w:r w:rsidR="003A2CD0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Pr="00FB0106" w:rsidR="00FB0106">
        <w:rPr>
          <w:rFonts w:ascii="Times New Roman" w:hAnsi="Times New Roman" w:cs="Times New Roman"/>
          <w:sz w:val="28"/>
          <w:szCs w:val="28"/>
        </w:rPr>
        <w:t xml:space="preserve">Дрангай С.Е. </w:t>
      </w:r>
      <w:r w:rsidR="003A2CD0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согласуются с установленными по делу обстоятельствами и исследованными доказательствами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</w:t>
      </w:r>
      <w:r w:rsidRPr="004B1817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4B1817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 обстоятельством, смягчающим административную ответственность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отягчающих а</w:t>
      </w:r>
      <w:r w:rsidRPr="004B1817">
        <w:rPr>
          <w:rFonts w:ascii="Times New Roman" w:hAnsi="Times New Roman" w:cs="Times New Roman"/>
          <w:sz w:val="28"/>
          <w:szCs w:val="28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4B1817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</w:t>
      </w:r>
      <w:r w:rsidRPr="004B1817">
        <w:rPr>
          <w:rFonts w:ascii="Times New Roman" w:hAnsi="Times New Roman" w:cs="Times New Roman"/>
          <w:sz w:val="28"/>
          <w:szCs w:val="28"/>
        </w:rPr>
        <w:t xml:space="preserve">оятельств, отягчающих ответственность, прихожу к выводу, что </w:t>
      </w:r>
      <w:r w:rsidRPr="00FB0106" w:rsidR="00FB01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Дрангай С.Е.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</w:t>
      </w:r>
      <w:r w:rsidRPr="004B1817">
        <w:rPr>
          <w:rFonts w:ascii="Times New Roman" w:hAnsi="Times New Roman" w:cs="Times New Roman"/>
          <w:sz w:val="28"/>
          <w:szCs w:val="28"/>
        </w:rPr>
        <w:t>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</w:t>
      </w:r>
      <w:r w:rsidRPr="004B1817">
        <w:rPr>
          <w:rFonts w:ascii="Times New Roman" w:hAnsi="Times New Roman" w:cs="Times New Roman"/>
          <w:sz w:val="28"/>
          <w:szCs w:val="28"/>
        </w:rPr>
        <w:t>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Pr="00FB0106" w:rsidR="00FB0106">
        <w:rPr>
          <w:sz w:val="28"/>
          <w:szCs w:val="28"/>
        </w:rPr>
        <w:t xml:space="preserve">Дрангай Сундаря Ермаковича </w:t>
      </w:r>
      <w:r w:rsidRPr="004B1817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</w:t>
      </w:r>
      <w:r w:rsidRPr="004B1817">
        <w:rPr>
          <w:sz w:val="28"/>
          <w:szCs w:val="28"/>
        </w:rPr>
        <w:t xml:space="preserve">истративного штрафа в размере </w:t>
      </w:r>
      <w:r w:rsidR="007840AD">
        <w:rPr>
          <w:sz w:val="28"/>
          <w:szCs w:val="28"/>
        </w:rPr>
        <w:t>1</w:t>
      </w:r>
      <w:r w:rsidR="00FB0106">
        <w:rPr>
          <w:sz w:val="28"/>
          <w:szCs w:val="28"/>
        </w:rPr>
        <w:t>0</w:t>
      </w:r>
      <w:r w:rsidR="007840AD">
        <w:rPr>
          <w:sz w:val="28"/>
          <w:szCs w:val="28"/>
        </w:rPr>
        <w:t>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 xml:space="preserve">одна тысяча)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</w:t>
      </w:r>
      <w:r w:rsidRPr="004B1817">
        <w:rPr>
          <w:rFonts w:ascii="Times New Roman" w:hAnsi="Times New Roman" w:cs="Times New Roman"/>
          <w:sz w:val="28"/>
          <w:szCs w:val="28"/>
        </w:rPr>
        <w:t>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</w:t>
      </w:r>
      <w:r w:rsidRPr="004B1817">
        <w:rPr>
          <w:rFonts w:ascii="Times New Roman" w:hAnsi="Times New Roman" w:cs="Times New Roman"/>
          <w:sz w:val="28"/>
          <w:szCs w:val="28"/>
        </w:rPr>
        <w:t>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</w:t>
      </w:r>
      <w:r w:rsidRPr="004B1817">
        <w:rPr>
          <w:rFonts w:ascii="Times New Roman" w:hAnsi="Times New Roman" w:cs="Times New Roman"/>
          <w:sz w:val="28"/>
          <w:szCs w:val="28"/>
        </w:rPr>
        <w:t>, УИН</w:t>
      </w:r>
      <w:r w:rsidRPr="004B1817">
        <w:rPr>
          <w:sz w:val="28"/>
          <w:szCs w:val="28"/>
        </w:rPr>
        <w:t xml:space="preserve"> </w:t>
      </w:r>
      <w:r w:rsidRPr="00FB0106" w:rsidR="00FB0106">
        <w:rPr>
          <w:rFonts w:ascii="Times New Roman" w:hAnsi="Times New Roman" w:cs="Times New Roman"/>
          <w:sz w:val="28"/>
          <w:szCs w:val="28"/>
        </w:rPr>
        <w:t>0410760300175001392420156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</w:t>
      </w:r>
      <w:r w:rsidRPr="004B1817">
        <w:rPr>
          <w:rFonts w:ascii="Times New Roman" w:hAnsi="Times New Roman"/>
          <w:sz w:val="28"/>
          <w:szCs w:val="2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</w:t>
      </w:r>
      <w:r w:rsidRPr="004B1817">
        <w:rPr>
          <w:rFonts w:ascii="Times New Roman" w:hAnsi="Times New Roman" w:cs="Times New Roman"/>
          <w:sz w:val="28"/>
          <w:szCs w:val="28"/>
        </w:rPr>
        <w:t>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</w:t>
      </w:r>
      <w:r w:rsidRPr="004B1817">
        <w:rPr>
          <w:rFonts w:ascii="Times New Roman" w:hAnsi="Times New Roman" w:cs="Times New Roman"/>
          <w:sz w:val="28"/>
          <w:szCs w:val="28"/>
        </w:rPr>
        <w:t>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</w:t>
      </w:r>
      <w:r w:rsidRPr="004B1817">
        <w:rPr>
          <w:rFonts w:ascii="Times New Roman" w:hAnsi="Times New Roman" w:cs="Times New Roman"/>
          <w:sz w:val="28"/>
          <w:szCs w:val="28"/>
        </w:rPr>
        <w:t>ручения или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34D12"/>
    <w:rsid w:val="00240BA1"/>
    <w:rsid w:val="00243BBE"/>
    <w:rsid w:val="002A53ED"/>
    <w:rsid w:val="00300AA5"/>
    <w:rsid w:val="00301B9F"/>
    <w:rsid w:val="00334005"/>
    <w:rsid w:val="00367340"/>
    <w:rsid w:val="00367570"/>
    <w:rsid w:val="003A2CD0"/>
    <w:rsid w:val="003C7FC3"/>
    <w:rsid w:val="00424C8C"/>
    <w:rsid w:val="004428C2"/>
    <w:rsid w:val="00476F7B"/>
    <w:rsid w:val="0049723A"/>
    <w:rsid w:val="004A528A"/>
    <w:rsid w:val="004B1817"/>
    <w:rsid w:val="00503C8F"/>
    <w:rsid w:val="00553A22"/>
    <w:rsid w:val="005E576C"/>
    <w:rsid w:val="00641795"/>
    <w:rsid w:val="00645288"/>
    <w:rsid w:val="00696ABF"/>
    <w:rsid w:val="006A24C5"/>
    <w:rsid w:val="006E2921"/>
    <w:rsid w:val="00704256"/>
    <w:rsid w:val="00706206"/>
    <w:rsid w:val="00712044"/>
    <w:rsid w:val="007733B1"/>
    <w:rsid w:val="0078106E"/>
    <w:rsid w:val="007840AD"/>
    <w:rsid w:val="00812026"/>
    <w:rsid w:val="008315AD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C06E3"/>
    <w:rsid w:val="00AD32DE"/>
    <w:rsid w:val="00B45164"/>
    <w:rsid w:val="00B537C1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9026A"/>
    <w:rsid w:val="00EA0BC7"/>
    <w:rsid w:val="00EF7A7C"/>
    <w:rsid w:val="00F26948"/>
    <w:rsid w:val="00F47EB6"/>
    <w:rsid w:val="00F52522"/>
    <w:rsid w:val="00F642C8"/>
    <w:rsid w:val="00FB010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6A5AD-C362-456F-AD20-361AD370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