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4B21" w:rsidRPr="00144F95" w:rsidP="00CB4B21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Дело №  05-</w:t>
      </w:r>
      <w:r>
        <w:rPr>
          <w:sz w:val="26"/>
          <w:szCs w:val="26"/>
          <w:lang w:val="ru-RU"/>
        </w:rPr>
        <w:t>0147/17</w:t>
      </w:r>
      <w:r w:rsidRPr="00144F95">
        <w:rPr>
          <w:sz w:val="26"/>
          <w:szCs w:val="26"/>
          <w:lang w:val="ru-RU"/>
        </w:rPr>
        <w:t>/201</w:t>
      </w:r>
      <w:r>
        <w:rPr>
          <w:sz w:val="26"/>
          <w:szCs w:val="26"/>
          <w:lang w:val="ru-RU"/>
        </w:rPr>
        <w:t>9</w:t>
      </w:r>
    </w:p>
    <w:p w:rsidR="00CB4B21" w:rsidRPr="00144F95" w:rsidP="00CB4B21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CB4B21" w:rsidRPr="00144F95" w:rsidP="00CB4B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ПОСТАНОВЛЕНИЕ</w:t>
      </w:r>
    </w:p>
    <w:p w:rsidR="00CB4B21" w:rsidRPr="00144F95" w:rsidP="00CB4B21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 апреля 2019</w:t>
      </w:r>
      <w:r w:rsidRPr="00144F95">
        <w:rPr>
          <w:sz w:val="26"/>
          <w:szCs w:val="26"/>
          <w:lang w:val="ru-RU"/>
        </w:rPr>
        <w:t xml:space="preserve"> года                                       </w:t>
      </w:r>
      <w:r w:rsidRPr="00144F95">
        <w:rPr>
          <w:sz w:val="26"/>
          <w:szCs w:val="26"/>
          <w:lang w:val="ru-RU"/>
        </w:rPr>
        <w:tab/>
      </w:r>
      <w:r w:rsidRPr="00144F95">
        <w:rPr>
          <w:sz w:val="26"/>
          <w:szCs w:val="26"/>
          <w:lang w:val="ru-RU"/>
        </w:rPr>
        <w:tab/>
      </w:r>
      <w:r w:rsidRPr="00144F95">
        <w:rPr>
          <w:sz w:val="26"/>
          <w:szCs w:val="26"/>
          <w:lang w:val="ru-RU"/>
        </w:rPr>
        <w:tab/>
        <w:t xml:space="preserve">   гор. Симферополь</w:t>
      </w:r>
    </w:p>
    <w:p w:rsidR="00CB4B21" w:rsidRPr="00144F95" w:rsidP="00CB4B21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     </w:t>
      </w:r>
    </w:p>
    <w:p w:rsidR="00CB4B21" w:rsidP="00CB4B21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Pr="00144F95">
        <w:rPr>
          <w:sz w:val="26"/>
          <w:szCs w:val="26"/>
          <w:lang w:val="ru-RU"/>
        </w:rPr>
        <w:t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CB4B21" w:rsidRPr="00144F95" w:rsidP="00CB4B21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участием лица, в отношении которого ведется производство по делу об административном прав</w:t>
      </w:r>
      <w:r>
        <w:rPr>
          <w:sz w:val="26"/>
          <w:szCs w:val="26"/>
          <w:lang w:val="ru-RU"/>
        </w:rPr>
        <w:t>онарушении – Кокошко В.Г.,</w:t>
      </w:r>
    </w:p>
    <w:p w:rsidR="00CB4B21" w:rsidRPr="00144F95" w:rsidP="00CB4B21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CB4B21" w:rsidRPr="00144F95" w:rsidP="00CB4B21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rStyle w:val="FontStyle12"/>
          <w:sz w:val="27"/>
          <w:szCs w:val="27"/>
          <w:lang w:val="ru-RU"/>
        </w:rPr>
        <w:t>Кокошко</w:t>
      </w:r>
      <w:r>
        <w:rPr>
          <w:rStyle w:val="FontStyle12"/>
          <w:sz w:val="27"/>
          <w:szCs w:val="27"/>
          <w:lang w:val="ru-RU"/>
        </w:rPr>
        <w:t xml:space="preserve"> </w:t>
      </w:r>
      <w:r w:rsidR="00F54903">
        <w:rPr>
          <w:rStyle w:val="FontStyle12"/>
          <w:sz w:val="27"/>
          <w:szCs w:val="27"/>
          <w:lang w:val="ru-RU"/>
        </w:rPr>
        <w:t>В.Г.</w:t>
      </w:r>
      <w:r>
        <w:rPr>
          <w:rStyle w:val="FontStyle12"/>
          <w:sz w:val="27"/>
          <w:szCs w:val="27"/>
          <w:lang w:val="ru-RU"/>
        </w:rPr>
        <w:t xml:space="preserve">, </w:t>
      </w:r>
      <w:r w:rsidR="00F54903">
        <w:rPr>
          <w:sz w:val="27"/>
          <w:szCs w:val="27"/>
        </w:rPr>
        <w:t>«</w:t>
      </w:r>
      <w:r w:rsidR="00F54903">
        <w:rPr>
          <w:sz w:val="27"/>
          <w:szCs w:val="27"/>
        </w:rPr>
        <w:t>данные</w:t>
      </w:r>
      <w:r w:rsidR="00F54903">
        <w:rPr>
          <w:sz w:val="27"/>
          <w:szCs w:val="27"/>
        </w:rPr>
        <w:t xml:space="preserve"> </w:t>
      </w:r>
      <w:r w:rsidR="00F54903">
        <w:rPr>
          <w:sz w:val="27"/>
          <w:szCs w:val="27"/>
        </w:rPr>
        <w:t>изъяты</w:t>
      </w:r>
      <w:r w:rsidR="00F54903">
        <w:rPr>
          <w:sz w:val="27"/>
          <w:szCs w:val="27"/>
        </w:rPr>
        <w:t>»</w:t>
      </w:r>
      <w:r w:rsidRPr="00144F95">
        <w:rPr>
          <w:sz w:val="26"/>
          <w:szCs w:val="26"/>
          <w:lang w:val="ru-RU"/>
        </w:rPr>
        <w:t>,</w:t>
      </w:r>
    </w:p>
    <w:p w:rsidR="00CB4B21" w:rsidRPr="00144F95" w:rsidP="00CB4B21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по признакам </w:t>
      </w:r>
      <w:r>
        <w:rPr>
          <w:sz w:val="26"/>
          <w:szCs w:val="26"/>
          <w:lang w:val="ru-RU"/>
        </w:rPr>
        <w:t xml:space="preserve">состава </w:t>
      </w:r>
      <w:r w:rsidRPr="00144F95">
        <w:rPr>
          <w:sz w:val="26"/>
          <w:szCs w:val="26"/>
          <w:lang w:val="ru-RU"/>
        </w:rPr>
        <w:t>правонарушения, предусмотренного ст. 19.7 Кодекса Российской Федерации об административных п</w:t>
      </w:r>
      <w:r w:rsidRPr="00144F95">
        <w:rPr>
          <w:sz w:val="26"/>
          <w:szCs w:val="26"/>
          <w:lang w:val="ru-RU"/>
        </w:rPr>
        <w:t>равонарушениях,</w:t>
      </w:r>
    </w:p>
    <w:p w:rsidR="00CB4B21" w:rsidRPr="00144F95" w:rsidP="00CB4B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УСТАНОВИЛ:</w:t>
      </w:r>
    </w:p>
    <w:p w:rsidR="00CB4B21" w:rsidRPr="00144F95" w:rsidP="00CB4B21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Кокошко В.Г. </w:t>
      </w:r>
      <w:r w:rsidRPr="0007131C">
        <w:rPr>
          <w:sz w:val="26"/>
          <w:szCs w:val="26"/>
          <w:lang w:val="ru-RU"/>
        </w:rPr>
        <w:t>не представил</w:t>
      </w:r>
      <w:r>
        <w:rPr>
          <w:sz w:val="26"/>
          <w:szCs w:val="26"/>
          <w:lang w:val="ru-RU"/>
        </w:rPr>
        <w:t>а</w:t>
      </w:r>
      <w:r w:rsidRPr="0007131C">
        <w:rPr>
          <w:sz w:val="26"/>
          <w:szCs w:val="26"/>
          <w:lang w:val="ru-RU"/>
        </w:rPr>
        <w:t xml:space="preserve"> в </w:t>
      </w:r>
      <w:r w:rsidRPr="004E2CBE">
        <w:rPr>
          <w:sz w:val="26"/>
          <w:szCs w:val="26"/>
          <w:lang w:val="ru-RU"/>
        </w:rPr>
        <w:t xml:space="preserve">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</w:t>
      </w:r>
      <w:r w:rsidRPr="004E2CBE">
        <w:rPr>
          <w:sz w:val="26"/>
          <w:szCs w:val="26"/>
          <w:lang w:val="ru-RU"/>
        </w:rPr>
        <w:t>для осуществления этим органом (должностным лицом) его законной деятельности</w:t>
      </w:r>
      <w:r w:rsidRPr="0007131C">
        <w:rPr>
          <w:sz w:val="26"/>
          <w:szCs w:val="26"/>
          <w:lang w:val="ru-RU"/>
        </w:rPr>
        <w:t xml:space="preserve">, а именно: в нарушение </w:t>
      </w:r>
      <w:r>
        <w:rPr>
          <w:sz w:val="26"/>
          <w:szCs w:val="26"/>
          <w:lang w:val="ru-RU"/>
        </w:rPr>
        <w:t>ч. 1</w:t>
      </w:r>
      <w:r w:rsidRPr="0007131C">
        <w:rPr>
          <w:sz w:val="26"/>
          <w:szCs w:val="26"/>
          <w:lang w:val="ru-RU"/>
        </w:rPr>
        <w:t xml:space="preserve"> ст. </w:t>
      </w:r>
      <w:r>
        <w:rPr>
          <w:sz w:val="26"/>
          <w:szCs w:val="26"/>
          <w:lang w:val="ru-RU"/>
        </w:rPr>
        <w:t>25</w:t>
      </w:r>
      <w:r w:rsidRPr="0007131C">
        <w:rPr>
          <w:sz w:val="26"/>
          <w:szCs w:val="26"/>
          <w:lang w:val="ru-RU"/>
        </w:rPr>
        <w:t xml:space="preserve"> Федерального закона от </w:t>
      </w:r>
      <w:r>
        <w:rPr>
          <w:sz w:val="26"/>
          <w:szCs w:val="26"/>
          <w:lang w:val="ru-RU"/>
        </w:rPr>
        <w:t>24.04.2008 №48-ФЗ «Об опеке и попечительстве</w:t>
      </w:r>
      <w:r w:rsidRPr="0007131C">
        <w:rPr>
          <w:sz w:val="26"/>
          <w:szCs w:val="26"/>
          <w:lang w:val="ru-RU"/>
        </w:rPr>
        <w:t>» не предоставил</w:t>
      </w:r>
      <w:r>
        <w:rPr>
          <w:sz w:val="26"/>
          <w:szCs w:val="26"/>
          <w:lang w:val="ru-RU"/>
        </w:rPr>
        <w:t>а</w:t>
      </w:r>
      <w:r w:rsidRPr="0007131C">
        <w:rPr>
          <w:sz w:val="26"/>
          <w:szCs w:val="26"/>
          <w:lang w:val="ru-RU"/>
        </w:rPr>
        <w:t xml:space="preserve"> в </w:t>
      </w:r>
      <w:r>
        <w:rPr>
          <w:sz w:val="26"/>
          <w:szCs w:val="26"/>
          <w:lang w:val="ru-RU"/>
        </w:rPr>
        <w:t>Департамент по делам детей Администрации города Симферопо</w:t>
      </w:r>
      <w:r>
        <w:rPr>
          <w:sz w:val="26"/>
          <w:szCs w:val="26"/>
          <w:lang w:val="ru-RU"/>
        </w:rPr>
        <w:t>ля</w:t>
      </w:r>
      <w:r w:rsidRPr="0007131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Республики Крым </w:t>
      </w:r>
      <w:r w:rsidRPr="0007131C">
        <w:rPr>
          <w:sz w:val="26"/>
          <w:szCs w:val="26"/>
          <w:lang w:val="ru-RU"/>
        </w:rPr>
        <w:t xml:space="preserve">в срок не позднее </w:t>
      </w:r>
      <w:r>
        <w:rPr>
          <w:sz w:val="26"/>
          <w:szCs w:val="26"/>
          <w:lang w:val="ru-RU"/>
        </w:rPr>
        <w:t>01.02.2019 письменный отчет о хранении, использовании имущества подопечного и об управлении имуществом подопечного</w:t>
      </w:r>
      <w:r w:rsidRPr="00144F95">
        <w:rPr>
          <w:sz w:val="26"/>
          <w:szCs w:val="26"/>
          <w:lang w:val="ru-RU"/>
        </w:rPr>
        <w:t xml:space="preserve">. </w:t>
      </w:r>
    </w:p>
    <w:p w:rsidR="00CB4B21" w:rsidP="00CB4B21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судебном заседании лицо, в отношении которого ведется производство по делу об административном право</w:t>
      </w:r>
      <w:r>
        <w:rPr>
          <w:sz w:val="26"/>
          <w:szCs w:val="26"/>
          <w:lang w:val="ru-RU"/>
        </w:rPr>
        <w:t xml:space="preserve">нарушении, вину в инкриминируемом правонарушении признала, в содеянном раскаялась, пояснила, что действительно в срок </w:t>
      </w:r>
      <w:r w:rsidRPr="00CB4B21">
        <w:rPr>
          <w:sz w:val="26"/>
          <w:szCs w:val="26"/>
          <w:lang w:val="ru-RU"/>
        </w:rPr>
        <w:t xml:space="preserve">не позднее 01.02.2019 </w:t>
      </w:r>
      <w:r>
        <w:rPr>
          <w:sz w:val="26"/>
          <w:szCs w:val="26"/>
          <w:lang w:val="ru-RU"/>
        </w:rPr>
        <w:t xml:space="preserve">не предоставила в </w:t>
      </w:r>
      <w:r w:rsidRPr="00CB4B21">
        <w:rPr>
          <w:sz w:val="26"/>
          <w:szCs w:val="26"/>
          <w:lang w:val="ru-RU"/>
        </w:rPr>
        <w:t>Департамент по делам детей Администрации города Симферополя Республики Крым письменный отчет о хра</w:t>
      </w:r>
      <w:r w:rsidRPr="00CB4B21">
        <w:rPr>
          <w:sz w:val="26"/>
          <w:szCs w:val="26"/>
          <w:lang w:val="ru-RU"/>
        </w:rPr>
        <w:t>нении, использовании имущества подопечного и об управлении имуществом подопечного</w:t>
      </w:r>
      <w:r>
        <w:rPr>
          <w:sz w:val="26"/>
          <w:szCs w:val="26"/>
          <w:lang w:val="ru-RU"/>
        </w:rPr>
        <w:t xml:space="preserve">. </w:t>
      </w:r>
    </w:p>
    <w:p w:rsidR="00CB4B21" w:rsidRPr="00144F95" w:rsidP="00CB4B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144F95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Согласно ч. 1 ст. 2.1 </w:t>
      </w:r>
      <w:r w:rsidRPr="00CB4B21">
        <w:rPr>
          <w:sz w:val="26"/>
          <w:szCs w:val="26"/>
          <w:lang w:val="ru-RU"/>
        </w:rPr>
        <w:t xml:space="preserve">Кодекса Российской Федерации об административных правонарушениях </w:t>
      </w:r>
      <w:r>
        <w:rPr>
          <w:sz w:val="26"/>
          <w:szCs w:val="26"/>
          <w:lang w:val="ru-RU"/>
        </w:rPr>
        <w:t>а</w:t>
      </w:r>
      <w:r w:rsidRPr="00CB4B21">
        <w:rPr>
          <w:sz w:val="26"/>
          <w:szCs w:val="26"/>
          <w:lang w:val="ru-RU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 w:rsidRPr="00CB4B21">
        <w:rPr>
          <w:sz w:val="26"/>
          <w:szCs w:val="26"/>
          <w:lang w:val="ru-RU"/>
        </w:rPr>
        <w:t xml:space="preserve"> субъектов Российской Федерации об административных правонарушениях установлена административная ответственность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</w:t>
      </w:r>
      <w:r w:rsidRPr="00144F95">
        <w:rPr>
          <w:sz w:val="26"/>
          <w:szCs w:val="26"/>
          <w:lang w:val="ru-RU"/>
        </w:rPr>
        <w:t xml:space="preserve">х образует, в том числе, непредставление в </w:t>
      </w:r>
      <w:r w:rsidRPr="00797DF5" w:rsidR="00797DF5">
        <w:rPr>
          <w:sz w:val="26"/>
          <w:szCs w:val="26"/>
          <w:lang w:val="ru-RU"/>
        </w:rPr>
        <w:t>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144F95">
        <w:rPr>
          <w:sz w:val="26"/>
          <w:szCs w:val="26"/>
          <w:lang w:val="ru-RU"/>
        </w:rPr>
        <w:t>.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Согласно ч. 1 ст. 25 </w:t>
      </w:r>
      <w:r w:rsidRPr="00CB4B21">
        <w:rPr>
          <w:sz w:val="26"/>
          <w:szCs w:val="26"/>
          <w:lang w:val="ru-RU"/>
        </w:rPr>
        <w:t>Федерального закона от 24.04.2008 №48-ФЗ «Об опеке и попечительстве»</w:t>
      </w:r>
      <w:r>
        <w:rPr>
          <w:sz w:val="26"/>
          <w:szCs w:val="26"/>
          <w:lang w:val="ru-RU"/>
        </w:rPr>
        <w:t xml:space="preserve"> о</w:t>
      </w:r>
      <w:r w:rsidRPr="00CB4B21">
        <w:rPr>
          <w:sz w:val="26"/>
          <w:szCs w:val="26"/>
          <w:lang w:val="ru-RU"/>
        </w:rPr>
        <w:t>пекун или попечитель ежегодно не позднее 1 февраля текущего года, если иной срок не установлен догово</w:t>
      </w:r>
      <w:r w:rsidRPr="00CB4B21">
        <w:rPr>
          <w:sz w:val="26"/>
          <w:szCs w:val="26"/>
          <w:lang w:val="ru-RU"/>
        </w:rPr>
        <w:t xml:space="preserve">ром об осуществлении опеки или попечительства, </w:t>
      </w:r>
      <w:r w:rsidRPr="00CB4B21">
        <w:rPr>
          <w:sz w:val="26"/>
          <w:szCs w:val="26"/>
          <w:lang w:val="ru-RU"/>
        </w:rPr>
        <w:t>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</w:t>
      </w:r>
      <w:r w:rsidRPr="00171B2F">
        <w:rPr>
          <w:sz w:val="26"/>
          <w:szCs w:val="26"/>
          <w:lang w:val="ru-RU"/>
        </w:rPr>
        <w:t>.</w:t>
      </w:r>
    </w:p>
    <w:p w:rsidR="00CB4B21" w:rsidRPr="00171B2F" w:rsidP="00CB4B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Из материалов дела усматриваетс</w:t>
      </w:r>
      <w:r>
        <w:rPr>
          <w:sz w:val="26"/>
          <w:szCs w:val="26"/>
          <w:lang w:val="ru-RU"/>
        </w:rPr>
        <w:t xml:space="preserve">я, что </w:t>
      </w:r>
      <w:r>
        <w:rPr>
          <w:sz w:val="26"/>
          <w:szCs w:val="26"/>
          <w:lang w:val="ru-RU"/>
        </w:rPr>
        <w:t>Кокошко</w:t>
      </w:r>
      <w:r>
        <w:rPr>
          <w:sz w:val="26"/>
          <w:szCs w:val="26"/>
          <w:lang w:val="ru-RU"/>
        </w:rPr>
        <w:t xml:space="preserve"> В.Г. на основании постановления Администрации города Симферополя Республики Крым от 20.10.2017 №3751 является опекуном малолетней </w:t>
      </w:r>
      <w:r w:rsidR="00F54903">
        <w:rPr>
          <w:sz w:val="26"/>
          <w:szCs w:val="26"/>
          <w:lang w:val="ru-RU"/>
        </w:rPr>
        <w:t>ФИО</w:t>
      </w:r>
      <w:r w:rsidR="00F54903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 xml:space="preserve">, </w:t>
      </w:r>
      <w:r w:rsidR="00F54903">
        <w:rPr>
          <w:sz w:val="27"/>
          <w:szCs w:val="27"/>
        </w:rPr>
        <w:t>«</w:t>
      </w:r>
      <w:r w:rsidR="00F54903">
        <w:rPr>
          <w:sz w:val="27"/>
          <w:szCs w:val="27"/>
        </w:rPr>
        <w:t>данные</w:t>
      </w:r>
      <w:r w:rsidR="00F54903">
        <w:rPr>
          <w:sz w:val="27"/>
          <w:szCs w:val="27"/>
        </w:rPr>
        <w:t xml:space="preserve"> </w:t>
      </w:r>
      <w:r w:rsidR="00F54903">
        <w:rPr>
          <w:sz w:val="27"/>
          <w:szCs w:val="27"/>
        </w:rPr>
        <w:t>изъяты</w:t>
      </w:r>
      <w:r w:rsidR="00F54903">
        <w:rPr>
          <w:sz w:val="27"/>
          <w:szCs w:val="27"/>
        </w:rPr>
        <w:t>»</w:t>
      </w:r>
      <w:r w:rsidR="00F54903"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  <w:lang w:val="ru-RU"/>
        </w:rPr>
        <w:t>года рождения.</w:t>
      </w:r>
    </w:p>
    <w:p w:rsidR="00CB4B21" w:rsidP="00CB4B21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Доказательств выполнения возложенной на Кокошко В.Г. </w:t>
      </w:r>
      <w:r w:rsidRPr="00DE6F9C">
        <w:rPr>
          <w:sz w:val="27"/>
          <w:szCs w:val="27"/>
          <w:lang w:val="ru-RU" w:eastAsia="ru-RU"/>
        </w:rPr>
        <w:t>нормами</w:t>
      </w:r>
      <w:r w:rsidRPr="00DE6F9C">
        <w:rPr>
          <w:sz w:val="27"/>
          <w:szCs w:val="27"/>
          <w:lang w:val="ru-RU" w:eastAsia="ru-RU"/>
        </w:rPr>
        <w:t xml:space="preserve"> </w:t>
      </w:r>
      <w:r w:rsidRPr="00CB4B21">
        <w:rPr>
          <w:sz w:val="27"/>
          <w:szCs w:val="27"/>
          <w:lang w:val="ru-RU" w:eastAsia="ru-RU"/>
        </w:rPr>
        <w:t>Федерального закона от 24.04.2008 №48-ФЗ «Об опеке и попечительстве»</w:t>
      </w:r>
      <w:r>
        <w:rPr>
          <w:sz w:val="27"/>
          <w:szCs w:val="27"/>
          <w:lang w:val="ru-RU" w:eastAsia="ru-RU"/>
        </w:rPr>
        <w:t xml:space="preserve"> обязанности по предоставлению в срок не позднее 01.02.2019 </w:t>
      </w:r>
      <w:r w:rsidRPr="00CB4B21">
        <w:rPr>
          <w:sz w:val="26"/>
          <w:szCs w:val="26"/>
          <w:lang w:val="ru-RU"/>
        </w:rPr>
        <w:t>отчет</w:t>
      </w:r>
      <w:r>
        <w:rPr>
          <w:sz w:val="26"/>
          <w:szCs w:val="26"/>
          <w:lang w:val="ru-RU"/>
        </w:rPr>
        <w:t>а</w:t>
      </w:r>
      <w:r w:rsidRPr="00CB4B21">
        <w:rPr>
          <w:sz w:val="26"/>
          <w:szCs w:val="26"/>
          <w:lang w:val="ru-RU"/>
        </w:rPr>
        <w:t xml:space="preserve"> в письменной форме за предыдущий год о хранении, об использовании имущества подопечного и об управлении имуществом подоп</w:t>
      </w:r>
      <w:r w:rsidRPr="00CB4B21">
        <w:rPr>
          <w:sz w:val="26"/>
          <w:szCs w:val="26"/>
          <w:lang w:val="ru-RU"/>
        </w:rPr>
        <w:t>ечного</w:t>
      </w:r>
      <w:r>
        <w:rPr>
          <w:sz w:val="26"/>
          <w:szCs w:val="26"/>
          <w:lang w:val="ru-RU"/>
        </w:rPr>
        <w:t xml:space="preserve"> материалы дела не содержат, не представлены они и лицом, </w:t>
      </w:r>
      <w:r>
        <w:rPr>
          <w:sz w:val="27"/>
          <w:szCs w:val="27"/>
          <w:lang w:val="ru-RU" w:eastAsia="ru-RU"/>
        </w:rPr>
        <w:t xml:space="preserve">в отношении которого ведется производство по делу об административном правонарушении, </w:t>
      </w:r>
      <w:r w:rsidR="00797DF5">
        <w:rPr>
          <w:sz w:val="27"/>
          <w:szCs w:val="27"/>
          <w:lang w:val="ru-RU" w:eastAsia="ru-RU"/>
        </w:rPr>
        <w:t>как и</w:t>
      </w:r>
      <w:r>
        <w:rPr>
          <w:sz w:val="27"/>
          <w:szCs w:val="27"/>
          <w:lang w:val="ru-RU" w:eastAsia="ru-RU"/>
        </w:rPr>
        <w:t xml:space="preserve"> </w:t>
      </w:r>
      <w:r w:rsidR="00C47134">
        <w:rPr>
          <w:sz w:val="27"/>
          <w:szCs w:val="27"/>
          <w:lang w:val="ru-RU" w:eastAsia="ru-RU"/>
        </w:rPr>
        <w:t xml:space="preserve">не представлены </w:t>
      </w:r>
      <w:r>
        <w:rPr>
          <w:sz w:val="27"/>
          <w:szCs w:val="27"/>
          <w:lang w:val="ru-RU" w:eastAsia="ru-RU"/>
        </w:rPr>
        <w:t>доказательств, что лицом предпринимались действенные меры, направленные на выполнени</w:t>
      </w:r>
      <w:r>
        <w:rPr>
          <w:sz w:val="27"/>
          <w:szCs w:val="27"/>
          <w:lang w:val="ru-RU" w:eastAsia="ru-RU"/>
        </w:rPr>
        <w:t>е требований действующего законодательства</w:t>
      </w:r>
      <w:r w:rsidR="00797DF5">
        <w:rPr>
          <w:sz w:val="27"/>
          <w:szCs w:val="27"/>
          <w:lang w:val="ru-RU" w:eastAsia="ru-RU"/>
        </w:rPr>
        <w:t>, а указанная обязанность не выполнена им по объективны, не зависящим от лица обстоятельствам</w:t>
      </w:r>
      <w:r>
        <w:rPr>
          <w:sz w:val="27"/>
          <w:szCs w:val="27"/>
          <w:lang w:val="ru-RU" w:eastAsia="ru-RU"/>
        </w:rPr>
        <w:t xml:space="preserve">. 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Вина </w:t>
      </w:r>
      <w:r w:rsidR="00C47134">
        <w:rPr>
          <w:sz w:val="26"/>
          <w:szCs w:val="26"/>
          <w:lang w:val="ru-RU"/>
        </w:rPr>
        <w:t>Кокошко В.Г.</w:t>
      </w:r>
      <w:r w:rsidRPr="00144F95">
        <w:rPr>
          <w:sz w:val="26"/>
          <w:szCs w:val="26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</w:t>
      </w:r>
      <w:r w:rsidRPr="00144F95">
        <w:rPr>
          <w:sz w:val="26"/>
          <w:szCs w:val="26"/>
          <w:lang w:val="ru-RU"/>
        </w:rPr>
        <w:t xml:space="preserve">ми, исследованными в судебном заседании, а именно: протоколом об административном правонарушении </w:t>
      </w:r>
      <w:r>
        <w:rPr>
          <w:sz w:val="26"/>
          <w:szCs w:val="26"/>
          <w:lang w:val="ru-RU"/>
        </w:rPr>
        <w:t xml:space="preserve">от </w:t>
      </w:r>
      <w:r w:rsidR="00C47134">
        <w:rPr>
          <w:sz w:val="26"/>
          <w:szCs w:val="26"/>
          <w:lang w:val="ru-RU"/>
        </w:rPr>
        <w:t>26.03.2019 №2619371534</w:t>
      </w:r>
      <w:r>
        <w:rPr>
          <w:sz w:val="26"/>
          <w:szCs w:val="26"/>
          <w:lang w:val="ru-RU"/>
        </w:rPr>
        <w:t xml:space="preserve">, </w:t>
      </w:r>
      <w:r w:rsidR="00C47134">
        <w:rPr>
          <w:sz w:val="26"/>
          <w:szCs w:val="26"/>
          <w:lang w:val="ru-RU"/>
        </w:rPr>
        <w:t xml:space="preserve">рапортом от 03.04.2019, обращением от 22.02.2019 исх. №1054, </w:t>
      </w:r>
      <w:r>
        <w:rPr>
          <w:sz w:val="26"/>
          <w:szCs w:val="26"/>
          <w:lang w:val="ru-RU"/>
        </w:rPr>
        <w:t xml:space="preserve"> </w:t>
      </w:r>
      <w:r w:rsidR="00C47134">
        <w:rPr>
          <w:sz w:val="26"/>
          <w:szCs w:val="26"/>
          <w:lang w:val="ru-RU"/>
        </w:rPr>
        <w:t xml:space="preserve">актом от 01.03.2019, копией постановления от 20.10.2017 №3751, копией удостоверения №2065 от 27.10.2017, копией свидетельства о рождении </w:t>
      </w:r>
      <w:r w:rsidR="00F54903">
        <w:rPr>
          <w:sz w:val="26"/>
          <w:szCs w:val="26"/>
          <w:lang w:val="ru-RU"/>
        </w:rPr>
        <w:t>ФИО</w:t>
      </w:r>
      <w:r w:rsidR="00F54903">
        <w:rPr>
          <w:sz w:val="26"/>
          <w:szCs w:val="26"/>
          <w:lang w:val="ru-RU"/>
        </w:rPr>
        <w:t>1</w:t>
      </w:r>
      <w:r w:rsidR="00C47134">
        <w:rPr>
          <w:sz w:val="26"/>
          <w:szCs w:val="26"/>
          <w:lang w:val="ru-RU"/>
        </w:rPr>
        <w:t>,  копией справки о рождении №1035 от 23.10.2012, письменными объяснениями лица, в отношении которого ведется производство по делу об административном правонарушении,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797DF5" w:rsidRPr="00144F95" w:rsidP="00CB4B21">
      <w:pPr>
        <w:ind w:right="-1" w:firstLine="851"/>
        <w:jc w:val="both"/>
        <w:rPr>
          <w:sz w:val="26"/>
          <w:szCs w:val="26"/>
          <w:lang w:val="ru-RU"/>
        </w:rPr>
      </w:pPr>
      <w:r w:rsidRPr="00797DF5">
        <w:rPr>
          <w:sz w:val="26"/>
          <w:szCs w:val="26"/>
          <w:lang w:val="ru-RU"/>
        </w:rPr>
        <w:t>Указанные доказательства согласуются между собой, получены в соотве</w:t>
      </w:r>
      <w:r w:rsidRPr="00797DF5">
        <w:rPr>
          <w:sz w:val="26"/>
          <w:szCs w:val="26"/>
          <w:lang w:val="ru-RU"/>
        </w:rPr>
        <w:t>тствии с требованиями действующего законодательства и в совокупности являются достаточными для вывода о виновности Кокошко В.Г.</w:t>
      </w:r>
      <w:r>
        <w:rPr>
          <w:sz w:val="26"/>
          <w:szCs w:val="26"/>
          <w:lang w:val="ru-RU"/>
        </w:rPr>
        <w:t xml:space="preserve"> </w:t>
      </w:r>
      <w:r w:rsidRPr="00797DF5">
        <w:rPr>
          <w:sz w:val="26"/>
          <w:szCs w:val="26"/>
          <w:lang w:val="ru-RU"/>
        </w:rPr>
        <w:t>в совершении инкриминируемого административного правонарушения.</w:t>
      </w:r>
    </w:p>
    <w:p w:rsidR="00CB4B21" w:rsidRPr="00144F95" w:rsidP="00CB4B21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Исследовав обстоятельства по делу и оценив имеющиеся доказательс</w:t>
      </w:r>
      <w:r w:rsidRPr="00144F95">
        <w:rPr>
          <w:sz w:val="26"/>
          <w:szCs w:val="26"/>
          <w:lang w:val="ru-RU"/>
        </w:rPr>
        <w:t xml:space="preserve">тва в их совокупности, мировой судья квалифицирует бездействие </w:t>
      </w:r>
      <w:r w:rsidR="00C47134">
        <w:rPr>
          <w:sz w:val="26"/>
          <w:szCs w:val="26"/>
          <w:lang w:val="ru-RU"/>
        </w:rPr>
        <w:t>Кокошко В.Г.</w:t>
      </w:r>
      <w:r w:rsidRPr="00144F9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 признакам состава правонарушения, предусмотренного</w:t>
      </w:r>
      <w:r w:rsidRPr="00144F95">
        <w:rPr>
          <w:sz w:val="26"/>
          <w:szCs w:val="26"/>
          <w:lang w:val="ru-RU"/>
        </w:rPr>
        <w:t xml:space="preserve"> ст. 19.7 Кодекса Российской Федерации об административных правонарушениях, а именно: непредставление </w:t>
      </w:r>
      <w:r w:rsidRPr="00C47134" w:rsidR="00C47134">
        <w:rPr>
          <w:sz w:val="26"/>
          <w:szCs w:val="26"/>
          <w:lang w:val="ru-RU"/>
        </w:rPr>
        <w:t>в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144F95">
        <w:rPr>
          <w:sz w:val="26"/>
          <w:szCs w:val="26"/>
          <w:lang w:val="ru-RU"/>
        </w:rPr>
        <w:t xml:space="preserve">.   </w:t>
      </w:r>
      <w:r w:rsidRPr="00144F95">
        <w:rPr>
          <w:sz w:val="26"/>
          <w:szCs w:val="26"/>
          <w:lang w:val="ru-RU"/>
        </w:rPr>
        <w:t xml:space="preserve"> </w:t>
      </w:r>
    </w:p>
    <w:p w:rsidR="00CB4B21" w:rsidRPr="00144F95" w:rsidP="00CB4B21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47134">
        <w:rPr>
          <w:sz w:val="26"/>
          <w:szCs w:val="26"/>
          <w:lang w:val="ru-RU"/>
        </w:rPr>
        <w:t>Кокошко В.Г.</w:t>
      </w:r>
      <w:r w:rsidRPr="00144F95">
        <w:rPr>
          <w:sz w:val="26"/>
          <w:szCs w:val="26"/>
          <w:lang w:val="ru-RU"/>
        </w:rPr>
        <w:t xml:space="preserve"> при возбуж</w:t>
      </w:r>
      <w:r w:rsidRPr="00144F95">
        <w:rPr>
          <w:sz w:val="26"/>
          <w:szCs w:val="26"/>
          <w:lang w:val="ru-RU"/>
        </w:rPr>
        <w:t>дении дела об административном правонарушении нарушены не были.</w:t>
      </w:r>
    </w:p>
    <w:p w:rsidR="00CB4B21" w:rsidRPr="00144F95" w:rsidP="00CB4B21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  <w:r w:rsidRPr="00144F95">
        <w:rPr>
          <w:sz w:val="26"/>
          <w:szCs w:val="26"/>
        </w:rPr>
        <w:t xml:space="preserve"> </w:t>
      </w:r>
      <w:r w:rsidRPr="00144F95">
        <w:rPr>
          <w:sz w:val="26"/>
          <w:szCs w:val="26"/>
          <w:lang w:val="ru-RU"/>
        </w:rPr>
        <w:t>Срок привлечения вышеуказ</w:t>
      </w:r>
      <w:r w:rsidRPr="00144F95">
        <w:rPr>
          <w:sz w:val="26"/>
          <w:szCs w:val="26"/>
          <w:lang w:val="ru-RU"/>
        </w:rPr>
        <w:t xml:space="preserve">анного лица к административной ответственности не истек. </w:t>
      </w:r>
    </w:p>
    <w:p w:rsidR="00C47134" w:rsidP="00CB4B21">
      <w:pPr>
        <w:ind w:right="-1" w:firstLine="851"/>
        <w:jc w:val="both"/>
        <w:rPr>
          <w:sz w:val="26"/>
          <w:szCs w:val="26"/>
          <w:lang w:val="ru-RU"/>
        </w:rPr>
      </w:pPr>
      <w:r w:rsidRPr="00C47134">
        <w:rPr>
          <w:sz w:val="26"/>
          <w:szCs w:val="26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</w:t>
      </w:r>
      <w:r w:rsidRPr="00C47134">
        <w:rPr>
          <w:sz w:val="26"/>
          <w:szCs w:val="26"/>
          <w:lang w:val="ru-RU"/>
        </w:rPr>
        <w:t>ях, учитывает характер совершенного административного правонарушения, личность виновной, е</w:t>
      </w:r>
      <w:r w:rsidR="00797DF5">
        <w:rPr>
          <w:sz w:val="26"/>
          <w:szCs w:val="26"/>
          <w:lang w:val="ru-RU"/>
        </w:rPr>
        <w:t>е</w:t>
      </w:r>
      <w:r w:rsidRPr="00C47134">
        <w:rPr>
          <w:sz w:val="26"/>
          <w:szCs w:val="26"/>
          <w:lang w:val="ru-RU"/>
        </w:rPr>
        <w:t xml:space="preserve"> </w:t>
      </w:r>
      <w:r w:rsidRPr="00C47134">
        <w:rPr>
          <w:sz w:val="26"/>
          <w:szCs w:val="26"/>
          <w:lang w:val="ru-RU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C47134" w:rsidRPr="00C47134" w:rsidP="00C47134">
      <w:pPr>
        <w:ind w:right="-1" w:firstLine="851"/>
        <w:jc w:val="both"/>
        <w:rPr>
          <w:sz w:val="26"/>
          <w:szCs w:val="26"/>
          <w:lang w:val="ru-RU"/>
        </w:rPr>
      </w:pPr>
      <w:r w:rsidRPr="00C47134">
        <w:rPr>
          <w:sz w:val="26"/>
          <w:szCs w:val="26"/>
          <w:lang w:val="ru-RU"/>
        </w:rPr>
        <w:t xml:space="preserve">Обстоятельством, смягчающим ответственность </w:t>
      </w:r>
      <w:r>
        <w:rPr>
          <w:sz w:val="26"/>
          <w:szCs w:val="26"/>
          <w:lang w:val="ru-RU"/>
        </w:rPr>
        <w:t>Коко</w:t>
      </w:r>
      <w:r>
        <w:rPr>
          <w:sz w:val="26"/>
          <w:szCs w:val="26"/>
          <w:lang w:val="ru-RU"/>
        </w:rPr>
        <w:t>шко В.Г.</w:t>
      </w:r>
      <w:r w:rsidRPr="00C47134">
        <w:rPr>
          <w:sz w:val="26"/>
          <w:szCs w:val="26"/>
          <w:lang w:val="ru-RU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C47134" w:rsidRPr="00C47134" w:rsidP="00C47134">
      <w:pPr>
        <w:ind w:right="-1" w:firstLine="851"/>
        <w:jc w:val="both"/>
        <w:rPr>
          <w:sz w:val="26"/>
          <w:szCs w:val="26"/>
          <w:lang w:val="ru-RU"/>
        </w:rPr>
      </w:pPr>
      <w:r w:rsidRPr="00C47134">
        <w:rPr>
          <w:sz w:val="26"/>
          <w:szCs w:val="26"/>
          <w:lang w:val="ru-RU"/>
        </w:rPr>
        <w:t xml:space="preserve">Обстоятельств, отягчающих ответственность, в соответствии со ст. 4.3 Кодекса Российской Федерации </w:t>
      </w:r>
      <w:r w:rsidRPr="00C47134">
        <w:rPr>
          <w:sz w:val="26"/>
          <w:szCs w:val="26"/>
          <w:lang w:val="ru-RU"/>
        </w:rPr>
        <w:t xml:space="preserve">об административных правонарушениях, по делу не установлено. </w:t>
      </w:r>
    </w:p>
    <w:p w:rsidR="00C47134" w:rsidP="00C47134">
      <w:pPr>
        <w:ind w:right="-1" w:firstLine="851"/>
        <w:jc w:val="both"/>
        <w:rPr>
          <w:sz w:val="26"/>
          <w:szCs w:val="26"/>
          <w:lang w:val="ru-RU"/>
        </w:rPr>
      </w:pPr>
      <w:r w:rsidRPr="00C47134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</w:t>
      </w:r>
      <w:r w:rsidRPr="00C47134">
        <w:rPr>
          <w:sz w:val="26"/>
          <w:szCs w:val="26"/>
          <w:lang w:val="ru-RU"/>
        </w:rPr>
        <w:t xml:space="preserve">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</w:t>
      </w:r>
      <w:r w:rsidRPr="00797DF5" w:rsidR="00797DF5">
        <w:rPr>
          <w:sz w:val="26"/>
          <w:szCs w:val="26"/>
          <w:lang w:val="ru-RU"/>
        </w:rPr>
        <w:t>то обстоятельство, что Кокошко В.Г. ранее (на момент совершения инкриминируемого правонарушения) к административной ответственности не привлекал</w:t>
      </w:r>
      <w:r w:rsidR="00797DF5">
        <w:rPr>
          <w:sz w:val="26"/>
          <w:szCs w:val="26"/>
          <w:lang w:val="ru-RU"/>
        </w:rPr>
        <w:t>ась</w:t>
      </w:r>
      <w:r w:rsidRPr="00797DF5" w:rsidR="00797DF5">
        <w:rPr>
          <w:sz w:val="26"/>
          <w:szCs w:val="26"/>
          <w:lang w:val="ru-RU"/>
        </w:rPr>
        <w:t xml:space="preserve"> (иной информации в материалах дела не имеется)</w:t>
      </w:r>
      <w:r w:rsidR="00797DF5">
        <w:rPr>
          <w:sz w:val="26"/>
          <w:szCs w:val="26"/>
          <w:lang w:val="ru-RU"/>
        </w:rPr>
        <w:t xml:space="preserve">, </w:t>
      </w:r>
      <w:r w:rsidRPr="00C47134">
        <w:rPr>
          <w:sz w:val="26"/>
          <w:szCs w:val="26"/>
          <w:lang w:val="ru-RU"/>
        </w:rPr>
        <w:t xml:space="preserve">прихожу к выводу, что </w:t>
      </w:r>
      <w:r>
        <w:rPr>
          <w:sz w:val="26"/>
          <w:szCs w:val="26"/>
          <w:lang w:val="ru-RU"/>
        </w:rPr>
        <w:t>Кокошко В.Г.</w:t>
      </w:r>
      <w:r w:rsidRPr="00C47134">
        <w:rPr>
          <w:sz w:val="26"/>
          <w:szCs w:val="26"/>
          <w:lang w:val="ru-RU"/>
        </w:rPr>
        <w:t xml:space="preserve"> следует подвергнуть наказанию в виде </w:t>
      </w:r>
      <w:r>
        <w:rPr>
          <w:sz w:val="26"/>
          <w:szCs w:val="26"/>
          <w:lang w:val="ru-RU"/>
        </w:rPr>
        <w:t>предупрежден</w:t>
      </w:r>
      <w:r>
        <w:rPr>
          <w:sz w:val="26"/>
          <w:szCs w:val="26"/>
          <w:lang w:val="ru-RU"/>
        </w:rPr>
        <w:t>ия</w:t>
      </w:r>
      <w:r w:rsidRPr="00C47134">
        <w:rPr>
          <w:sz w:val="26"/>
          <w:szCs w:val="26"/>
          <w:lang w:val="ru-RU"/>
        </w:rPr>
        <w:t xml:space="preserve"> в пределах санкции, предусмотренной ст. </w:t>
      </w:r>
      <w:r>
        <w:rPr>
          <w:sz w:val="26"/>
          <w:szCs w:val="26"/>
          <w:lang w:val="ru-RU"/>
        </w:rPr>
        <w:t>19.7</w:t>
      </w:r>
      <w:r w:rsidRPr="00C47134">
        <w:rPr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CB4B21" w:rsidP="00C47134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CB4B21" w:rsidP="00CB4B21">
      <w:pPr>
        <w:ind w:right="-1" w:firstLine="85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ПОСТАНОВИЛ: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  <w:r w:rsidRPr="00C47134">
        <w:rPr>
          <w:sz w:val="26"/>
          <w:szCs w:val="26"/>
          <w:lang w:val="ru-RU"/>
        </w:rPr>
        <w:t>Кокошко</w:t>
      </w:r>
      <w:r w:rsidRPr="00C47134">
        <w:rPr>
          <w:sz w:val="26"/>
          <w:szCs w:val="26"/>
          <w:lang w:val="ru-RU"/>
        </w:rPr>
        <w:t xml:space="preserve"> </w:t>
      </w:r>
      <w:r w:rsidR="00F54903">
        <w:rPr>
          <w:sz w:val="26"/>
          <w:szCs w:val="26"/>
          <w:lang w:val="ru-RU"/>
        </w:rPr>
        <w:t>В.Г.</w:t>
      </w:r>
      <w:r w:rsidRPr="00C4713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ей наказание в виде предупреждения.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может быть обжа</w:t>
      </w:r>
      <w:r>
        <w:rPr>
          <w:sz w:val="26"/>
          <w:szCs w:val="26"/>
          <w:lang w:val="ru-RU"/>
        </w:rPr>
        <w:t>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</w:t>
      </w:r>
      <w:r>
        <w:rPr>
          <w:sz w:val="26"/>
          <w:szCs w:val="26"/>
          <w:lang w:val="ru-RU"/>
        </w:rPr>
        <w:t xml:space="preserve">чения или получения копии постановления.                       </w:t>
      </w:r>
    </w:p>
    <w:p w:rsidR="00CB4B21" w:rsidP="00CB4B21">
      <w:pPr>
        <w:ind w:right="-1" w:firstLine="851"/>
        <w:jc w:val="both"/>
        <w:rPr>
          <w:sz w:val="26"/>
          <w:szCs w:val="26"/>
          <w:lang w:val="ru-RU"/>
        </w:rPr>
      </w:pPr>
    </w:p>
    <w:p w:rsidR="00CB4B21" w:rsidP="00CB4B21">
      <w:pPr>
        <w:ind w:right="-1" w:firstLine="851"/>
        <w:jc w:val="both"/>
      </w:pPr>
      <w:r>
        <w:rPr>
          <w:sz w:val="26"/>
          <w:szCs w:val="26"/>
          <w:lang w:val="ru-RU"/>
        </w:rPr>
        <w:t>Мировой судья                                                    А.Л. Тоскина</w:t>
      </w:r>
    </w:p>
    <w:p w:rsidR="00CB4B21" w:rsidP="00CB4B21"/>
    <w:p w:rsidR="00CB4B21" w:rsidRPr="00144F95" w:rsidP="00CB4B21">
      <w:pPr>
        <w:ind w:right="-1" w:firstLine="851"/>
        <w:jc w:val="both"/>
        <w:rPr>
          <w:sz w:val="26"/>
          <w:szCs w:val="26"/>
        </w:rPr>
      </w:pPr>
    </w:p>
    <w:p w:rsidR="00CB4B21" w:rsidP="00CB4B21"/>
    <w:p w:rsidR="002C5A43"/>
    <w:sectPr w:rsidSect="00101F6C">
      <w:footerReference w:type="even" r:id="rId4"/>
      <w:footerReference w:type="default" r:id="rId5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903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21"/>
    <w:rsid w:val="0007131C"/>
    <w:rsid w:val="00102C56"/>
    <w:rsid w:val="00144F95"/>
    <w:rsid w:val="00171B2F"/>
    <w:rsid w:val="002C5A43"/>
    <w:rsid w:val="00326552"/>
    <w:rsid w:val="00422A52"/>
    <w:rsid w:val="004E2CBE"/>
    <w:rsid w:val="00797DF5"/>
    <w:rsid w:val="00A07BF0"/>
    <w:rsid w:val="00B7654E"/>
    <w:rsid w:val="00C47134"/>
    <w:rsid w:val="00C545F8"/>
    <w:rsid w:val="00CB4B21"/>
    <w:rsid w:val="00DE6F9C"/>
    <w:rsid w:val="00F5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B4B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B4B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CB4B21"/>
  </w:style>
  <w:style w:type="character" w:customStyle="1" w:styleId="FontStyle12">
    <w:name w:val="Font Style12"/>
    <w:basedOn w:val="DefaultParagraphFont"/>
    <w:uiPriority w:val="99"/>
    <w:rsid w:val="00CB4B2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