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82F8F" w:rsidRPr="006C1823" w:rsidP="00782F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152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782F8F" w:rsidRPr="006C1823" w:rsidP="00782F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2F8F" w:rsidRPr="006C1823" w:rsidP="00782F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82F8F" w:rsidRPr="006C1823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марта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782F8F" w:rsidRPr="006C1823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F8F" w:rsidRPr="006C1823" w:rsidP="00782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C1823">
        <w:rPr>
          <w:rFonts w:ascii="Times New Roman" w:hAnsi="Times New Roman" w:cs="Times New Roman"/>
          <w:sz w:val="28"/>
          <w:szCs w:val="28"/>
        </w:rPr>
        <w:t>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782F8F" w:rsidRPr="006C1823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C1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6C1823">
        <w:rPr>
          <w:rFonts w:ascii="Times New Roman" w:hAnsi="Times New Roman" w:cs="Times New Roman"/>
          <w:sz w:val="28"/>
          <w:szCs w:val="28"/>
        </w:rPr>
        <w:t>судебного участка №17 Центрального судебного района г. Симферополь, по ад</w:t>
      </w:r>
      <w:r w:rsidRPr="006C1823">
        <w:rPr>
          <w:rFonts w:ascii="Times New Roman" w:hAnsi="Times New Roman" w:cs="Times New Roman"/>
          <w:sz w:val="28"/>
          <w:szCs w:val="28"/>
        </w:rPr>
        <w:t xml:space="preserve">ресу: </w:t>
      </w:r>
      <w:r w:rsidRPr="006C1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C182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82F8F" w:rsidRPr="006C1823" w:rsidP="00782F8F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– генерального директора </w:t>
      </w:r>
      <w:r w:rsidR="006B38A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Бочарова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8AD">
        <w:rPr>
          <w:rFonts w:ascii="Times New Roman" w:hAnsi="Times New Roman" w:cs="Times New Roman"/>
          <w:sz w:val="28"/>
          <w:szCs w:val="28"/>
        </w:rPr>
        <w:t>А.В.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38A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2F8F" w:rsidRPr="006C1823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ст.15.5</w:t>
      </w:r>
      <w:r w:rsidRPr="006C182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Кодекса Российской Фе</w:t>
      </w:r>
      <w:r w:rsidRPr="006C1823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правонарушениях,</w:t>
      </w:r>
    </w:p>
    <w:p w:rsidR="00782F8F" w:rsidRPr="006C1823" w:rsidP="00782F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1823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782F8F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Бочаров А.В.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6B38A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(далее ООО </w:t>
      </w:r>
      <w:r w:rsidR="006B38A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6B38A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в нарушение  требований  пп. 4 п. 1 ст. 23, п.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289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не представил в ИФНС России по г. Симферополю, в установленный законодательством о налогах и сборах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налоговую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 по налогу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 прибыль за 2016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782F8F">
        <w:rPr>
          <w:rFonts w:ascii="Times New Roman" w:hAnsi="Times New Roman" w:cs="Times New Roman"/>
          <w:sz w:val="28"/>
          <w:szCs w:val="28"/>
        </w:rPr>
        <w:t>Бочаров А.В.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дате, врем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 и мете рассмотрения дела извещен телефонограммою,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 причинах неявки не сообщил, ходатайств об отложении рассмотрении дела в судебный участок не направил.</w:t>
      </w:r>
    </w:p>
    <w:p w:rsidR="00782F8F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F8F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Плену</w:t>
      </w:r>
      <w:r w:rsidRPr="00782F8F">
        <w:rPr>
          <w:rFonts w:ascii="Times New Roman" w:eastAsia="Times New Roman" w:hAnsi="Times New Roman" w:cs="Times New Roman"/>
          <w:sz w:val="28"/>
          <w:szCs w:val="28"/>
        </w:rPr>
        <w:t>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</w:t>
      </w:r>
      <w:r w:rsidRPr="00782F8F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 Бочаров А.В. считается надлежаще извещенным о времени и месте рассмотрения дела об административном правонарушении.</w:t>
      </w:r>
    </w:p>
    <w:p w:rsidR="00782F8F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м правонарушении, считаю возможным рассмотреть дело в 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F8F">
        <w:rPr>
          <w:rFonts w:ascii="Times New Roman" w:hAnsi="Times New Roman" w:cs="Times New Roman"/>
          <w:sz w:val="28"/>
          <w:szCs w:val="28"/>
        </w:rPr>
        <w:t>Бочаров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2F8F">
        <w:rPr>
          <w:rFonts w:ascii="Times New Roman" w:hAnsi="Times New Roman" w:cs="Times New Roman"/>
          <w:sz w:val="28"/>
          <w:szCs w:val="28"/>
        </w:rPr>
        <w:t xml:space="preserve"> А.В.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п. 1 ст. 23 Налогового кодекса Российской Федерации предусмотрено, что налогоплательщики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82F8F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регулируется главой 25 </w:t>
      </w:r>
      <w:r w:rsidRPr="007C2A2D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статьи 289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алоговые декларации (налоговые расчеты) по итогам налогового периода представляются налогоплательщиками (налог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овыми агентами) не позднее 28 марта года, следующего за истекшим налоговым периодом.</w:t>
      </w:r>
    </w:p>
    <w:p w:rsidR="00782F8F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1 ст. 285 Налогового кодекса Российской Федерации, н</w:t>
      </w:r>
      <w:r w:rsidRPr="009F3600">
        <w:rPr>
          <w:rFonts w:ascii="Times New Roman" w:eastAsia="Times New Roman" w:hAnsi="Times New Roman" w:cs="Times New Roman"/>
          <w:sz w:val="28"/>
          <w:szCs w:val="28"/>
        </w:rPr>
        <w:t>алоговым периодом по налогу признается 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по налогу на прибыль за 2016 года подана в ИФНС России по г. Симферополю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6B38AD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6B38A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28.03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, т.е. документ был предост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авлен на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ень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я налоговой декларации (расчета по страховым взносам) в налоговый орган по месту учета.</w:t>
      </w:r>
    </w:p>
    <w:p w:rsidR="00782F8F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60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выписке из Единого государственного реестра юридических лиц директором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6B38AD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6B38AD">
        <w:rPr>
          <w:rFonts w:ascii="Times New Roman" w:hAnsi="Times New Roman" w:cs="Times New Roman"/>
          <w:sz w:val="27"/>
          <w:szCs w:val="27"/>
        </w:rPr>
        <w:t>изъяты</w:t>
      </w:r>
      <w:r w:rsidR="006B38AD">
        <w:rPr>
          <w:rFonts w:ascii="Times New Roman" w:hAnsi="Times New Roman" w:cs="Times New Roman"/>
          <w:sz w:val="27"/>
          <w:szCs w:val="27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82F8F">
        <w:rPr>
          <w:rFonts w:ascii="Times New Roman" w:hAnsi="Times New Roman" w:cs="Times New Roman"/>
          <w:sz w:val="28"/>
          <w:szCs w:val="28"/>
        </w:rPr>
        <w:t>Бочаров А.В.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4944B6" w:rsidR="004944B6">
        <w:rPr>
          <w:rFonts w:ascii="Times New Roman" w:hAnsi="Times New Roman" w:cs="Times New Roman"/>
          <w:sz w:val="28"/>
          <w:szCs w:val="28"/>
        </w:rPr>
        <w:t>Бочаров А.В.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дставлено.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782F8F" w:rsidR="004944B6">
        <w:rPr>
          <w:rFonts w:ascii="Times New Roman" w:eastAsia="Times New Roman" w:hAnsi="Times New Roman" w:cs="Times New Roman"/>
          <w:sz w:val="28"/>
          <w:szCs w:val="28"/>
        </w:rPr>
        <w:t>Бочаров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2F8F" w:rsidR="004944B6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 xml:space="preserve">0456/17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скриншотом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 за 2016 год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квит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анции о приеме налоговой декларации (расчета) в электронном виде, копией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налоговой проверки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>5669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7, копией решения 12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>541</w:t>
      </w:r>
      <w:r>
        <w:rPr>
          <w:rFonts w:ascii="Times New Roman" w:eastAsia="Times New Roman" w:hAnsi="Times New Roman" w:cs="Times New Roman"/>
          <w:sz w:val="28"/>
          <w:szCs w:val="28"/>
        </w:rPr>
        <w:t>7 от 06.09.2017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выпиской из 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сово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купности, прихожу к выводу, что </w:t>
      </w:r>
      <w:r w:rsidRPr="004944B6" w:rsidR="004944B6">
        <w:rPr>
          <w:rFonts w:ascii="Times New Roman" w:hAnsi="Times New Roman" w:cs="Times New Roman"/>
          <w:sz w:val="28"/>
          <w:szCs w:val="28"/>
        </w:rPr>
        <w:t>Бочаров А.В.</w:t>
      </w:r>
      <w:r w:rsidR="004944B6">
        <w:rPr>
          <w:rFonts w:ascii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15.5 Кодекса Российской Федерации об административных правонарушениях, а именно: нарушил установленные законодательством о налогах и сборах сроки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ставления налоговой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декларации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новлен в один год со дня совершения административного правонарушения. Учитывая установленные мировым судьей обстоятельства, срок привлечения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не истек. Оснований для прекращения производства по данному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делу не установлено.  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944B6" w:rsidR="004944B6">
        <w:rPr>
          <w:rFonts w:ascii="Times New Roman" w:hAnsi="Times New Roman" w:cs="Times New Roman"/>
          <w:sz w:val="28"/>
          <w:szCs w:val="28"/>
        </w:rPr>
        <w:t>Бочаров</w:t>
      </w:r>
      <w:r w:rsidR="004944B6">
        <w:rPr>
          <w:rFonts w:ascii="Times New Roman" w:hAnsi="Times New Roman" w:cs="Times New Roman"/>
          <w:sz w:val="28"/>
          <w:szCs w:val="28"/>
        </w:rPr>
        <w:t>а</w:t>
      </w:r>
      <w:r w:rsidRPr="004944B6" w:rsidR="004944B6">
        <w:rPr>
          <w:rFonts w:ascii="Times New Roman" w:hAnsi="Times New Roman" w:cs="Times New Roman"/>
          <w:sz w:val="28"/>
          <w:szCs w:val="28"/>
        </w:rPr>
        <w:t xml:space="preserve"> А.В.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Обстоятельств, смя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гчающих или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совокупности, учитывая конкретные обстоятельства правонарушения, данные о личности виновного, отсутствие смягчающих 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 w:rsidRPr="00782F8F" w:rsidR="004944B6">
        <w:rPr>
          <w:rFonts w:ascii="Times New Roman" w:eastAsia="Times New Roman" w:hAnsi="Times New Roman" w:cs="Times New Roman"/>
          <w:sz w:val="28"/>
          <w:szCs w:val="28"/>
        </w:rPr>
        <w:t>Бочаров А.В.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1EB3">
        <w:rPr>
          <w:rFonts w:ascii="Times New Roman" w:eastAsia="Times New Roman" w:hAnsi="Times New Roman" w:cs="Times New Roman"/>
          <w:sz w:val="28"/>
          <w:szCs w:val="28"/>
        </w:rPr>
        <w:t xml:space="preserve">к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административных </w:t>
      </w:r>
      <w:r w:rsidRPr="00ED1EB3"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D1EB3"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D1EB3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подвергнуть </w:t>
      </w:r>
      <w:r w:rsidRPr="00782F8F" w:rsidR="004944B6">
        <w:rPr>
          <w:rFonts w:ascii="Times New Roman" w:eastAsia="Times New Roman" w:hAnsi="Times New Roman" w:cs="Times New Roman"/>
          <w:sz w:val="28"/>
          <w:szCs w:val="28"/>
        </w:rPr>
        <w:t>Бочаров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2F8F" w:rsidR="004944B6"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 w:rsidR="00494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пределах санкции, предусмотренной ст. 15.5 Кодекса Российской Феде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рации об административных правонарушениях.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782F8F" w:rsidRPr="00E158EA" w:rsidP="00782F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ПОСТАНОВИЛ: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4B6">
        <w:rPr>
          <w:rFonts w:ascii="Times New Roman" w:hAnsi="Times New Roman" w:cs="Times New Roman"/>
          <w:sz w:val="28"/>
          <w:szCs w:val="28"/>
        </w:rPr>
        <w:t xml:space="preserve">Бочарова </w:t>
      </w:r>
      <w:r w:rsidR="006B38AD">
        <w:rPr>
          <w:rFonts w:ascii="Times New Roman" w:hAnsi="Times New Roman" w:cs="Times New Roman"/>
          <w:sz w:val="28"/>
          <w:szCs w:val="28"/>
        </w:rPr>
        <w:t>А.В.</w:t>
      </w:r>
      <w:r w:rsidRPr="004944B6">
        <w:rPr>
          <w:rFonts w:ascii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аловано в апелляционном порядке в Центральный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Симферополя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782F8F" w:rsidRPr="00E158EA" w:rsidP="00782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A43" w:rsidP="004944B6">
      <w:pPr>
        <w:spacing w:after="0" w:line="240" w:lineRule="auto"/>
        <w:ind w:firstLine="709"/>
        <w:jc w:val="both"/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       Мировой судья:                                    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ab/>
      </w:r>
      <w:r w:rsidRPr="00E158EA">
        <w:rPr>
          <w:rFonts w:ascii="Times New Roman" w:eastAsia="Times New Roman" w:hAnsi="Times New Roman" w:cs="Times New Roman"/>
          <w:sz w:val="28"/>
          <w:szCs w:val="28"/>
        </w:rPr>
        <w:tab/>
        <w:t>А.Л. Тоскина</w:t>
      </w:r>
    </w:p>
    <w:sectPr w:rsidSect="004944B6">
      <w:footerReference w:type="default" r:id="rId4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8AD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8F"/>
    <w:rsid w:val="001C5394"/>
    <w:rsid w:val="002C5A43"/>
    <w:rsid w:val="00326552"/>
    <w:rsid w:val="004944B6"/>
    <w:rsid w:val="006B38AD"/>
    <w:rsid w:val="006C1823"/>
    <w:rsid w:val="00700625"/>
    <w:rsid w:val="00782F8F"/>
    <w:rsid w:val="007C2A2D"/>
    <w:rsid w:val="008F2646"/>
    <w:rsid w:val="009F3600"/>
    <w:rsid w:val="00BD52DA"/>
    <w:rsid w:val="00C545F8"/>
    <w:rsid w:val="00E158EA"/>
    <w:rsid w:val="00ED1E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F8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82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82F8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