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</w:t>
      </w:r>
      <w:r w:rsidR="0092017E">
        <w:rPr>
          <w:rFonts w:ascii="Times New Roman" w:eastAsia="Times New Roman" w:hAnsi="Times New Roman" w:cs="Times New Roman"/>
          <w:sz w:val="27"/>
          <w:szCs w:val="27"/>
        </w:rPr>
        <w:t>0</w:t>
      </w:r>
      <w:r w:rsidR="00416D37">
        <w:rPr>
          <w:rFonts w:ascii="Times New Roman" w:eastAsia="Times New Roman" w:hAnsi="Times New Roman" w:cs="Times New Roman"/>
          <w:sz w:val="27"/>
          <w:szCs w:val="27"/>
        </w:rPr>
        <w:t>156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EE7B85" w:rsidR="00035E5D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17308D">
        <w:rPr>
          <w:rFonts w:ascii="Times New Roman" w:eastAsia="Times New Roman" w:hAnsi="Times New Roman" w:cs="Times New Roman"/>
          <w:sz w:val="27"/>
          <w:szCs w:val="27"/>
        </w:rPr>
        <w:t>6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</w:t>
      </w:r>
      <w:r w:rsidR="00416D37">
        <w:rPr>
          <w:rFonts w:ascii="Times New Roman" w:eastAsia="Times New Roman" w:hAnsi="Times New Roman" w:cs="Times New Roman"/>
          <w:sz w:val="27"/>
          <w:szCs w:val="27"/>
        </w:rPr>
        <w:t>8</w:t>
      </w:r>
      <w:r w:rsidR="00EF570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мая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 w:rsidR="0017308D">
        <w:rPr>
          <w:rFonts w:ascii="Times New Roman" w:eastAsia="Times New Roman" w:hAnsi="Times New Roman" w:cs="Times New Roman"/>
          <w:sz w:val="27"/>
          <w:szCs w:val="27"/>
        </w:rPr>
        <w:t>6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</w:t>
      </w:r>
      <w:r w:rsidR="0017308D"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г. Симферополь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E588B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8E588B">
        <w:rPr>
          <w:rFonts w:ascii="Times New Roman" w:hAnsi="Times New Roman" w:eastAsiaTheme="minorEastAsia" w:cs="Times New Roman"/>
          <w:sz w:val="27"/>
          <w:szCs w:val="27"/>
        </w:rPr>
        <w:t>Мировой судья судебного участка №17 Центрального судебного района города Симферополь (</w:t>
      </w:r>
      <w:r w:rsidRPr="0017308D" w:rsidR="0017308D">
        <w:rPr>
          <w:rFonts w:ascii="Times New Roman" w:hAnsi="Times New Roman" w:eastAsiaTheme="minorEastAsia" w:cs="Times New Roman"/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 w:rsidRPr="008E588B">
        <w:rPr>
          <w:rFonts w:ascii="Times New Roman" w:hAnsi="Times New Roman" w:eastAsiaTheme="minorEastAsia" w:cs="Times New Roman"/>
          <w:sz w:val="27"/>
          <w:szCs w:val="27"/>
        </w:rPr>
        <w:t xml:space="preserve">) Республики Крым Тоскина А.Л.,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EE7B85">
        <w:rPr>
          <w:rFonts w:ascii="Times New Roman" w:hAnsi="Times New Roman" w:eastAsiaTheme="minorEastAsia"/>
          <w:sz w:val="27"/>
          <w:szCs w:val="27"/>
        </w:rPr>
        <w:t xml:space="preserve">дело об административном </w:t>
      </w:r>
      <w:r w:rsidRPr="00EE7B85">
        <w:rPr>
          <w:rFonts w:ascii="Times New Roman" w:hAnsi="Times New Roman" w:eastAsiaTheme="minorEastAsia"/>
          <w:sz w:val="27"/>
          <w:szCs w:val="27"/>
        </w:rPr>
        <w:t>правонарушении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D277DD" w:rsidRPr="00EE7B85" w:rsidP="00D277DD">
      <w:pPr>
        <w:spacing w:after="0" w:line="240" w:lineRule="auto"/>
        <w:ind w:left="1843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должностного лица –</w:t>
      </w:r>
      <w:r w:rsidRPr="00EE7B85" w:rsidR="00723EFD">
        <w:rPr>
          <w:rFonts w:ascii="Times New Roman" w:hAnsi="Times New Roman" w:cs="Times New Roman"/>
          <w:sz w:val="27"/>
          <w:szCs w:val="27"/>
        </w:rPr>
        <w:t xml:space="preserve"> </w:t>
      </w:r>
      <w:r w:rsidR="008E588B">
        <w:rPr>
          <w:rFonts w:ascii="Times New Roman" w:hAnsi="Times New Roman" w:cs="Times New Roman"/>
          <w:sz w:val="27"/>
          <w:szCs w:val="27"/>
        </w:rPr>
        <w:t xml:space="preserve">руководителя </w:t>
      </w:r>
      <w:r w:rsidR="0092017E">
        <w:rPr>
          <w:rFonts w:ascii="Times New Roman" w:hAnsi="Times New Roman" w:cs="Times New Roman"/>
          <w:sz w:val="27"/>
          <w:szCs w:val="27"/>
        </w:rPr>
        <w:t xml:space="preserve">Общества с ограниченной ответственностью </w:t>
      </w:r>
      <w:r w:rsidR="00961944">
        <w:rPr>
          <w:rFonts w:ascii="Times New Roman" w:eastAsia="Calibri" w:hAnsi="Times New Roman" w:cs="Times New Roman"/>
          <w:sz w:val="28"/>
          <w:szCs w:val="28"/>
        </w:rPr>
        <w:t>«данные изъяты»</w:t>
      </w:r>
      <w:r w:rsidR="00981FC4">
        <w:rPr>
          <w:rFonts w:ascii="Times New Roman" w:hAnsi="Times New Roman" w:cs="Times New Roman"/>
          <w:sz w:val="27"/>
          <w:szCs w:val="27"/>
        </w:rPr>
        <w:t xml:space="preserve"> </w:t>
      </w:r>
      <w:r w:rsidR="00416D37">
        <w:rPr>
          <w:rFonts w:ascii="Times New Roman" w:hAnsi="Times New Roman" w:cs="Times New Roman"/>
          <w:sz w:val="27"/>
          <w:szCs w:val="27"/>
        </w:rPr>
        <w:t xml:space="preserve">Жука </w:t>
      </w:r>
      <w:r w:rsidR="00961944">
        <w:rPr>
          <w:rFonts w:ascii="Times New Roman" w:hAnsi="Times New Roman" w:cs="Times New Roman"/>
          <w:sz w:val="27"/>
          <w:szCs w:val="27"/>
        </w:rPr>
        <w:t>Е.Е.</w:t>
      </w:r>
      <w:r w:rsidR="005D4B3E">
        <w:rPr>
          <w:rFonts w:ascii="Times New Roman" w:hAnsi="Times New Roman" w:cs="Times New Roman"/>
          <w:sz w:val="27"/>
          <w:szCs w:val="27"/>
        </w:rPr>
        <w:t xml:space="preserve">, </w:t>
      </w:r>
      <w:r w:rsidR="00961944">
        <w:rPr>
          <w:rFonts w:ascii="Times New Roman" w:eastAsia="Calibri" w:hAnsi="Times New Roman" w:cs="Times New Roman"/>
          <w:sz w:val="28"/>
          <w:szCs w:val="28"/>
        </w:rPr>
        <w:t>«данные изъяты»</w:t>
      </w:r>
      <w:r w:rsidR="00B7783F">
        <w:rPr>
          <w:rFonts w:ascii="Times New Roman" w:hAnsi="Times New Roman" w:cs="Times New Roman"/>
          <w:sz w:val="27"/>
          <w:szCs w:val="27"/>
        </w:rPr>
        <w:t xml:space="preserve">,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признакам состава правонарушения, предусмотренного ч. </w:t>
      </w:r>
      <w:r w:rsidR="009715E5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15.33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Жук Е.В.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будучи </w:t>
      </w:r>
      <w:r w:rsidRPr="00F56819">
        <w:rPr>
          <w:rFonts w:ascii="Times New Roman" w:hAnsi="Times New Roman" w:cs="Times New Roman"/>
          <w:sz w:val="27"/>
          <w:szCs w:val="27"/>
        </w:rPr>
        <w:t>должностным лицом –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8E588B" w:rsidR="008E588B">
        <w:rPr>
          <w:rFonts w:ascii="Times New Roman" w:hAnsi="Times New Roman" w:cs="Times New Roman"/>
          <w:sz w:val="27"/>
          <w:szCs w:val="27"/>
        </w:rPr>
        <w:t>руководител</w:t>
      </w:r>
      <w:r w:rsidR="008E588B">
        <w:rPr>
          <w:rFonts w:ascii="Times New Roman" w:hAnsi="Times New Roman" w:cs="Times New Roman"/>
          <w:sz w:val="27"/>
          <w:szCs w:val="27"/>
        </w:rPr>
        <w:t>ем</w:t>
      </w:r>
      <w:r w:rsidRPr="008E588B" w:rsidR="008E588B">
        <w:rPr>
          <w:rFonts w:ascii="Times New Roman" w:hAnsi="Times New Roman" w:cs="Times New Roman"/>
          <w:sz w:val="27"/>
          <w:szCs w:val="27"/>
        </w:rPr>
        <w:t xml:space="preserve"> </w:t>
      </w:r>
      <w:r w:rsidRPr="00416D37">
        <w:rPr>
          <w:rFonts w:ascii="Times New Roman" w:hAnsi="Times New Roman" w:cs="Times New Roman"/>
          <w:sz w:val="27"/>
          <w:szCs w:val="27"/>
        </w:rPr>
        <w:t xml:space="preserve">Общества с ограниченной ответственностью </w:t>
      </w:r>
      <w:r w:rsidR="00961944">
        <w:rPr>
          <w:rFonts w:ascii="Times New Roman" w:eastAsia="Calibri" w:hAnsi="Times New Roman" w:cs="Times New Roman"/>
          <w:sz w:val="28"/>
          <w:szCs w:val="28"/>
        </w:rPr>
        <w:t>«данные изъяты»</w:t>
      </w:r>
      <w:r w:rsidRPr="00416D37">
        <w:rPr>
          <w:rFonts w:ascii="Times New Roman" w:hAnsi="Times New Roman" w:cs="Times New Roman"/>
          <w:sz w:val="27"/>
          <w:szCs w:val="27"/>
        </w:rPr>
        <w:t>»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зарегистрированного по адресу: </w:t>
      </w:r>
      <w:r w:rsidR="00961944">
        <w:rPr>
          <w:rFonts w:ascii="Times New Roman" w:eastAsia="Calibri" w:hAnsi="Times New Roman" w:cs="Times New Roman"/>
          <w:sz w:val="28"/>
          <w:szCs w:val="28"/>
        </w:rPr>
        <w:t>«данные изъяты»</w:t>
      </w:r>
      <w:r w:rsidR="00B7783F">
        <w:rPr>
          <w:rFonts w:ascii="Times New Roman" w:hAnsi="Times New Roman" w:cs="Times New Roman"/>
          <w:sz w:val="27"/>
          <w:szCs w:val="27"/>
        </w:rPr>
        <w:t xml:space="preserve">, </w:t>
      </w:r>
      <w:r w:rsidRPr="00F56819">
        <w:rPr>
          <w:rFonts w:ascii="Times New Roman" w:hAnsi="Times New Roman" w:cs="Times New Roman"/>
          <w:sz w:val="27"/>
          <w:szCs w:val="27"/>
        </w:rPr>
        <w:t>не представил в территориальный орган Фонда пенсионного и социального страхования Российск</w:t>
      </w:r>
      <w:r w:rsidRPr="00F56819">
        <w:rPr>
          <w:rFonts w:ascii="Times New Roman" w:hAnsi="Times New Roman" w:cs="Times New Roman"/>
          <w:sz w:val="27"/>
          <w:szCs w:val="27"/>
        </w:rPr>
        <w:t>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</w:t>
      </w:r>
      <w:r w:rsidRPr="00F56819">
        <w:rPr>
          <w:rFonts w:ascii="Times New Roman" w:hAnsi="Times New Roman" w:cs="Times New Roman"/>
          <w:sz w:val="27"/>
          <w:szCs w:val="27"/>
        </w:rPr>
        <w:t>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202</w:t>
      </w:r>
      <w:r w:rsidR="0017308D">
        <w:rPr>
          <w:rFonts w:ascii="Times New Roman" w:hAnsi="Times New Roman" w:cs="Times New Roman"/>
          <w:sz w:val="27"/>
          <w:szCs w:val="27"/>
        </w:rPr>
        <w:t>5</w:t>
      </w:r>
      <w:r w:rsidRPr="00F56819">
        <w:rPr>
          <w:rFonts w:ascii="Times New Roman" w:hAnsi="Times New Roman" w:cs="Times New Roman"/>
          <w:sz w:val="27"/>
          <w:szCs w:val="27"/>
        </w:rPr>
        <w:t xml:space="preserve"> год по сроку пред</w:t>
      </w:r>
      <w:r>
        <w:rPr>
          <w:rFonts w:ascii="Times New Roman" w:hAnsi="Times New Roman" w:cs="Times New Roman"/>
          <w:sz w:val="27"/>
          <w:szCs w:val="27"/>
        </w:rPr>
        <w:t>о</w:t>
      </w:r>
      <w:r w:rsidRPr="00F56819">
        <w:rPr>
          <w:rFonts w:ascii="Times New Roman" w:hAnsi="Times New Roman" w:cs="Times New Roman"/>
          <w:sz w:val="27"/>
          <w:szCs w:val="27"/>
        </w:rPr>
        <w:t xml:space="preserve">ставления </w:t>
      </w:r>
      <w:r>
        <w:rPr>
          <w:rFonts w:ascii="Times New Roman" w:hAnsi="Times New Roman" w:cs="Times New Roman"/>
          <w:sz w:val="27"/>
          <w:szCs w:val="27"/>
        </w:rPr>
        <w:t>26.01.2026</w:t>
      </w:r>
      <w:r w:rsidRPr="00F56819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>
        <w:rPr>
          <w:rFonts w:ascii="Times New Roman" w:hAnsi="Times New Roman" w:cs="Times New Roman"/>
          <w:sz w:val="27"/>
          <w:szCs w:val="27"/>
        </w:rPr>
        <w:t>28</w:t>
      </w:r>
      <w:r w:rsidR="008E588B">
        <w:rPr>
          <w:rFonts w:ascii="Times New Roman" w:hAnsi="Times New Roman" w:cs="Times New Roman"/>
          <w:sz w:val="27"/>
          <w:szCs w:val="27"/>
        </w:rPr>
        <w:t>.</w:t>
      </w:r>
      <w:r w:rsidR="00A7790C">
        <w:rPr>
          <w:rFonts w:ascii="Times New Roman" w:hAnsi="Times New Roman" w:cs="Times New Roman"/>
          <w:sz w:val="27"/>
          <w:szCs w:val="27"/>
        </w:rPr>
        <w:t>01</w:t>
      </w:r>
      <w:r w:rsidRPr="00F56819">
        <w:rPr>
          <w:rFonts w:ascii="Times New Roman" w:hAnsi="Times New Roman" w:cs="Times New Roman"/>
          <w:sz w:val="27"/>
          <w:szCs w:val="27"/>
        </w:rPr>
        <w:t>.202</w:t>
      </w:r>
      <w:r w:rsidR="00A7790C">
        <w:rPr>
          <w:rFonts w:ascii="Times New Roman" w:hAnsi="Times New Roman" w:cs="Times New Roman"/>
          <w:sz w:val="27"/>
          <w:szCs w:val="27"/>
        </w:rPr>
        <w:t>6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416D37" w:rsidR="00416D37">
        <w:rPr>
          <w:rFonts w:ascii="Times New Roman" w:hAnsi="Times New Roman" w:cs="Times New Roman"/>
          <w:sz w:val="27"/>
          <w:szCs w:val="27"/>
        </w:rPr>
        <w:t>Жук Е.В.</w:t>
      </w:r>
      <w:r w:rsidR="00416D37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не явился, о месте и времени рассмотрения дела уведомлен надлежащим образом, о причинах неявки не сообщил.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надлежащее извещение лица, в отношении которого ведется производство по делу об административном правонарушени</w:t>
      </w:r>
      <w:r w:rsidRPr="00F56819">
        <w:rPr>
          <w:rFonts w:ascii="Times New Roman" w:hAnsi="Times New Roman" w:cs="Times New Roman"/>
          <w:sz w:val="27"/>
          <w:szCs w:val="27"/>
        </w:rPr>
        <w:t>и, считаю возможным рассмотреть дело в его отсутствие.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</w:t>
      </w:r>
      <w:r w:rsidRPr="00F56819">
        <w:rPr>
          <w:rFonts w:ascii="Times New Roman" w:hAnsi="Times New Roman" w:cs="Times New Roman"/>
          <w:sz w:val="27"/>
          <w:szCs w:val="27"/>
        </w:rPr>
        <w:t>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1 ст. 24 Федерального закона от 24.07.1998 №125-ФЗ («Об обязательном социальном страховании от несчастных случаев на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</w:t>
      </w:r>
      <w:r w:rsidRPr="00F56819">
        <w:rPr>
          <w:rFonts w:ascii="Times New Roman" w:hAnsi="Times New Roman" w:cs="Times New Roman"/>
          <w:sz w:val="27"/>
          <w:szCs w:val="27"/>
        </w:rPr>
        <w:t>жеквартальную статистическую, а также бухгалтерскую отчетность.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</w:t>
      </w:r>
      <w:r w:rsidRPr="00F56819">
        <w:rPr>
          <w:rFonts w:ascii="Times New Roman" w:hAnsi="Times New Roman" w:cs="Times New Roman"/>
          <w:sz w:val="27"/>
          <w:szCs w:val="27"/>
        </w:rPr>
        <w:t>овых взносах в составе единой формы сведений, предусмотренной статьей 8 Федерального закона от 01.04.1996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Из пр</w:t>
      </w:r>
      <w:r w:rsidRPr="00F56819">
        <w:rPr>
          <w:rFonts w:ascii="Times New Roman" w:hAnsi="Times New Roman" w:cs="Times New Roman"/>
          <w:sz w:val="27"/>
          <w:szCs w:val="27"/>
        </w:rPr>
        <w:t xml:space="preserve">едставленных документов установлено, что </w:t>
      </w:r>
      <w:r w:rsidR="00416D37">
        <w:rPr>
          <w:rFonts w:ascii="Times New Roman" w:hAnsi="Times New Roman" w:cs="Times New Roman"/>
          <w:sz w:val="27"/>
          <w:szCs w:val="27"/>
        </w:rPr>
        <w:t>Жук Е.В</w:t>
      </w:r>
      <w:r w:rsidR="0092017E">
        <w:rPr>
          <w:rFonts w:ascii="Times New Roman" w:hAnsi="Times New Roman" w:cs="Times New Roman"/>
          <w:sz w:val="27"/>
          <w:szCs w:val="27"/>
        </w:rPr>
        <w:t>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- руководителем юридического лица, не представил в территориальный орган Фонда пенсионного и социального страхования Российской Федерации сведения о начисленных страховых взносах н</w:t>
      </w:r>
      <w:r w:rsidRPr="00F56819">
        <w:rPr>
          <w:rFonts w:ascii="Times New Roman" w:hAnsi="Times New Roman" w:cs="Times New Roman"/>
          <w:sz w:val="27"/>
          <w:szCs w:val="27"/>
        </w:rPr>
        <w:t xml:space="preserve">а обязательное социальное страхование от несчастных случаев на производстве и профессиональных заболеваний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</w:t>
      </w:r>
      <w:r w:rsidRPr="00F56819">
        <w:rPr>
          <w:rFonts w:ascii="Times New Roman" w:hAnsi="Times New Roman" w:cs="Times New Roman"/>
          <w:sz w:val="27"/>
          <w:szCs w:val="27"/>
        </w:rPr>
        <w:t xml:space="preserve">и профессиональных заболеваний (ЕФС-1)») </w:t>
      </w:r>
      <w:r w:rsidRPr="00416D37" w:rsidR="00416D37">
        <w:rPr>
          <w:rFonts w:ascii="Times New Roman" w:hAnsi="Times New Roman" w:cs="Times New Roman"/>
          <w:sz w:val="27"/>
          <w:szCs w:val="27"/>
        </w:rPr>
        <w:t>за 2025 год по сроку предоставления 26.01.2026, фактически сведения представлены 28.01.2026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Доказательств исполнения возложенной законом обязанности по представлению в установленный действующим законодательством с</w:t>
      </w:r>
      <w:r w:rsidRPr="00F56819">
        <w:rPr>
          <w:rFonts w:ascii="Times New Roman" w:hAnsi="Times New Roman" w:cs="Times New Roman"/>
          <w:sz w:val="27"/>
          <w:szCs w:val="27"/>
        </w:rPr>
        <w:t>рок необходимых сведений в территориальный орган Фонда пенсионного и социального страхования Российской Федерации, представленные материалы не содержат, не представлены они и лицом, в отношении которого ведется производство по делу об административном прав</w:t>
      </w:r>
      <w:r w:rsidRPr="00F56819">
        <w:rPr>
          <w:rFonts w:ascii="Times New Roman" w:hAnsi="Times New Roman" w:cs="Times New Roman"/>
          <w:sz w:val="27"/>
          <w:szCs w:val="27"/>
        </w:rPr>
        <w:t>онарушении.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</w:t>
      </w:r>
      <w:r w:rsidRPr="00F56819">
        <w:rPr>
          <w:rFonts w:ascii="Times New Roman" w:hAnsi="Times New Roman" w:cs="Times New Roman"/>
          <w:sz w:val="27"/>
          <w:szCs w:val="27"/>
        </w:rPr>
        <w:t xml:space="preserve">альные органы Фонда пенсионного и социального страхования Российской Федерации, образует объективную сторону состава административного правонарушения, предусмотренного ч. 2 ст. 15.33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Согласно сведениям из ЕГРЮЛ руководителем юридического лица является </w:t>
      </w:r>
      <w:r w:rsidRPr="00416D37" w:rsidR="00416D37">
        <w:rPr>
          <w:rFonts w:ascii="Times New Roman" w:hAnsi="Times New Roman" w:cs="Times New Roman"/>
          <w:sz w:val="27"/>
          <w:szCs w:val="27"/>
        </w:rPr>
        <w:t>Жук Е.В.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Федерации об админист</w:t>
      </w:r>
      <w:r w:rsidRPr="00F56819">
        <w:rPr>
          <w:rFonts w:ascii="Times New Roman" w:hAnsi="Times New Roman" w:cs="Times New Roman"/>
          <w:sz w:val="27"/>
          <w:szCs w:val="27"/>
        </w:rPr>
        <w:t xml:space="preserve">ративных правонарушениях, является именно </w:t>
      </w:r>
      <w:r w:rsidRPr="00416D37" w:rsidR="00416D37">
        <w:rPr>
          <w:rFonts w:ascii="Times New Roman" w:hAnsi="Times New Roman" w:cs="Times New Roman"/>
          <w:sz w:val="27"/>
          <w:szCs w:val="27"/>
        </w:rPr>
        <w:t>Жук Е.В.</w:t>
      </w:r>
      <w:r w:rsidR="00B7783F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Опровергающих указанные обстоятельства доказательств мировому судье не представлено.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416D37" w:rsidR="00416D37">
        <w:rPr>
          <w:rFonts w:ascii="Times New Roman" w:hAnsi="Times New Roman" w:cs="Times New Roman"/>
          <w:sz w:val="27"/>
          <w:szCs w:val="27"/>
        </w:rPr>
        <w:t>Жук</w:t>
      </w:r>
      <w:r w:rsidR="00416D37">
        <w:rPr>
          <w:rFonts w:ascii="Times New Roman" w:hAnsi="Times New Roman" w:cs="Times New Roman"/>
          <w:sz w:val="27"/>
          <w:szCs w:val="27"/>
        </w:rPr>
        <w:t>а</w:t>
      </w:r>
      <w:r w:rsidRPr="00416D37" w:rsidR="00416D37">
        <w:rPr>
          <w:rFonts w:ascii="Times New Roman" w:hAnsi="Times New Roman" w:cs="Times New Roman"/>
          <w:sz w:val="27"/>
          <w:szCs w:val="27"/>
        </w:rPr>
        <w:t xml:space="preserve"> Е.В.</w:t>
      </w:r>
      <w:r w:rsidR="00416D37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исследованными в судебном заседании доказательствам</w:t>
      </w:r>
      <w:r w:rsidRPr="00F56819">
        <w:rPr>
          <w:rFonts w:ascii="Times New Roman" w:hAnsi="Times New Roman" w:cs="Times New Roman"/>
          <w:sz w:val="27"/>
          <w:szCs w:val="27"/>
        </w:rPr>
        <w:t>и: протоколом об административном правонарушении №</w:t>
      </w:r>
      <w:r w:rsidR="0092017E">
        <w:rPr>
          <w:rFonts w:ascii="Times New Roman" w:hAnsi="Times New Roman" w:cs="Times New Roman"/>
          <w:sz w:val="27"/>
          <w:szCs w:val="27"/>
        </w:rPr>
        <w:t>1</w:t>
      </w:r>
      <w:r w:rsidR="00416D37">
        <w:rPr>
          <w:rFonts w:ascii="Times New Roman" w:hAnsi="Times New Roman" w:cs="Times New Roman"/>
          <w:sz w:val="27"/>
          <w:szCs w:val="27"/>
        </w:rPr>
        <w:t>346020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от </w:t>
      </w:r>
      <w:r w:rsidR="00416D37">
        <w:rPr>
          <w:rFonts w:ascii="Times New Roman" w:hAnsi="Times New Roman" w:cs="Times New Roman"/>
          <w:sz w:val="27"/>
          <w:szCs w:val="27"/>
        </w:rPr>
        <w:t>14.04</w:t>
      </w:r>
      <w:r w:rsidR="0017308D">
        <w:rPr>
          <w:rFonts w:ascii="Times New Roman" w:hAnsi="Times New Roman" w:cs="Times New Roman"/>
          <w:sz w:val="27"/>
          <w:szCs w:val="27"/>
        </w:rPr>
        <w:t>.2026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копией сведений, </w:t>
      </w:r>
      <w:r w:rsidR="00EF5709">
        <w:rPr>
          <w:rFonts w:ascii="Times New Roman" w:hAnsi="Times New Roman" w:cs="Times New Roman"/>
          <w:sz w:val="27"/>
          <w:szCs w:val="27"/>
        </w:rPr>
        <w:t xml:space="preserve">копией протокола проверки сведений, 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выпиской из ЕГРЮЛ.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416D37" w:rsidR="00416D37">
        <w:rPr>
          <w:rFonts w:ascii="Times New Roman" w:hAnsi="Times New Roman" w:cs="Times New Roman"/>
          <w:sz w:val="27"/>
          <w:szCs w:val="27"/>
        </w:rPr>
        <w:t>Жук Е.В.</w:t>
      </w:r>
      <w:r w:rsidR="00416D37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совершил правонарушение, предусмотренное ч. 2 ст.15.33 Кодекса Российской Федерации об административных правонарушениях, а именно: </w:t>
      </w:r>
      <w:r w:rsidRPr="00F56819">
        <w:rPr>
          <w:rFonts w:ascii="Times New Roman" w:hAnsi="Times New Roman" w:cs="Times New Roman"/>
          <w:sz w:val="27"/>
          <w:szCs w:val="27"/>
        </w:rPr>
        <w:t>нарушил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сведений о начисленных страховых взносах в территориальный орган Фо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нда пенсионного и социального страхования Российской Федерации.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од</w:t>
      </w:r>
      <w:r w:rsidRPr="00F56819">
        <w:rPr>
          <w:rFonts w:ascii="Times New Roman" w:hAnsi="Times New Roman" w:cs="Times New Roman"/>
          <w:sz w:val="27"/>
          <w:szCs w:val="27"/>
        </w:rPr>
        <w:t>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</w:t>
      </w:r>
      <w:r w:rsidRPr="00F56819">
        <w:rPr>
          <w:rFonts w:ascii="Times New Roman" w:hAnsi="Times New Roman" w:cs="Times New Roman"/>
          <w:sz w:val="27"/>
          <w:szCs w:val="27"/>
        </w:rPr>
        <w:t xml:space="preserve">ановлено.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416D37" w:rsidR="00416D37">
        <w:rPr>
          <w:rFonts w:ascii="Times New Roman" w:hAnsi="Times New Roman" w:cs="Times New Roman"/>
          <w:sz w:val="27"/>
          <w:szCs w:val="27"/>
        </w:rPr>
        <w:t>Жук</w:t>
      </w:r>
      <w:r w:rsidR="00416D37">
        <w:rPr>
          <w:rFonts w:ascii="Times New Roman" w:hAnsi="Times New Roman" w:cs="Times New Roman"/>
          <w:sz w:val="27"/>
          <w:szCs w:val="27"/>
        </w:rPr>
        <w:t>а</w:t>
      </w:r>
      <w:r w:rsidRPr="00416D37" w:rsidR="00416D37">
        <w:rPr>
          <w:rFonts w:ascii="Times New Roman" w:hAnsi="Times New Roman" w:cs="Times New Roman"/>
          <w:sz w:val="27"/>
          <w:szCs w:val="27"/>
        </w:rPr>
        <w:t xml:space="preserve"> Е.В.</w:t>
      </w:r>
      <w:r w:rsidR="00416D37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при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возбуждении производства по делу об административном правонарушении соблюдены.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</w:t>
      </w:r>
      <w:r w:rsidRPr="00F56819">
        <w:rPr>
          <w:rFonts w:ascii="Times New Roman" w:hAnsi="Times New Roman" w:cs="Times New Roman"/>
          <w:sz w:val="27"/>
          <w:szCs w:val="27"/>
        </w:rPr>
        <w:t>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 ст</w:t>
      </w:r>
      <w:r w:rsidRPr="00F56819">
        <w:rPr>
          <w:rFonts w:ascii="Times New Roman" w:hAnsi="Times New Roman" w:cs="Times New Roman"/>
          <w:sz w:val="27"/>
          <w:szCs w:val="27"/>
        </w:rPr>
        <w:t xml:space="preserve">. 4.2, 4.3 Кодекса Российской Федерации об административных правонарушениях обстоятельств, смягчающих и отягчающих ответственность лица, в отношении которого ведется производство об административном правонарушении, по делу не установлено.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ч. 1 ст</w:t>
      </w:r>
      <w:r w:rsidRPr="00F56819">
        <w:rPr>
          <w:rFonts w:ascii="Times New Roman" w:hAnsi="Times New Roman" w:cs="Times New Roman"/>
          <w:sz w:val="27"/>
          <w:szCs w:val="27"/>
        </w:rPr>
        <w:t>.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</w:t>
      </w:r>
      <w:r w:rsidRPr="00F56819">
        <w:rPr>
          <w:rFonts w:ascii="Times New Roman" w:hAnsi="Times New Roman" w:cs="Times New Roman"/>
          <w:sz w:val="27"/>
          <w:szCs w:val="27"/>
        </w:rPr>
        <w:t>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</w:t>
      </w:r>
      <w:r w:rsidRPr="00F56819">
        <w:rPr>
          <w:rFonts w:ascii="Times New Roman" w:hAnsi="Times New Roman" w:cs="Times New Roman"/>
          <w:sz w:val="27"/>
          <w:szCs w:val="27"/>
        </w:rPr>
        <w:t>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 ч. 1 ст. 3.4 Кодекса Российской Федерации об административн</w:t>
      </w:r>
      <w:r w:rsidRPr="00F56819">
        <w:rPr>
          <w:rFonts w:ascii="Times New Roman" w:hAnsi="Times New Roman" w:cs="Times New Roman"/>
          <w:sz w:val="27"/>
          <w:szCs w:val="27"/>
        </w:rPr>
        <w:t>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2 ст. 3.4 Кодекса Российской Федерации об административных пр</w:t>
      </w:r>
      <w:r w:rsidRPr="00F56819">
        <w:rPr>
          <w:rFonts w:ascii="Times New Roman" w:hAnsi="Times New Roman" w:cs="Times New Roman"/>
          <w:sz w:val="27"/>
          <w:szCs w:val="27"/>
        </w:rPr>
        <w:t>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случаях, если назначени</w:t>
      </w:r>
      <w:r w:rsidRPr="00F56819">
        <w:rPr>
          <w:rFonts w:ascii="Times New Roman" w:hAnsi="Times New Roman" w:cs="Times New Roman"/>
          <w:sz w:val="27"/>
          <w:szCs w:val="27"/>
        </w:rPr>
        <w:t>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</w:t>
      </w:r>
      <w:r w:rsidRPr="00F56819">
        <w:rPr>
          <w:rFonts w:ascii="Times New Roman" w:hAnsi="Times New Roman" w:cs="Times New Roman"/>
          <w:sz w:val="27"/>
          <w:szCs w:val="27"/>
        </w:rPr>
        <w:t>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 учетом взаимосвязанных положений ч. ч. 2, 3 ст. 3.4 и ч. 1 ст. 4.1.1 Кодекса Российс</w:t>
      </w:r>
      <w:r w:rsidRPr="00F56819">
        <w:rPr>
          <w:rFonts w:ascii="Times New Roman" w:hAnsi="Times New Roman" w:cs="Times New Roman"/>
          <w:sz w:val="27"/>
          <w:szCs w:val="27"/>
        </w:rPr>
        <w:t>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обстоятельств, указанных в ч.ч. 2, 3 ст. 3.4 Кодекса Российской Федерации об административных право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виновного, которы</w:t>
      </w:r>
      <w:r w:rsidRPr="00F56819">
        <w:rPr>
          <w:rFonts w:ascii="Times New Roman" w:hAnsi="Times New Roman" w:cs="Times New Roman"/>
          <w:sz w:val="27"/>
          <w:szCs w:val="27"/>
        </w:rPr>
        <w:t>й ранее (на момент совершения вмененного правонарушения) к административной ответственности не привлекался (иные данные в материалах дела отсутствуют), отсутствие обстоятельств, отягчающих и смягчающих ответственность, предусмотренных ст. ст. 4.2, 4.3 Коде</w:t>
      </w:r>
      <w:r w:rsidRPr="00F56819">
        <w:rPr>
          <w:rFonts w:ascii="Times New Roman" w:hAnsi="Times New Roman" w:cs="Times New Roman"/>
          <w:sz w:val="27"/>
          <w:szCs w:val="27"/>
        </w:rPr>
        <w:t>кса Российской Федерации об административных правонарушениях, то обстоятельство, что допущенные им нарушения не повлекли негативных последствий, предусмотренных ч. 2 ст. 3.4 Кодекса Российской Федерации об административных правонарушениях, считаю возможным</w:t>
      </w:r>
      <w:r w:rsidRPr="00F56819">
        <w:rPr>
          <w:rFonts w:ascii="Times New Roman" w:hAnsi="Times New Roman" w:cs="Times New Roman"/>
          <w:sz w:val="27"/>
          <w:szCs w:val="27"/>
        </w:rPr>
        <w:t xml:space="preserve"> назначить </w:t>
      </w:r>
      <w:r w:rsidRPr="00416D37" w:rsidR="00416D37">
        <w:rPr>
          <w:rFonts w:ascii="Times New Roman" w:hAnsi="Times New Roman" w:cs="Times New Roman"/>
          <w:sz w:val="27"/>
          <w:szCs w:val="27"/>
        </w:rPr>
        <w:t>Жук</w:t>
      </w:r>
      <w:r w:rsidR="00416D37">
        <w:rPr>
          <w:rFonts w:ascii="Times New Roman" w:hAnsi="Times New Roman" w:cs="Times New Roman"/>
          <w:sz w:val="27"/>
          <w:szCs w:val="27"/>
        </w:rPr>
        <w:t>у</w:t>
      </w:r>
      <w:r w:rsidRPr="00416D37" w:rsidR="00416D37">
        <w:rPr>
          <w:rFonts w:ascii="Times New Roman" w:hAnsi="Times New Roman" w:cs="Times New Roman"/>
          <w:sz w:val="27"/>
          <w:szCs w:val="27"/>
        </w:rPr>
        <w:t xml:space="preserve"> Е.В.</w:t>
      </w:r>
      <w:r w:rsidR="00416D37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Руководствуясь ст.ст. 3.4, 4.1, 4.1.1, 29.9, 29.10, 29.11 Кодекса Российской Федерации об административных правонарушениях, миров</w:t>
      </w:r>
      <w:r w:rsidRPr="00F56819">
        <w:rPr>
          <w:rFonts w:ascii="Times New Roman" w:hAnsi="Times New Roman" w:cs="Times New Roman"/>
          <w:sz w:val="27"/>
          <w:szCs w:val="27"/>
        </w:rPr>
        <w:t xml:space="preserve">ой судья              </w:t>
      </w:r>
    </w:p>
    <w:p w:rsidR="00F56819" w:rsidRPr="00F56819" w:rsidP="00F5681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D37">
        <w:rPr>
          <w:rFonts w:ascii="Times New Roman" w:hAnsi="Times New Roman" w:cs="Times New Roman"/>
          <w:sz w:val="27"/>
          <w:szCs w:val="27"/>
        </w:rPr>
        <w:t xml:space="preserve">Жука </w:t>
      </w:r>
      <w:r w:rsidR="00961944">
        <w:rPr>
          <w:rFonts w:ascii="Times New Roman" w:hAnsi="Times New Roman" w:cs="Times New Roman"/>
          <w:sz w:val="27"/>
          <w:szCs w:val="27"/>
        </w:rPr>
        <w:t>Е.В.</w:t>
      </w:r>
      <w:r w:rsidRPr="00416D37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признать виновным в совершении административного правонарушения, предусмотренного ч. 2 ст. 15.33  Кодекса Российской Федерации об административных правонарушениях, и назначить ему наказание в виде</w:t>
      </w:r>
      <w:r w:rsidRPr="00F56819">
        <w:rPr>
          <w:rFonts w:ascii="Times New Roman" w:hAnsi="Times New Roman" w:cs="Times New Roman"/>
          <w:sz w:val="27"/>
          <w:szCs w:val="27"/>
        </w:rPr>
        <w:t xml:space="preserve"> штрафа в размере 300 (трехсот) рублей.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ст.4.1.1 Кодекса Российской Федерации об административных правонарушениях назначенное наказание заменить на предупреждение.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Постановление может быть обжаловано в апелляционном порядке в Центральный </w:t>
      </w:r>
      <w:r w:rsidRPr="00F56819">
        <w:rPr>
          <w:rFonts w:ascii="Times New Roman" w:hAnsi="Times New Roman" w:cs="Times New Roman"/>
          <w:sz w:val="27"/>
          <w:szCs w:val="27"/>
        </w:rPr>
        <w:t>районный суд города Симферополя Республики Крым через мирового судью судебного участка №17 Центрального судебного района города Симферополь (</w:t>
      </w:r>
      <w:r w:rsidRPr="0017308D" w:rsidR="0017308D">
        <w:rPr>
          <w:rFonts w:ascii="Times New Roman" w:hAnsi="Times New Roman" w:cs="Times New Roman"/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 w:rsidRPr="00F56819">
        <w:rPr>
          <w:rFonts w:ascii="Times New Roman" w:hAnsi="Times New Roman" w:cs="Times New Roman"/>
          <w:sz w:val="27"/>
          <w:szCs w:val="27"/>
        </w:rPr>
        <w:t>) Республики Крым в теч</w:t>
      </w:r>
      <w:r w:rsidRPr="00F56819">
        <w:rPr>
          <w:rFonts w:ascii="Times New Roman" w:hAnsi="Times New Roman" w:cs="Times New Roman"/>
          <w:sz w:val="27"/>
          <w:szCs w:val="27"/>
        </w:rPr>
        <w:t xml:space="preserve">ение 10 </w:t>
      </w:r>
      <w:r w:rsidR="00473866">
        <w:rPr>
          <w:rFonts w:ascii="Times New Roman" w:hAnsi="Times New Roman" w:cs="Times New Roman"/>
          <w:sz w:val="27"/>
          <w:szCs w:val="27"/>
        </w:rPr>
        <w:t>дней</w:t>
      </w:r>
      <w:r w:rsidRPr="00F56819">
        <w:rPr>
          <w:rFonts w:ascii="Times New Roman" w:hAnsi="Times New Roman" w:cs="Times New Roman"/>
          <w:sz w:val="27"/>
          <w:szCs w:val="27"/>
        </w:rPr>
        <w:t xml:space="preserve"> со дня вручения или получения копии постановления.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Мировой судья:                                                       </w:t>
      </w:r>
      <w:r w:rsidR="008E588B">
        <w:rPr>
          <w:rFonts w:ascii="Times New Roman" w:hAnsi="Times New Roman" w:cs="Times New Roman"/>
          <w:sz w:val="27"/>
          <w:szCs w:val="27"/>
        </w:rPr>
        <w:t>А.Л. Т</w:t>
      </w:r>
      <w:r w:rsidR="00B7783F">
        <w:rPr>
          <w:rFonts w:ascii="Times New Roman" w:hAnsi="Times New Roman" w:cs="Times New Roman"/>
          <w:sz w:val="27"/>
          <w:szCs w:val="27"/>
        </w:rPr>
        <w:t>о</w:t>
      </w:r>
      <w:r w:rsidR="008E588B">
        <w:rPr>
          <w:rFonts w:ascii="Times New Roman" w:hAnsi="Times New Roman" w:cs="Times New Roman"/>
          <w:sz w:val="27"/>
          <w:szCs w:val="27"/>
        </w:rPr>
        <w:t>скина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EE7B85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AC40CB">
      <w:footerReference w:type="default" r:id="rId4"/>
      <w:pgSz w:w="11906" w:h="16838"/>
      <w:pgMar w:top="567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1944">
          <w:rPr>
            <w:noProof/>
          </w:rPr>
          <w:t>4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9665A"/>
    <w:rsid w:val="000976E4"/>
    <w:rsid w:val="000A04C7"/>
    <w:rsid w:val="000C67D6"/>
    <w:rsid w:val="0017308D"/>
    <w:rsid w:val="001945F6"/>
    <w:rsid w:val="001B0B30"/>
    <w:rsid w:val="001E0764"/>
    <w:rsid w:val="00245104"/>
    <w:rsid w:val="002549D5"/>
    <w:rsid w:val="00293320"/>
    <w:rsid w:val="002C1AED"/>
    <w:rsid w:val="002F0EC3"/>
    <w:rsid w:val="003B33FF"/>
    <w:rsid w:val="003C105B"/>
    <w:rsid w:val="00416D37"/>
    <w:rsid w:val="00473866"/>
    <w:rsid w:val="004A0AF3"/>
    <w:rsid w:val="004A285E"/>
    <w:rsid w:val="004C25E1"/>
    <w:rsid w:val="004C51F3"/>
    <w:rsid w:val="00567007"/>
    <w:rsid w:val="005D4B3E"/>
    <w:rsid w:val="006111F0"/>
    <w:rsid w:val="00643801"/>
    <w:rsid w:val="006F0953"/>
    <w:rsid w:val="006F54A0"/>
    <w:rsid w:val="006F66CE"/>
    <w:rsid w:val="00723EFD"/>
    <w:rsid w:val="00743776"/>
    <w:rsid w:val="00747C2B"/>
    <w:rsid w:val="00754EA3"/>
    <w:rsid w:val="007B5434"/>
    <w:rsid w:val="007E6AD1"/>
    <w:rsid w:val="008B3F1B"/>
    <w:rsid w:val="008D67D1"/>
    <w:rsid w:val="008E588B"/>
    <w:rsid w:val="0092017E"/>
    <w:rsid w:val="00961944"/>
    <w:rsid w:val="009715E5"/>
    <w:rsid w:val="00981FC4"/>
    <w:rsid w:val="009C1507"/>
    <w:rsid w:val="00A7790C"/>
    <w:rsid w:val="00A77FD4"/>
    <w:rsid w:val="00B11D38"/>
    <w:rsid w:val="00B27F38"/>
    <w:rsid w:val="00B61871"/>
    <w:rsid w:val="00B750D7"/>
    <w:rsid w:val="00B7783F"/>
    <w:rsid w:val="00CC2833"/>
    <w:rsid w:val="00CF1EB4"/>
    <w:rsid w:val="00D277DD"/>
    <w:rsid w:val="00D904BB"/>
    <w:rsid w:val="00E50383"/>
    <w:rsid w:val="00E57979"/>
    <w:rsid w:val="00E92DF5"/>
    <w:rsid w:val="00EC1360"/>
    <w:rsid w:val="00EC4B06"/>
    <w:rsid w:val="00ED1FFB"/>
    <w:rsid w:val="00EE0E9D"/>
    <w:rsid w:val="00EE7B85"/>
    <w:rsid w:val="00EF5709"/>
    <w:rsid w:val="00F1721B"/>
    <w:rsid w:val="00F56819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