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4C8D" w:rsidRPr="00B347BF" w:rsidP="00B94C8D">
      <w:pPr>
        <w:spacing w:after="0" w:line="240" w:lineRule="auto"/>
        <w:ind w:firstLine="851"/>
        <w:jc w:val="right"/>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Дело №05-0</w:t>
      </w:r>
      <w:r w:rsidRPr="00B347BF">
        <w:rPr>
          <w:rFonts w:ascii="Times New Roman" w:eastAsia="Times New Roman" w:hAnsi="Times New Roman" w:cs="Times New Roman"/>
          <w:sz w:val="19"/>
          <w:szCs w:val="19"/>
        </w:rPr>
        <w:t>161</w:t>
      </w:r>
      <w:r w:rsidRPr="00B347BF">
        <w:rPr>
          <w:rFonts w:ascii="Times New Roman" w:eastAsia="Times New Roman" w:hAnsi="Times New Roman" w:cs="Times New Roman"/>
          <w:sz w:val="19"/>
          <w:szCs w:val="19"/>
        </w:rPr>
        <w:t>/17/20</w:t>
      </w:r>
      <w:r w:rsidRPr="00B347BF">
        <w:rPr>
          <w:rFonts w:ascii="Times New Roman" w:eastAsia="Times New Roman" w:hAnsi="Times New Roman" w:cs="Times New Roman"/>
          <w:sz w:val="19"/>
          <w:szCs w:val="19"/>
        </w:rPr>
        <w:t>21</w:t>
      </w:r>
    </w:p>
    <w:p w:rsidR="00B94C8D" w:rsidRPr="00B347BF" w:rsidP="00B94C8D">
      <w:pPr>
        <w:spacing w:after="0" w:line="240" w:lineRule="auto"/>
        <w:ind w:firstLine="851"/>
        <w:jc w:val="center"/>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ПОСТАНОВЛЕНИЕ</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8 апреля 2021</w:t>
      </w:r>
      <w:r w:rsidRPr="00B347BF">
        <w:rPr>
          <w:rFonts w:ascii="Times New Roman" w:eastAsia="Times New Roman" w:hAnsi="Times New Roman" w:cs="Times New Roman"/>
          <w:sz w:val="19"/>
          <w:szCs w:val="19"/>
        </w:rPr>
        <w:t xml:space="preserve"> года                                                       </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 xml:space="preserve">   г. Симферополь</w:t>
      </w:r>
    </w:p>
    <w:p w:rsidR="00B94C8D" w:rsidRPr="00B347BF" w:rsidP="00B94C8D">
      <w:pPr>
        <w:spacing w:after="0" w:line="240" w:lineRule="auto"/>
        <w:ind w:firstLine="851"/>
        <w:jc w:val="both"/>
        <w:rPr>
          <w:rFonts w:ascii="Times New Roman" w:eastAsia="Times New Roman" w:hAnsi="Times New Roman" w:cs="Times New Roman"/>
          <w:sz w:val="19"/>
          <w:szCs w:val="19"/>
        </w:rPr>
      </w:pP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hAnsi="Times New Roman" w:cs="Times New Roman"/>
          <w:sz w:val="19"/>
          <w:szCs w:val="19"/>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B347BF">
        <w:rPr>
          <w:rFonts w:ascii="Times New Roman" w:eastAsia="Times New Roman" w:hAnsi="Times New Roman" w:cs="Times New Roman"/>
          <w:sz w:val="19"/>
          <w:szCs w:val="19"/>
        </w:rPr>
        <w:t>,</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рассмотрев в </w:t>
      </w:r>
      <w:r w:rsidRPr="00B347BF">
        <w:rPr>
          <w:rFonts w:ascii="Times New Roman" w:hAnsi="Times New Roman" w:cs="Times New Roman"/>
          <w:bCs/>
          <w:color w:val="000000"/>
          <w:sz w:val="19"/>
          <w:szCs w:val="19"/>
        </w:rPr>
        <w:t xml:space="preserve">помещении </w:t>
      </w:r>
      <w:r w:rsidRPr="00B347BF">
        <w:rPr>
          <w:rFonts w:ascii="Times New Roman" w:hAnsi="Times New Roman" w:cs="Times New Roman"/>
          <w:sz w:val="19"/>
          <w:szCs w:val="19"/>
        </w:rPr>
        <w:t>судебного участка №17 Центрального судебного района города Симфероп</w:t>
      </w:r>
      <w:r w:rsidRPr="00B347BF">
        <w:rPr>
          <w:rFonts w:ascii="Times New Roman" w:hAnsi="Times New Roman" w:cs="Times New Roman"/>
          <w:sz w:val="19"/>
          <w:szCs w:val="19"/>
        </w:rPr>
        <w:t xml:space="preserve">оль, по адресу: </w:t>
      </w:r>
      <w:r w:rsidRPr="00B347BF">
        <w:rPr>
          <w:rFonts w:ascii="Times New Roman" w:hAnsi="Times New Roman" w:cs="Times New Roman"/>
          <w:bCs/>
          <w:color w:val="000000"/>
          <w:sz w:val="19"/>
          <w:szCs w:val="19"/>
        </w:rPr>
        <w:t xml:space="preserve">г. Симферополь, ул. Крымских Партизан, 3а, </w:t>
      </w:r>
      <w:r w:rsidRPr="00B347BF">
        <w:rPr>
          <w:rFonts w:ascii="Times New Roman" w:hAnsi="Times New Roman"/>
          <w:sz w:val="19"/>
          <w:szCs w:val="19"/>
        </w:rPr>
        <w:t>дело об административном правонарушении</w:t>
      </w:r>
      <w:r w:rsidRPr="00B347BF">
        <w:rPr>
          <w:rFonts w:ascii="Times New Roman" w:eastAsia="Times New Roman" w:hAnsi="Times New Roman" w:cs="Times New Roman"/>
          <w:sz w:val="19"/>
          <w:szCs w:val="19"/>
        </w:rPr>
        <w:t xml:space="preserve"> в отношении:</w:t>
      </w:r>
    </w:p>
    <w:p w:rsidR="00B94C8D" w:rsidRPr="00B347BF" w:rsidP="00B94C8D">
      <w:pPr>
        <w:spacing w:after="0" w:line="240" w:lineRule="auto"/>
        <w:ind w:left="1560"/>
        <w:jc w:val="both"/>
        <w:rPr>
          <w:rFonts w:ascii="Times New Roman" w:hAnsi="Times New Roman" w:cs="Times New Roman"/>
          <w:sz w:val="19"/>
          <w:szCs w:val="19"/>
        </w:rPr>
      </w:pPr>
      <w:r w:rsidRPr="00B347BF">
        <w:rPr>
          <w:rFonts w:ascii="Times New Roman" w:hAnsi="Times New Roman" w:cs="Times New Roman"/>
          <w:sz w:val="19"/>
          <w:szCs w:val="19"/>
        </w:rPr>
        <w:t xml:space="preserve">должностного лица – «данные изъяты» </w:t>
      </w:r>
      <w:r w:rsidRPr="00B347BF" w:rsidR="00F10827">
        <w:rPr>
          <w:rFonts w:ascii="Times New Roman" w:hAnsi="Times New Roman" w:cs="Times New Roman"/>
          <w:sz w:val="19"/>
          <w:szCs w:val="19"/>
        </w:rPr>
        <w:t xml:space="preserve">Государственного бюджетного учреждения Республики Крым </w:t>
      </w:r>
      <w:r w:rsidRPr="00B347BF">
        <w:rPr>
          <w:rFonts w:ascii="Times New Roman" w:hAnsi="Times New Roman" w:cs="Times New Roman"/>
          <w:sz w:val="19"/>
          <w:szCs w:val="19"/>
        </w:rPr>
        <w:t xml:space="preserve">«данные </w:t>
      </w:r>
      <w:r w:rsidRPr="00B347BF">
        <w:rPr>
          <w:rFonts w:ascii="Times New Roman" w:hAnsi="Times New Roman" w:cs="Times New Roman"/>
          <w:sz w:val="19"/>
          <w:szCs w:val="19"/>
        </w:rPr>
        <w:t>изъяты</w:t>
      </w:r>
      <w:r w:rsidRPr="00B347BF">
        <w:rPr>
          <w:rFonts w:ascii="Times New Roman" w:hAnsi="Times New Roman" w:cs="Times New Roman"/>
          <w:sz w:val="19"/>
          <w:szCs w:val="19"/>
        </w:rPr>
        <w:t>»</w:t>
      </w:r>
      <w:r w:rsidRPr="00B347BF" w:rsidR="00F10827">
        <w:rPr>
          <w:rFonts w:ascii="Times New Roman" w:hAnsi="Times New Roman" w:cs="Times New Roman"/>
          <w:sz w:val="19"/>
          <w:szCs w:val="19"/>
        </w:rPr>
        <w:t>С</w:t>
      </w:r>
      <w:r w:rsidRPr="00B347BF" w:rsidR="00F10827">
        <w:rPr>
          <w:rFonts w:ascii="Times New Roman" w:hAnsi="Times New Roman" w:cs="Times New Roman"/>
          <w:sz w:val="19"/>
          <w:szCs w:val="19"/>
        </w:rPr>
        <w:t>абуркиной</w:t>
      </w:r>
      <w:r w:rsidRPr="00B347BF" w:rsidR="00F10827">
        <w:rPr>
          <w:rFonts w:ascii="Times New Roman" w:hAnsi="Times New Roman" w:cs="Times New Roman"/>
          <w:sz w:val="19"/>
          <w:szCs w:val="19"/>
        </w:rPr>
        <w:t xml:space="preserve"> Д</w:t>
      </w:r>
      <w:r w:rsidRPr="00B347BF">
        <w:rPr>
          <w:rFonts w:ascii="Times New Roman" w:hAnsi="Times New Roman" w:cs="Times New Roman"/>
          <w:sz w:val="19"/>
          <w:szCs w:val="19"/>
        </w:rPr>
        <w:t>.</w:t>
      </w:r>
      <w:r w:rsidRPr="00B347BF" w:rsidR="00F10827">
        <w:rPr>
          <w:rFonts w:ascii="Times New Roman" w:hAnsi="Times New Roman" w:cs="Times New Roman"/>
          <w:sz w:val="19"/>
          <w:szCs w:val="19"/>
        </w:rPr>
        <w:t xml:space="preserve"> Г</w:t>
      </w:r>
      <w:r w:rsidRPr="00B347BF">
        <w:rPr>
          <w:rFonts w:ascii="Times New Roman" w:hAnsi="Times New Roman" w:cs="Times New Roman"/>
          <w:sz w:val="19"/>
          <w:szCs w:val="19"/>
        </w:rPr>
        <w:t>.</w:t>
      </w:r>
      <w:r w:rsidRPr="00B347BF">
        <w:rPr>
          <w:rFonts w:ascii="Times New Roman" w:hAnsi="Times New Roman" w:cs="Times New Roman"/>
          <w:sz w:val="19"/>
          <w:szCs w:val="19"/>
        </w:rPr>
        <w:t>,</w:t>
      </w:r>
      <w:r w:rsidRPr="00B347BF" w:rsidR="00F10827">
        <w:rPr>
          <w:rFonts w:ascii="Times New Roman" w:hAnsi="Times New Roman" w:cs="Times New Roman"/>
          <w:sz w:val="19"/>
          <w:szCs w:val="19"/>
        </w:rPr>
        <w:t xml:space="preserve"> </w:t>
      </w:r>
      <w:r w:rsidRPr="00B347BF">
        <w:rPr>
          <w:rFonts w:ascii="Times New Roman" w:hAnsi="Times New Roman" w:cs="Times New Roman"/>
          <w:sz w:val="19"/>
          <w:szCs w:val="19"/>
        </w:rPr>
        <w:t>«данные изъяты»</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по признакам состава правонарушения, предусмотрен</w:t>
      </w:r>
      <w:r w:rsidRPr="00B347BF">
        <w:rPr>
          <w:rFonts w:ascii="Times New Roman" w:eastAsia="Times New Roman" w:hAnsi="Times New Roman" w:cs="Times New Roman"/>
          <w:sz w:val="19"/>
          <w:szCs w:val="19"/>
        </w:rPr>
        <w:t>ного ч. 4 ст. 15.33</w:t>
      </w:r>
      <w:r w:rsidRPr="00B347BF">
        <w:rPr>
          <w:rFonts w:ascii="Times New Roman" w:eastAsia="Times New Roman" w:hAnsi="Times New Roman" w:cs="Times New Roman"/>
          <w:i/>
          <w:sz w:val="19"/>
          <w:szCs w:val="19"/>
        </w:rPr>
        <w:t xml:space="preserve"> </w:t>
      </w:r>
      <w:r w:rsidRPr="00B347BF">
        <w:rPr>
          <w:rFonts w:ascii="Times New Roman" w:eastAsia="Times New Roman" w:hAnsi="Times New Roman" w:cs="Times New Roman"/>
          <w:sz w:val="19"/>
          <w:szCs w:val="19"/>
        </w:rPr>
        <w:t>Кодекса Российской Федерации об административных правонарушениях,</w:t>
      </w:r>
    </w:p>
    <w:p w:rsidR="00B94C8D" w:rsidRPr="00B347BF" w:rsidP="00B94C8D">
      <w:pPr>
        <w:spacing w:after="0" w:line="240" w:lineRule="auto"/>
        <w:ind w:firstLine="851"/>
        <w:jc w:val="center"/>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УСТАНОВИЛ:</w:t>
      </w:r>
    </w:p>
    <w:p w:rsidR="00F10827" w:rsidRPr="00B347BF" w:rsidP="00B94C8D">
      <w:pPr>
        <w:spacing w:after="0" w:line="240" w:lineRule="auto"/>
        <w:ind w:firstLine="851"/>
        <w:jc w:val="both"/>
        <w:rPr>
          <w:rFonts w:ascii="Times New Roman" w:hAnsi="Times New Roman" w:cs="Times New Roman"/>
          <w:sz w:val="19"/>
          <w:szCs w:val="19"/>
        </w:rPr>
      </w:pPr>
      <w:r w:rsidRPr="00B347BF">
        <w:rPr>
          <w:rFonts w:ascii="Times New Roman" w:hAnsi="Times New Roman" w:cs="Times New Roman"/>
          <w:sz w:val="19"/>
          <w:szCs w:val="19"/>
        </w:rPr>
        <w:t>Сабуркин</w:t>
      </w:r>
      <w:r w:rsidRPr="00B347BF">
        <w:rPr>
          <w:rFonts w:ascii="Times New Roman" w:hAnsi="Times New Roman" w:cs="Times New Roman"/>
          <w:sz w:val="19"/>
          <w:szCs w:val="19"/>
        </w:rPr>
        <w:t>а</w:t>
      </w:r>
      <w:r w:rsidRPr="00B347BF">
        <w:rPr>
          <w:rFonts w:ascii="Times New Roman" w:hAnsi="Times New Roman" w:cs="Times New Roman"/>
          <w:sz w:val="19"/>
          <w:szCs w:val="19"/>
        </w:rPr>
        <w:t xml:space="preserve"> Д.Г.</w:t>
      </w:r>
      <w:r w:rsidRPr="00B347BF" w:rsidR="00B94C8D">
        <w:rPr>
          <w:rFonts w:ascii="Times New Roman" w:hAnsi="Times New Roman" w:cs="Times New Roman"/>
          <w:sz w:val="19"/>
          <w:szCs w:val="19"/>
        </w:rPr>
        <w:t xml:space="preserve">, являясь </w:t>
      </w:r>
      <w:r w:rsidRPr="00B347BF">
        <w:rPr>
          <w:rFonts w:ascii="Times New Roman" w:hAnsi="Times New Roman" w:cs="Times New Roman"/>
          <w:sz w:val="19"/>
          <w:szCs w:val="19"/>
        </w:rPr>
        <w:t xml:space="preserve">«данные </w:t>
      </w:r>
      <w:r w:rsidRPr="00B347BF">
        <w:rPr>
          <w:rFonts w:ascii="Times New Roman" w:hAnsi="Times New Roman" w:cs="Times New Roman"/>
          <w:sz w:val="19"/>
          <w:szCs w:val="19"/>
        </w:rPr>
        <w:t>изъяты</w:t>
      </w:r>
      <w:r w:rsidRPr="00B347BF">
        <w:rPr>
          <w:rFonts w:ascii="Times New Roman" w:hAnsi="Times New Roman" w:cs="Times New Roman"/>
          <w:sz w:val="19"/>
          <w:szCs w:val="19"/>
        </w:rPr>
        <w:t>»</w:t>
      </w:r>
      <w:r w:rsidRPr="00B347BF">
        <w:rPr>
          <w:rFonts w:ascii="Times New Roman" w:hAnsi="Times New Roman" w:cs="Times New Roman"/>
          <w:sz w:val="19"/>
          <w:szCs w:val="19"/>
        </w:rPr>
        <w:t>Г</w:t>
      </w:r>
      <w:r w:rsidRPr="00B347BF">
        <w:rPr>
          <w:rFonts w:ascii="Times New Roman" w:hAnsi="Times New Roman" w:cs="Times New Roman"/>
          <w:sz w:val="19"/>
          <w:szCs w:val="19"/>
        </w:rPr>
        <w:t>осударственного</w:t>
      </w:r>
      <w:r w:rsidRPr="00B347BF">
        <w:rPr>
          <w:rFonts w:ascii="Times New Roman" w:hAnsi="Times New Roman" w:cs="Times New Roman"/>
          <w:sz w:val="19"/>
          <w:szCs w:val="19"/>
        </w:rPr>
        <w:t xml:space="preserve"> бюджетного учреждения Республики Крым «данные </w:t>
      </w:r>
      <w:r w:rsidRPr="00B347BF">
        <w:rPr>
          <w:rFonts w:ascii="Times New Roman" w:hAnsi="Times New Roman" w:cs="Times New Roman"/>
          <w:sz w:val="19"/>
          <w:szCs w:val="19"/>
        </w:rPr>
        <w:t>изъяты»</w:t>
      </w:r>
      <w:r w:rsidRPr="00B347BF" w:rsidR="00B94C8D">
        <w:rPr>
          <w:rFonts w:ascii="Times New Roman" w:hAnsi="Times New Roman" w:cs="Times New Roman"/>
          <w:sz w:val="19"/>
          <w:szCs w:val="19"/>
        </w:rPr>
        <w:t>предоставил</w:t>
      </w:r>
      <w:r w:rsidRPr="00B347BF">
        <w:rPr>
          <w:rFonts w:ascii="Times New Roman" w:hAnsi="Times New Roman" w:cs="Times New Roman"/>
          <w:sz w:val="19"/>
          <w:szCs w:val="19"/>
        </w:rPr>
        <w:t>а</w:t>
      </w:r>
      <w:r w:rsidRPr="00B347BF" w:rsidR="00B94C8D">
        <w:rPr>
          <w:rFonts w:ascii="Times New Roman" w:hAnsi="Times New Roman" w:cs="Times New Roman"/>
          <w:sz w:val="19"/>
          <w:szCs w:val="19"/>
        </w:rPr>
        <w:t xml:space="preserve"> Филиал №1 </w:t>
      </w:r>
      <w:r w:rsidRPr="00B347BF">
        <w:rPr>
          <w:rFonts w:ascii="Times New Roman" w:hAnsi="Times New Roman" w:cs="Times New Roman"/>
          <w:sz w:val="19"/>
          <w:szCs w:val="19"/>
        </w:rPr>
        <w:t>Государственного учреждения – регионального отделения Фонда  социального страхования Российской Федерации по Респуб</w:t>
      </w:r>
      <w:r w:rsidRPr="00B347BF">
        <w:rPr>
          <w:rFonts w:ascii="Times New Roman" w:hAnsi="Times New Roman" w:cs="Times New Roman"/>
          <w:sz w:val="19"/>
          <w:szCs w:val="19"/>
        </w:rPr>
        <w:t xml:space="preserve">лике Крым </w:t>
      </w:r>
      <w:r w:rsidRPr="00B347BF" w:rsidR="00B94C8D">
        <w:rPr>
          <w:rFonts w:ascii="Times New Roman" w:hAnsi="Times New Roman" w:cs="Times New Roman"/>
          <w:sz w:val="19"/>
          <w:szCs w:val="19"/>
        </w:rPr>
        <w:t xml:space="preserve">электронный реестр, содержащий недостоверные сведения </w:t>
      </w:r>
      <w:r w:rsidRPr="00B347BF">
        <w:rPr>
          <w:rFonts w:ascii="Times New Roman" w:hAnsi="Times New Roman" w:cs="Times New Roman"/>
          <w:sz w:val="19"/>
          <w:szCs w:val="19"/>
        </w:rPr>
        <w:t>о продолжительности рабочего времени застрахованного лица Кулановой А.А. на момент наступления страхового случая за период с 08.11.2020 по 13.11.2020 (Куланова А.А. на момент начала нетрудоспо</w:t>
      </w:r>
      <w:r w:rsidRPr="00B347BF">
        <w:rPr>
          <w:rFonts w:ascii="Times New Roman" w:hAnsi="Times New Roman" w:cs="Times New Roman"/>
          <w:sz w:val="19"/>
          <w:szCs w:val="19"/>
        </w:rPr>
        <w:t>собности работала на условиях неполного рабочего времени (0,5 ставки), страхователем в представленном электронном реестре указан полный размер ставки – 1,0), что повлекло неверный расчет пособия по временной нетрудоспособности</w:t>
      </w:r>
      <w:r w:rsidRPr="00B347BF" w:rsidR="008E0E96">
        <w:rPr>
          <w:rFonts w:ascii="Times New Roman" w:hAnsi="Times New Roman" w:cs="Times New Roman"/>
          <w:sz w:val="19"/>
          <w:szCs w:val="19"/>
        </w:rPr>
        <w:t>, и, как следствие, излишне понесенные территориальным органом Фонда социального страхования Российской Федерации расходы на сумму 1212,96 рублей</w:t>
      </w:r>
      <w:r w:rsidRPr="00B347BF">
        <w:rPr>
          <w:rFonts w:ascii="Times New Roman" w:hAnsi="Times New Roman" w:cs="Times New Roman"/>
          <w:sz w:val="19"/>
          <w:szCs w:val="19"/>
        </w:rPr>
        <w:t>.</w:t>
      </w:r>
    </w:p>
    <w:p w:rsidR="00B94C8D" w:rsidRPr="00B347BF" w:rsidP="00B94C8D">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В судебное заседание </w:t>
      </w:r>
      <w:r w:rsidRPr="00B347BF" w:rsidR="008E0E96">
        <w:rPr>
          <w:rFonts w:ascii="Times New Roman" w:eastAsia="Times New Roman" w:hAnsi="Times New Roman" w:cs="Times New Roman"/>
          <w:sz w:val="19"/>
          <w:szCs w:val="19"/>
        </w:rPr>
        <w:t xml:space="preserve">Сабуркина Д.Г. </w:t>
      </w:r>
      <w:r w:rsidRPr="00B347BF">
        <w:rPr>
          <w:rFonts w:ascii="Times New Roman" w:eastAsia="Times New Roman" w:hAnsi="Times New Roman" w:cs="Times New Roman"/>
          <w:sz w:val="19"/>
          <w:szCs w:val="19"/>
        </w:rPr>
        <w:t xml:space="preserve">не явился, о месте и времени рассмотрения дела </w:t>
      </w:r>
      <w:r w:rsidRPr="00B347BF">
        <w:rPr>
          <w:rFonts w:ascii="Times New Roman" w:eastAsia="Times New Roman" w:hAnsi="Times New Roman" w:cs="Times New Roman"/>
          <w:sz w:val="19"/>
          <w:szCs w:val="19"/>
        </w:rPr>
        <w:t>уведомлен</w:t>
      </w:r>
      <w:r w:rsidRPr="00B347BF">
        <w:rPr>
          <w:rFonts w:ascii="Times New Roman" w:eastAsia="Times New Roman" w:hAnsi="Times New Roman" w:cs="Times New Roman"/>
          <w:sz w:val="19"/>
          <w:szCs w:val="19"/>
        </w:rPr>
        <w:t xml:space="preserve"> надлежащим образом, о причинах неявки не сообщ</w:t>
      </w:r>
      <w:r w:rsidRPr="00B347BF">
        <w:rPr>
          <w:rFonts w:ascii="Times New Roman" w:eastAsia="Times New Roman" w:hAnsi="Times New Roman" w:cs="Times New Roman"/>
          <w:sz w:val="19"/>
          <w:szCs w:val="19"/>
        </w:rPr>
        <w:t>ил, ходатайств мировому судье не направил.</w:t>
      </w:r>
    </w:p>
    <w:p w:rsidR="008E0E96" w:rsidRPr="00B347BF" w:rsidP="008E0E96">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С учетом разъяснений, данных в п</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 xml:space="preserve"> 6 Постановления Пленума Верховного Суда Российской Федерации от </w:t>
      </w:r>
      <w:r w:rsidRPr="00B347BF">
        <w:rPr>
          <w:rFonts w:ascii="Times New Roman" w:eastAsia="Times New Roman" w:hAnsi="Times New Roman" w:cs="Times New Roman"/>
          <w:sz w:val="19"/>
          <w:szCs w:val="19"/>
        </w:rPr>
        <w:t>24.03.2005</w:t>
      </w:r>
      <w:r w:rsidRPr="00B347BF">
        <w:rPr>
          <w:rFonts w:ascii="Times New Roman" w:eastAsia="Times New Roman" w:hAnsi="Times New Roman" w:cs="Times New Roman"/>
          <w:sz w:val="19"/>
          <w:szCs w:val="19"/>
        </w:rPr>
        <w:t xml:space="preserve"> № 5 «О некоторых вопросах, возникающих у судов при применении Кодекса Российской Федерации об администра</w:t>
      </w:r>
      <w:r w:rsidRPr="00B347BF">
        <w:rPr>
          <w:rFonts w:ascii="Times New Roman" w:eastAsia="Times New Roman" w:hAnsi="Times New Roman" w:cs="Times New Roman"/>
          <w:sz w:val="19"/>
          <w:szCs w:val="19"/>
        </w:rPr>
        <w:t>тивных правонарушениях», а также положений ст</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 xml:space="preserve"> 25.15 Кодекса Российской Федерации об административных правонарушениях, Сабуркина Д.Г. считается надлежаще извещенной о времени и месте рассмотрения дела об административном правонарушении.</w:t>
      </w:r>
    </w:p>
    <w:p w:rsidR="008E0E96" w:rsidRPr="00B347BF" w:rsidP="008E0E96">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Учитывая надлежащее</w:t>
      </w:r>
      <w:r w:rsidRPr="00B347BF">
        <w:rPr>
          <w:rFonts w:ascii="Times New Roman" w:eastAsia="Times New Roman" w:hAnsi="Times New Roman" w:cs="Times New Roman"/>
          <w:sz w:val="19"/>
          <w:szCs w:val="19"/>
        </w:rPr>
        <w:t xml:space="preserve"> извещение лица, в отношении которого ведется производство по делу об административном правонарушении, считаю возможным рассмотреть дело в ее отсутствие.</w:t>
      </w:r>
    </w:p>
    <w:p w:rsidR="00B94C8D" w:rsidRPr="00B347BF" w:rsidP="00B94C8D">
      <w:pPr>
        <w:shd w:val="clear" w:color="auto" w:fill="FFFFFF"/>
        <w:spacing w:after="0" w:line="240" w:lineRule="auto"/>
        <w:ind w:firstLine="709"/>
        <w:jc w:val="both"/>
        <w:rPr>
          <w:rFonts w:ascii="Times New Roman" w:hAnsi="Times New Roman" w:cs="Times New Roman"/>
          <w:sz w:val="19"/>
          <w:szCs w:val="19"/>
        </w:rPr>
      </w:pPr>
      <w:r w:rsidRPr="00B347BF">
        <w:rPr>
          <w:rFonts w:ascii="Times New Roman" w:hAnsi="Times New Roman" w:cs="Times New Roman"/>
          <w:sz w:val="19"/>
          <w:szCs w:val="19"/>
        </w:rPr>
        <w:t>Исследовав материалы дела, прихожу к следующему.</w:t>
      </w:r>
    </w:p>
    <w:p w:rsidR="00B94C8D" w:rsidRPr="00B347BF" w:rsidP="00B94C8D">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Согласно ст. 2.4 Кодекса Российской Федерации об адми</w:t>
      </w:r>
      <w:r w:rsidRPr="00B347BF">
        <w:rPr>
          <w:rFonts w:ascii="Times New Roman" w:eastAsia="Times New Roman" w:hAnsi="Times New Roman" w:cs="Times New Roman"/>
          <w:sz w:val="19"/>
          <w:szCs w:val="19"/>
        </w:rPr>
        <w:t>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94C8D" w:rsidRPr="00B347BF" w:rsidP="00B94C8D">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Объективную сторону состава </w:t>
      </w:r>
      <w:r w:rsidRPr="00B347BF">
        <w:rPr>
          <w:rFonts w:ascii="Times New Roman" w:eastAsia="Times New Roman" w:hAnsi="Times New Roman" w:cs="Times New Roman"/>
          <w:sz w:val="19"/>
          <w:szCs w:val="19"/>
        </w:rPr>
        <w:t>правонарушения, предусмотренного ч. 4 ст. 15.33 Кодекса Российской Федерации об административных правонарушениях, образует непредставление в соответствии с законодательством Российской Федерации об обязательном социальном страховании на случай временной не</w:t>
      </w:r>
      <w:r w:rsidRPr="00B347BF">
        <w:rPr>
          <w:rFonts w:ascii="Times New Roman" w:eastAsia="Times New Roman" w:hAnsi="Times New Roman" w:cs="Times New Roman"/>
          <w:sz w:val="19"/>
          <w:szCs w:val="19"/>
        </w:rPr>
        <w:t>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сведений, необходимых для</w:t>
      </w:r>
      <w:r w:rsidRPr="00B347BF">
        <w:rPr>
          <w:rFonts w:ascii="Times New Roman" w:eastAsia="Times New Roman" w:hAnsi="Times New Roman" w:cs="Times New Roman"/>
          <w:sz w:val="19"/>
          <w:szCs w:val="19"/>
        </w:rPr>
        <w:t xml:space="preserve">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w:t>
      </w:r>
      <w:r w:rsidRPr="00B347BF">
        <w:rPr>
          <w:rFonts w:ascii="Times New Roman" w:eastAsia="Times New Roman" w:hAnsi="Times New Roman" w:cs="Times New Roman"/>
          <w:sz w:val="19"/>
          <w:szCs w:val="19"/>
        </w:rPr>
        <w:t>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Федерации з</w:t>
      </w:r>
      <w:r w:rsidRPr="00B347BF">
        <w:rPr>
          <w:rFonts w:ascii="Times New Roman" w:eastAsia="Times New Roman" w:hAnsi="Times New Roman" w:cs="Times New Roman"/>
          <w:sz w:val="19"/>
          <w:szCs w:val="19"/>
        </w:rPr>
        <w:t>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w:t>
      </w:r>
      <w:r w:rsidRPr="00B347BF">
        <w:rPr>
          <w:rFonts w:ascii="Times New Roman" w:eastAsia="Times New Roman" w:hAnsi="Times New Roman" w:cs="Times New Roman"/>
          <w:sz w:val="19"/>
          <w:szCs w:val="19"/>
        </w:rPr>
        <w:t>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8E0E96" w:rsidRPr="00B347BF" w:rsidP="008E0E96">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В соответствии с ч. 1 ст. 14</w:t>
      </w:r>
      <w:r w:rsidRPr="00B347BF">
        <w:rPr>
          <w:sz w:val="19"/>
          <w:szCs w:val="19"/>
        </w:rPr>
        <w:t xml:space="preserve"> </w:t>
      </w:r>
      <w:r w:rsidRPr="00B347BF">
        <w:rPr>
          <w:rFonts w:ascii="Times New Roman" w:eastAsia="Times New Roman" w:hAnsi="Times New Roman" w:cs="Times New Roman"/>
          <w:sz w:val="19"/>
          <w:szCs w:val="19"/>
        </w:rPr>
        <w:t xml:space="preserve">Федерального закона от </w:t>
      </w:r>
      <w:r w:rsidRPr="00B347BF">
        <w:rPr>
          <w:rFonts w:ascii="Times New Roman" w:eastAsia="Times New Roman" w:hAnsi="Times New Roman" w:cs="Times New Roman"/>
          <w:sz w:val="19"/>
          <w:szCs w:val="19"/>
        </w:rPr>
        <w:t>29.12.2006</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 xml:space="preserve">255-ФЗ </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Об обязательном соци</w:t>
      </w:r>
      <w:r w:rsidRPr="00B347BF">
        <w:rPr>
          <w:rFonts w:ascii="Times New Roman" w:eastAsia="Times New Roman" w:hAnsi="Times New Roman" w:cs="Times New Roman"/>
          <w:sz w:val="19"/>
          <w:szCs w:val="19"/>
        </w:rPr>
        <w:t>альном страховании на случай временной нетрудоспосо</w:t>
      </w:r>
      <w:r w:rsidRPr="00B347BF">
        <w:rPr>
          <w:rFonts w:ascii="Times New Roman" w:eastAsia="Times New Roman" w:hAnsi="Times New Roman" w:cs="Times New Roman"/>
          <w:sz w:val="19"/>
          <w:szCs w:val="19"/>
        </w:rPr>
        <w:t xml:space="preserve">бности и в связи с материнством» </w:t>
      </w:r>
      <w:r w:rsidRPr="00B347BF" w:rsidR="003F1FEC">
        <w:rPr>
          <w:rFonts w:ascii="Times New Roman" w:eastAsia="Times New Roman" w:hAnsi="Times New Roman" w:cs="Times New Roman"/>
          <w:sz w:val="19"/>
          <w:szCs w:val="19"/>
        </w:rPr>
        <w:t>п</w:t>
      </w:r>
      <w:r w:rsidRPr="00B347BF">
        <w:rPr>
          <w:rFonts w:ascii="Times New Roman" w:eastAsia="Times New Roman" w:hAnsi="Times New Roman" w:cs="Times New Roman"/>
          <w:sz w:val="19"/>
          <w:szCs w:val="19"/>
        </w:rPr>
        <w:t>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w:t>
      </w:r>
      <w:r w:rsidRPr="00B347BF">
        <w:rPr>
          <w:rFonts w:ascii="Times New Roman" w:eastAsia="Times New Roman" w:hAnsi="Times New Roman" w:cs="Times New Roman"/>
          <w:sz w:val="19"/>
          <w:szCs w:val="19"/>
        </w:rPr>
        <w:t>ссчитанного за два календарных года, предшествующих году наступления временной нетрудоспособности, отпуска по беременности и</w:t>
      </w:r>
      <w:r w:rsidRPr="00B347BF">
        <w:rPr>
          <w:rFonts w:ascii="Times New Roman" w:eastAsia="Times New Roman" w:hAnsi="Times New Roman" w:cs="Times New Roman"/>
          <w:sz w:val="19"/>
          <w:szCs w:val="19"/>
        </w:rPr>
        <w:t xml:space="preserve"> родам, отпуска по уходу за ребенком, в том числе за время работы (службы, иной деятельности) у другого страхователя (других страхов</w:t>
      </w:r>
      <w:r w:rsidRPr="00B347BF">
        <w:rPr>
          <w:rFonts w:ascii="Times New Roman" w:eastAsia="Times New Roman" w:hAnsi="Times New Roman" w:cs="Times New Roman"/>
          <w:sz w:val="19"/>
          <w:szCs w:val="19"/>
        </w:rPr>
        <w:t xml:space="preserve">ателей). </w:t>
      </w:r>
      <w:r w:rsidRPr="00B347BF">
        <w:rPr>
          <w:rFonts w:ascii="Times New Roman" w:eastAsia="Times New Roman" w:hAnsi="Times New Roman" w:cs="Times New Roman"/>
          <w:sz w:val="19"/>
          <w:szCs w:val="19"/>
        </w:rPr>
        <w:t xml:space="preserve">Средний заработок за время работы (службы, иной деятельности) у другого страхователя (других страхователей) не учитывается в случаях, если в соответствии с частью 2 статьи 13 настоящего Федерального закона пособия по временной нетрудоспособности, </w:t>
      </w:r>
      <w:r w:rsidRPr="00B347BF">
        <w:rPr>
          <w:rFonts w:ascii="Times New Roman" w:eastAsia="Times New Roman" w:hAnsi="Times New Roman" w:cs="Times New Roman"/>
          <w:sz w:val="19"/>
          <w:szCs w:val="19"/>
        </w:rPr>
        <w:t>по беременности и родам назначаются и выплачиваются застрахованному лицу по всем местам работы (службы, иной деятельности) исходя из среднего заработка за время работы (службы, иной деятельности) у страхователя</w:t>
      </w:r>
      <w:r w:rsidRPr="00B347BF">
        <w:rPr>
          <w:rFonts w:ascii="Times New Roman" w:eastAsia="Times New Roman" w:hAnsi="Times New Roman" w:cs="Times New Roman"/>
          <w:sz w:val="19"/>
          <w:szCs w:val="19"/>
        </w:rPr>
        <w:t>, назначающего и выплачивающего пособия. В слу</w:t>
      </w:r>
      <w:r w:rsidRPr="00B347BF">
        <w:rPr>
          <w:rFonts w:ascii="Times New Roman" w:eastAsia="Times New Roman" w:hAnsi="Times New Roman" w:cs="Times New Roman"/>
          <w:sz w:val="19"/>
          <w:szCs w:val="19"/>
        </w:rPr>
        <w:t>чае</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 xml:space="preserve">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w:t>
      </w:r>
      <w:r w:rsidRPr="00B347BF">
        <w:rPr>
          <w:rFonts w:ascii="Times New Roman" w:eastAsia="Times New Roman" w:hAnsi="Times New Roman" w:cs="Times New Roman"/>
          <w:sz w:val="19"/>
          <w:szCs w:val="19"/>
        </w:rPr>
        <w:t xml:space="preserve">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w:t>
      </w:r>
      <w:r w:rsidRPr="00B347BF">
        <w:rPr>
          <w:rFonts w:ascii="Times New Roman" w:eastAsia="Times New Roman" w:hAnsi="Times New Roman" w:cs="Times New Roman"/>
          <w:sz w:val="19"/>
          <w:szCs w:val="19"/>
        </w:rPr>
        <w:t>условии</w:t>
      </w:r>
      <w:r w:rsidRPr="00B347BF">
        <w:rPr>
          <w:rFonts w:ascii="Times New Roman" w:eastAsia="Times New Roman" w:hAnsi="Times New Roman" w:cs="Times New Roman"/>
          <w:sz w:val="19"/>
          <w:szCs w:val="19"/>
        </w:rPr>
        <w:t>, что это приведет к увеличению размера пособия.</w:t>
      </w:r>
    </w:p>
    <w:p w:rsidR="008E0E96" w:rsidRPr="00B347BF" w:rsidP="008E0E96">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Частью</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1.1</w:t>
      </w:r>
      <w:r w:rsidRPr="00B347BF">
        <w:rPr>
          <w:rFonts w:ascii="Times New Roman" w:eastAsia="Times New Roman" w:hAnsi="Times New Roman" w:cs="Times New Roman"/>
          <w:sz w:val="19"/>
          <w:szCs w:val="19"/>
        </w:rPr>
        <w:t xml:space="preserve"> указанной статьи предусмотрено, что в </w:t>
      </w:r>
      <w:r w:rsidRPr="00B347BF">
        <w:rPr>
          <w:rFonts w:ascii="Times New Roman" w:eastAsia="Times New Roman" w:hAnsi="Times New Roman" w:cs="Times New Roman"/>
          <w:sz w:val="19"/>
          <w:szCs w:val="19"/>
        </w:rPr>
        <w:t>случае, если застрахованное лицо в периоды, указанные в части 1 настоящей статьи, не имело заработка, а также в случае, если средний заработок, рассчитанный за эти периоды, в расчете за полный календарный месяц ни</w:t>
      </w:r>
      <w:r w:rsidRPr="00B347BF">
        <w:rPr>
          <w:rFonts w:ascii="Times New Roman" w:eastAsia="Times New Roman" w:hAnsi="Times New Roman" w:cs="Times New Roman"/>
          <w:sz w:val="19"/>
          <w:szCs w:val="19"/>
        </w:rPr>
        <w:t>же минимального размера оплаты труда, установленного федеральным законом на день наступления страхового случая, а в районах и местностях, в которых в</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установленном порядке применяются районные коэффициенты к заработной плате, ниже минимального размера опла</w:t>
      </w:r>
      <w:r w:rsidRPr="00B347BF">
        <w:rPr>
          <w:rFonts w:ascii="Times New Roman" w:eastAsia="Times New Roman" w:hAnsi="Times New Roman" w:cs="Times New Roman"/>
          <w:sz w:val="19"/>
          <w:szCs w:val="19"/>
        </w:rPr>
        <w:t xml:space="preserve">ты труда, установленного </w:t>
      </w:r>
      <w:r w:rsidRPr="00B347BF">
        <w:rPr>
          <w:rFonts w:ascii="Times New Roman" w:eastAsia="Times New Roman" w:hAnsi="Times New Roman" w:cs="Times New Roman"/>
          <w:sz w:val="19"/>
          <w:szCs w:val="19"/>
        </w:rPr>
        <w:t>с учетом этих коэффициентов,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w:t>
      </w:r>
      <w:r w:rsidRPr="00B347BF">
        <w:rPr>
          <w:rFonts w:ascii="Times New Roman" w:eastAsia="Times New Roman" w:hAnsi="Times New Roman" w:cs="Times New Roman"/>
          <w:sz w:val="19"/>
          <w:szCs w:val="19"/>
        </w:rPr>
        <w:t>ты труда, установленному федеральным законом на день наступления страхового случая, а в районах и местностях, в которых в</w:t>
      </w:r>
      <w:r w:rsidRPr="00B347BF">
        <w:rPr>
          <w:rFonts w:ascii="Times New Roman" w:eastAsia="Times New Roman" w:hAnsi="Times New Roman" w:cs="Times New Roman"/>
          <w:sz w:val="19"/>
          <w:szCs w:val="19"/>
        </w:rPr>
        <w:t xml:space="preserve"> установленном </w:t>
      </w:r>
      <w:r w:rsidRPr="00B347BF">
        <w:rPr>
          <w:rFonts w:ascii="Times New Roman" w:eastAsia="Times New Roman" w:hAnsi="Times New Roman" w:cs="Times New Roman"/>
          <w:sz w:val="19"/>
          <w:szCs w:val="19"/>
        </w:rPr>
        <w:t>порядке</w:t>
      </w:r>
      <w:r w:rsidRPr="00B347BF">
        <w:rPr>
          <w:rFonts w:ascii="Times New Roman" w:eastAsia="Times New Roman" w:hAnsi="Times New Roman" w:cs="Times New Roman"/>
          <w:sz w:val="19"/>
          <w:szCs w:val="19"/>
        </w:rPr>
        <w:t xml:space="preserve"> применяются районные коэффициенты к заработной плате, равным минимальному размеру оплаты труда, установленному с</w:t>
      </w:r>
      <w:r w:rsidRPr="00B347BF">
        <w:rPr>
          <w:rFonts w:ascii="Times New Roman" w:eastAsia="Times New Roman" w:hAnsi="Times New Roman" w:cs="Times New Roman"/>
          <w:sz w:val="19"/>
          <w:szCs w:val="19"/>
        </w:rPr>
        <w:t xml:space="preserve"> учетом этих коэффициентов.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w:t>
      </w:r>
      <w:r w:rsidRPr="00B347BF">
        <w:rPr>
          <w:rFonts w:ascii="Times New Roman" w:eastAsia="Times New Roman" w:hAnsi="Times New Roman" w:cs="Times New Roman"/>
          <w:sz w:val="19"/>
          <w:szCs w:val="19"/>
        </w:rPr>
        <w:t>исходя из которого исчисляются</w:t>
      </w:r>
      <w:r w:rsidRPr="00B347BF">
        <w:rPr>
          <w:rFonts w:ascii="Times New Roman" w:eastAsia="Times New Roman" w:hAnsi="Times New Roman" w:cs="Times New Roman"/>
          <w:sz w:val="19"/>
          <w:szCs w:val="19"/>
        </w:rPr>
        <w:t xml:space="preserve"> пособия в указ</w:t>
      </w:r>
      <w:r w:rsidRPr="00B347BF">
        <w:rPr>
          <w:rFonts w:ascii="Times New Roman" w:eastAsia="Times New Roman" w:hAnsi="Times New Roman" w:cs="Times New Roman"/>
          <w:sz w:val="19"/>
          <w:szCs w:val="19"/>
        </w:rPr>
        <w:t>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w:t>
      </w:r>
      <w:r w:rsidRPr="00B347BF">
        <w:rPr>
          <w:rFonts w:ascii="Times New Roman" w:eastAsia="Times New Roman" w:hAnsi="Times New Roman" w:cs="Times New Roman"/>
          <w:sz w:val="19"/>
          <w:szCs w:val="19"/>
        </w:rPr>
        <w:t xml:space="preserve">бенком, установленного Федеральным законом </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О государственных пособиях гражданам, имеющим детей</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w:t>
      </w:r>
    </w:p>
    <w:p w:rsidR="003F1FEC" w:rsidRPr="00B347BF" w:rsidP="008E0E96">
      <w:pPr>
        <w:shd w:val="clear" w:color="auto" w:fill="FFFFFF"/>
        <w:spacing w:after="0" w:line="240" w:lineRule="auto"/>
        <w:ind w:firstLine="709"/>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В судебном заседании установлено, что </w:t>
      </w:r>
      <w:r w:rsidRPr="00B347BF">
        <w:rPr>
          <w:rFonts w:ascii="Times New Roman" w:eastAsia="Times New Roman" w:hAnsi="Times New Roman" w:cs="Times New Roman"/>
          <w:sz w:val="19"/>
          <w:szCs w:val="19"/>
        </w:rPr>
        <w:t>ГБУ РК «данные изъяты»</w:t>
      </w:r>
      <w:r w:rsidRPr="00B347BF">
        <w:rPr>
          <w:rFonts w:ascii="Times New Roman" w:eastAsia="Times New Roman" w:hAnsi="Times New Roman" w:cs="Times New Roman"/>
          <w:sz w:val="19"/>
          <w:szCs w:val="19"/>
        </w:rPr>
        <w:t xml:space="preserve">16.11.2020 </w:t>
      </w:r>
      <w:r w:rsidRPr="00B347BF">
        <w:rPr>
          <w:rFonts w:ascii="Times New Roman" w:eastAsia="Times New Roman" w:hAnsi="Times New Roman" w:cs="Times New Roman"/>
          <w:sz w:val="19"/>
          <w:szCs w:val="19"/>
        </w:rPr>
        <w:t>в</w:t>
      </w:r>
      <w:r w:rsidRPr="00B347BF">
        <w:rPr>
          <w:rFonts w:ascii="Times New Roman" w:eastAsia="Times New Roman" w:hAnsi="Times New Roman" w:cs="Times New Roman"/>
          <w:sz w:val="19"/>
          <w:szCs w:val="19"/>
        </w:rPr>
        <w:t xml:space="preserve"> Филиал №1 Государственного учреждения – регионального отделения Фонда  социального страхования Российской Федерации по Республике Крым </w:t>
      </w:r>
      <w:r w:rsidRPr="00B347BF">
        <w:rPr>
          <w:rFonts w:ascii="Times New Roman" w:eastAsia="Times New Roman" w:hAnsi="Times New Roman" w:cs="Times New Roman"/>
          <w:sz w:val="19"/>
          <w:szCs w:val="19"/>
        </w:rPr>
        <w:t xml:space="preserve">представлен </w:t>
      </w:r>
      <w:r w:rsidRPr="00B347BF">
        <w:rPr>
          <w:rFonts w:ascii="Times New Roman" w:eastAsia="Times New Roman" w:hAnsi="Times New Roman" w:cs="Times New Roman"/>
          <w:sz w:val="19"/>
          <w:szCs w:val="19"/>
        </w:rPr>
        <w:t>электронный реестр, содержащий недостоверные сведения о продолжительности рабочего времени застрахованного л</w:t>
      </w:r>
      <w:r w:rsidRPr="00B347BF">
        <w:rPr>
          <w:rFonts w:ascii="Times New Roman" w:eastAsia="Times New Roman" w:hAnsi="Times New Roman" w:cs="Times New Roman"/>
          <w:sz w:val="19"/>
          <w:szCs w:val="19"/>
        </w:rPr>
        <w:t>ица Кулановой А.А. на момент наступления страхового случая за период с 08.11.2020 по 13.11.2020</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Куланова А.А. на момент начала нетрудоспособности работала на условиях неполного рабочего времени (0,5 ставки), страхователем в представленном электронном реес</w:t>
      </w:r>
      <w:r w:rsidRPr="00B347BF">
        <w:rPr>
          <w:rFonts w:ascii="Times New Roman" w:eastAsia="Times New Roman" w:hAnsi="Times New Roman" w:cs="Times New Roman"/>
          <w:sz w:val="19"/>
          <w:szCs w:val="19"/>
        </w:rPr>
        <w:t>тре указан полный размер ставки – 1,0), что повлекло неверный расчет пособия по временной нетрудоспособности, и, как следствие, излишне понесенные территориальным органом Фонда социального страхования Российской Федерации расходы на сумму 1212,96 рублей</w:t>
      </w:r>
      <w:r w:rsidRPr="00B347BF">
        <w:rPr>
          <w:rFonts w:ascii="Times New Roman" w:eastAsia="Times New Roman" w:hAnsi="Times New Roman" w:cs="Times New Roman"/>
          <w:sz w:val="19"/>
          <w:szCs w:val="19"/>
        </w:rPr>
        <w:t>.</w:t>
      </w:r>
      <w:r w:rsidRPr="00B347BF">
        <w:rPr>
          <w:rFonts w:ascii="Times New Roman" w:eastAsia="Times New Roman" w:hAnsi="Times New Roman" w:cs="Times New Roman"/>
          <w:sz w:val="19"/>
          <w:szCs w:val="19"/>
        </w:rPr>
        <w:t xml:space="preserve"> У</w:t>
      </w:r>
      <w:r w:rsidRPr="00B347BF">
        <w:rPr>
          <w:rFonts w:ascii="Times New Roman" w:eastAsia="Times New Roman" w:hAnsi="Times New Roman" w:cs="Times New Roman"/>
          <w:sz w:val="19"/>
          <w:szCs w:val="19"/>
        </w:rPr>
        <w:t>казанные обстоятельства установлены при проведении выездной проверки юридического лица, по результатам которой составлен акт №33/ПДС от 05.03.2021.</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Согласно </w:t>
      </w:r>
      <w:r w:rsidRPr="00B347BF" w:rsidR="003F1FEC">
        <w:rPr>
          <w:rFonts w:ascii="Times New Roman" w:eastAsia="Times New Roman" w:hAnsi="Times New Roman" w:cs="Times New Roman"/>
          <w:sz w:val="19"/>
          <w:szCs w:val="19"/>
        </w:rPr>
        <w:t>копии приказа №281 от 01.10.2020</w:t>
      </w:r>
      <w:r w:rsidRPr="00B347BF" w:rsidR="00EA3EB0">
        <w:rPr>
          <w:rFonts w:ascii="Times New Roman" w:eastAsia="Times New Roman" w:hAnsi="Times New Roman" w:cs="Times New Roman"/>
          <w:sz w:val="19"/>
          <w:szCs w:val="19"/>
        </w:rPr>
        <w:t xml:space="preserve"> </w:t>
      </w:r>
      <w:r w:rsidRPr="00B347BF" w:rsidR="003F1FEC">
        <w:rPr>
          <w:rFonts w:ascii="Times New Roman" w:eastAsia="Times New Roman" w:hAnsi="Times New Roman" w:cs="Times New Roman"/>
          <w:sz w:val="19"/>
          <w:szCs w:val="19"/>
        </w:rPr>
        <w:t xml:space="preserve">Сабуркина Д.Г. является </w:t>
      </w:r>
      <w:r w:rsidRPr="00B347BF">
        <w:rPr>
          <w:rFonts w:ascii="Times New Roman" w:eastAsia="Times New Roman" w:hAnsi="Times New Roman" w:cs="Times New Roman"/>
          <w:sz w:val="19"/>
          <w:szCs w:val="19"/>
        </w:rPr>
        <w:t xml:space="preserve">«данные изъяты» </w:t>
      </w:r>
      <w:r w:rsidRPr="00B347BF" w:rsidR="00EA3EB0">
        <w:rPr>
          <w:rFonts w:ascii="Times New Roman" w:eastAsia="Times New Roman" w:hAnsi="Times New Roman" w:cs="Times New Roman"/>
          <w:sz w:val="19"/>
          <w:szCs w:val="19"/>
        </w:rPr>
        <w:t xml:space="preserve">ГБУ РК </w:t>
      </w:r>
      <w:r w:rsidRPr="00B347BF">
        <w:rPr>
          <w:rFonts w:ascii="Times New Roman" w:eastAsia="Times New Roman" w:hAnsi="Times New Roman" w:cs="Times New Roman"/>
          <w:sz w:val="19"/>
          <w:szCs w:val="19"/>
        </w:rPr>
        <w:t>«данные изъяты»</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Таким</w:t>
      </w:r>
      <w:r w:rsidRPr="00B347BF">
        <w:rPr>
          <w:rFonts w:ascii="Times New Roman" w:eastAsia="Times New Roman" w:hAnsi="Times New Roman" w:cs="Times New Roman"/>
          <w:sz w:val="19"/>
          <w:szCs w:val="19"/>
        </w:rPr>
        <w:t xml:space="preserve"> образом, с учетом имеющихся в материалах дела документов, </w:t>
      </w:r>
      <w:r w:rsidRPr="00B347BF" w:rsidR="00B802FD">
        <w:rPr>
          <w:rFonts w:ascii="Times New Roman" w:eastAsia="Times New Roman" w:hAnsi="Times New Roman" w:cs="Times New Roman"/>
          <w:sz w:val="19"/>
          <w:szCs w:val="19"/>
        </w:rPr>
        <w:t>положений ст. 2.4</w:t>
      </w:r>
      <w:r w:rsidRPr="00B347BF" w:rsidR="00B802FD">
        <w:rPr>
          <w:sz w:val="19"/>
          <w:szCs w:val="19"/>
        </w:rPr>
        <w:t xml:space="preserve"> </w:t>
      </w:r>
      <w:r w:rsidRPr="00B347BF" w:rsidR="00B802FD">
        <w:rPr>
          <w:rFonts w:ascii="Times New Roman" w:eastAsia="Times New Roman" w:hAnsi="Times New Roman" w:cs="Times New Roman"/>
          <w:sz w:val="19"/>
          <w:szCs w:val="19"/>
        </w:rPr>
        <w:t xml:space="preserve">Кодекса Российской Федерации об административных правонарушениях, </w:t>
      </w:r>
      <w:r w:rsidRPr="00B347BF">
        <w:rPr>
          <w:rFonts w:ascii="Times New Roman" w:eastAsia="Times New Roman" w:hAnsi="Times New Roman" w:cs="Times New Roman"/>
          <w:sz w:val="19"/>
          <w:szCs w:val="19"/>
        </w:rPr>
        <w:t>в данном случае субъектом правонарушения, предусмотренного ч. 4 ст. 15.33 Кодекса Российской Федерации об админис</w:t>
      </w:r>
      <w:r w:rsidRPr="00B347BF">
        <w:rPr>
          <w:rFonts w:ascii="Times New Roman" w:eastAsia="Times New Roman" w:hAnsi="Times New Roman" w:cs="Times New Roman"/>
          <w:sz w:val="19"/>
          <w:szCs w:val="19"/>
        </w:rPr>
        <w:t xml:space="preserve">тративных правонарушениях, является именно </w:t>
      </w:r>
      <w:r w:rsidRPr="00B347BF" w:rsidR="00B802FD">
        <w:rPr>
          <w:rFonts w:ascii="Times New Roman" w:eastAsia="Times New Roman" w:hAnsi="Times New Roman" w:cs="Times New Roman"/>
          <w:sz w:val="19"/>
          <w:szCs w:val="19"/>
        </w:rPr>
        <w:t xml:space="preserve">Сабуркина Д.Г. </w:t>
      </w:r>
      <w:r w:rsidRPr="00B347BF">
        <w:rPr>
          <w:rFonts w:ascii="Times New Roman" w:eastAsia="Times New Roman" w:hAnsi="Times New Roman" w:cs="Times New Roman"/>
          <w:sz w:val="19"/>
          <w:szCs w:val="19"/>
        </w:rPr>
        <w:t xml:space="preserve"> Опровергающих указанные обстоятельства доказательств мировому судье не представлено.</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color w:val="000000"/>
          <w:sz w:val="19"/>
          <w:szCs w:val="19"/>
          <w:shd w:val="clear" w:color="auto" w:fill="FFFFFF"/>
        </w:rPr>
        <w:t xml:space="preserve">Вина </w:t>
      </w:r>
      <w:r w:rsidRPr="00B347BF" w:rsidR="00B802FD">
        <w:rPr>
          <w:rFonts w:ascii="Times New Roman" w:hAnsi="Times New Roman" w:cs="Times New Roman"/>
          <w:sz w:val="19"/>
          <w:szCs w:val="19"/>
        </w:rPr>
        <w:t xml:space="preserve">Сабуркина Д.Г. </w:t>
      </w:r>
      <w:r w:rsidRPr="00B347BF">
        <w:rPr>
          <w:rFonts w:ascii="Times New Roman" w:eastAsia="Times New Roman" w:hAnsi="Times New Roman" w:cs="Times New Roman"/>
          <w:color w:val="000000"/>
          <w:sz w:val="19"/>
          <w:szCs w:val="19"/>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9 от </w:t>
      </w:r>
      <w:r w:rsidRPr="00B347BF" w:rsidR="00B802FD">
        <w:rPr>
          <w:rFonts w:ascii="Times New Roman" w:eastAsia="Times New Roman" w:hAnsi="Times New Roman" w:cs="Times New Roman"/>
          <w:color w:val="000000"/>
          <w:sz w:val="19"/>
          <w:szCs w:val="19"/>
          <w:shd w:val="clear" w:color="auto" w:fill="FFFFFF"/>
        </w:rPr>
        <w:t>05.03.2021</w:t>
      </w:r>
      <w:r w:rsidRPr="00B347BF">
        <w:rPr>
          <w:rFonts w:ascii="Times New Roman" w:eastAsia="Times New Roman" w:hAnsi="Times New Roman" w:cs="Times New Roman"/>
          <w:color w:val="000000"/>
          <w:sz w:val="19"/>
          <w:szCs w:val="19"/>
          <w:shd w:val="clear" w:color="auto" w:fill="FFFFFF"/>
        </w:rPr>
        <w:t xml:space="preserve">, </w:t>
      </w:r>
      <w:r w:rsidRPr="00B347BF">
        <w:rPr>
          <w:rFonts w:ascii="Times New Roman" w:eastAsia="Times New Roman" w:hAnsi="Times New Roman" w:cs="Times New Roman"/>
          <w:sz w:val="19"/>
          <w:szCs w:val="19"/>
        </w:rPr>
        <w:t>копией акта №</w:t>
      </w:r>
      <w:r w:rsidRPr="00B347BF" w:rsidR="00B802FD">
        <w:rPr>
          <w:rFonts w:ascii="Times New Roman" w:eastAsia="Times New Roman" w:hAnsi="Times New Roman" w:cs="Times New Roman"/>
          <w:sz w:val="19"/>
          <w:szCs w:val="19"/>
        </w:rPr>
        <w:t>33/ПДС</w:t>
      </w:r>
      <w:r w:rsidRPr="00B347BF">
        <w:rPr>
          <w:rFonts w:ascii="Times New Roman" w:eastAsia="Times New Roman" w:hAnsi="Times New Roman" w:cs="Times New Roman"/>
          <w:sz w:val="19"/>
          <w:szCs w:val="19"/>
        </w:rPr>
        <w:t xml:space="preserve"> от </w:t>
      </w:r>
      <w:r w:rsidRPr="00B347BF" w:rsidR="00B802FD">
        <w:rPr>
          <w:rFonts w:ascii="Times New Roman" w:eastAsia="Times New Roman" w:hAnsi="Times New Roman" w:cs="Times New Roman"/>
          <w:sz w:val="19"/>
          <w:szCs w:val="19"/>
        </w:rPr>
        <w:t>05.03.2021, копией табеля за период с 1 по 30.11.2020,  копией приказа №281 от 01.10.2020</w:t>
      </w:r>
      <w:r w:rsidRPr="00B347BF">
        <w:rPr>
          <w:rFonts w:ascii="Times New Roman" w:eastAsia="Times New Roman" w:hAnsi="Times New Roman" w:cs="Times New Roman"/>
          <w:sz w:val="19"/>
          <w:szCs w:val="19"/>
        </w:rPr>
        <w:t>.</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Оценив доказательства, имеющиеся в деле об административном правонарушении в их совокупности, прихожу к выводу, что </w:t>
      </w:r>
      <w:r w:rsidRPr="00B347BF" w:rsidR="00B802FD">
        <w:rPr>
          <w:rFonts w:ascii="Times New Roman" w:eastAsia="Times New Roman" w:hAnsi="Times New Roman" w:cs="Times New Roman"/>
          <w:sz w:val="19"/>
          <w:szCs w:val="19"/>
        </w:rPr>
        <w:t xml:space="preserve">Сабуркина Д.Г. </w:t>
      </w:r>
      <w:r w:rsidRPr="00B347BF">
        <w:rPr>
          <w:rFonts w:ascii="Times New Roman" w:eastAsia="Times New Roman" w:hAnsi="Times New Roman" w:cs="Times New Roman"/>
          <w:sz w:val="19"/>
          <w:szCs w:val="19"/>
        </w:rPr>
        <w:t>совершил правонарушение, предусмотренное ч. 4 ст.15.33 Кодекса Российской Федерации об</w:t>
      </w:r>
      <w:r w:rsidRPr="00B347BF">
        <w:rPr>
          <w:rFonts w:ascii="Times New Roman" w:eastAsia="Times New Roman" w:hAnsi="Times New Roman" w:cs="Times New Roman"/>
          <w:sz w:val="19"/>
          <w:szCs w:val="19"/>
        </w:rPr>
        <w:t xml:space="preserve"> административных правонарушениях, а именно: представил</w:t>
      </w:r>
      <w:r w:rsidRPr="00B347BF" w:rsidR="00B802FD">
        <w:rPr>
          <w:rFonts w:ascii="Times New Roman" w:eastAsia="Times New Roman" w:hAnsi="Times New Roman" w:cs="Times New Roman"/>
          <w:sz w:val="19"/>
          <w:szCs w:val="19"/>
        </w:rPr>
        <w:t>а</w:t>
      </w:r>
      <w:r w:rsidRPr="00B347BF">
        <w:rPr>
          <w:rFonts w:ascii="Times New Roman" w:eastAsia="Times New Roman" w:hAnsi="Times New Roman" w:cs="Times New Roman"/>
          <w:sz w:val="19"/>
          <w:szCs w:val="19"/>
        </w:rPr>
        <w:t xml:space="preserve"> в территориальные органы Фонда социального страхования Российской Федерации в искаженном виде сведения, необходимых для исчисления территориальным органом Фонда социального страхования Российской Фед</w:t>
      </w:r>
      <w:r w:rsidRPr="00B347BF">
        <w:rPr>
          <w:rFonts w:ascii="Times New Roman" w:eastAsia="Times New Roman" w:hAnsi="Times New Roman" w:cs="Times New Roman"/>
          <w:sz w:val="19"/>
          <w:szCs w:val="19"/>
        </w:rPr>
        <w:t>ерации застрахованному лицу размера соответствующего</w:t>
      </w:r>
      <w:r w:rsidRPr="00B347BF">
        <w:rPr>
          <w:rFonts w:ascii="Times New Roman" w:eastAsia="Times New Roman" w:hAnsi="Times New Roman" w:cs="Times New Roman"/>
          <w:sz w:val="19"/>
          <w:szCs w:val="19"/>
        </w:rPr>
        <w:t xml:space="preserve"> вида пособия.</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Согласно п.1 п.</w:t>
      </w:r>
      <w:r w:rsidRPr="00B347BF" w:rsidR="00B802FD">
        <w:rPr>
          <w:rFonts w:ascii="Times New Roman" w:eastAsia="Times New Roman" w:hAnsi="Times New Roman" w:cs="Times New Roman"/>
          <w:sz w:val="19"/>
          <w:szCs w:val="19"/>
        </w:rPr>
        <w:t xml:space="preserve"> </w:t>
      </w:r>
      <w:r w:rsidRPr="00B347BF">
        <w:rPr>
          <w:rFonts w:ascii="Times New Roman" w:eastAsia="Times New Roman" w:hAnsi="Times New Roman" w:cs="Times New Roman"/>
          <w:sz w:val="19"/>
          <w:szCs w:val="19"/>
        </w:rPr>
        <w:t>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w:t>
      </w:r>
      <w:r w:rsidRPr="00B347BF">
        <w:rPr>
          <w:rFonts w:ascii="Times New Roman" w:eastAsia="Times New Roman" w:hAnsi="Times New Roman" w:cs="Times New Roman"/>
          <w:sz w:val="19"/>
          <w:szCs w:val="19"/>
        </w:rPr>
        <w:t xml:space="preserve">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w:t>
      </w:r>
      <w:r w:rsidRPr="00B347BF">
        <w:rPr>
          <w:rFonts w:ascii="Times New Roman" w:eastAsia="Times New Roman" w:hAnsi="Times New Roman" w:cs="Times New Roman"/>
          <w:sz w:val="19"/>
          <w:szCs w:val="19"/>
        </w:rPr>
        <w:t xml:space="preserve">е установлено.  </w:t>
      </w:r>
    </w:p>
    <w:p w:rsidR="00B94C8D" w:rsidRPr="00B347BF" w:rsidP="00B94C8D">
      <w:pPr>
        <w:spacing w:after="0" w:line="240" w:lineRule="auto"/>
        <w:ind w:firstLine="851"/>
        <w:jc w:val="both"/>
        <w:rPr>
          <w:rFonts w:ascii="Times New Roman" w:eastAsia="Times New Roman" w:hAnsi="Times New Roman" w:cs="Times New Roman"/>
          <w:color w:val="000000"/>
          <w:sz w:val="19"/>
          <w:szCs w:val="19"/>
        </w:rPr>
      </w:pPr>
      <w:r w:rsidRPr="00B347BF">
        <w:rPr>
          <w:rFonts w:ascii="Times New Roman" w:eastAsia="Times New Roman" w:hAnsi="Times New Roman" w:cs="Times New Roman"/>
          <w:color w:val="000000"/>
          <w:sz w:val="19"/>
          <w:szCs w:val="19"/>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347BF" w:rsidR="00B802FD">
        <w:rPr>
          <w:rFonts w:ascii="Times New Roman" w:hAnsi="Times New Roman" w:cs="Times New Roman"/>
          <w:sz w:val="19"/>
          <w:szCs w:val="19"/>
        </w:rPr>
        <w:t>Сабуркин</w:t>
      </w:r>
      <w:r w:rsidRPr="00B347BF" w:rsidR="00A33079">
        <w:rPr>
          <w:rFonts w:ascii="Times New Roman" w:hAnsi="Times New Roman" w:cs="Times New Roman"/>
          <w:sz w:val="19"/>
          <w:szCs w:val="19"/>
        </w:rPr>
        <w:t>ой</w:t>
      </w:r>
      <w:r w:rsidRPr="00B347BF" w:rsidR="00B802FD">
        <w:rPr>
          <w:rFonts w:ascii="Times New Roman" w:hAnsi="Times New Roman" w:cs="Times New Roman"/>
          <w:sz w:val="19"/>
          <w:szCs w:val="19"/>
        </w:rPr>
        <w:t xml:space="preserve"> Д.Г. </w:t>
      </w:r>
      <w:r w:rsidRPr="00B347BF">
        <w:rPr>
          <w:rFonts w:ascii="Times New Roman" w:eastAsia="Times New Roman" w:hAnsi="Times New Roman" w:cs="Times New Roman"/>
          <w:color w:val="000000"/>
          <w:sz w:val="19"/>
          <w:szCs w:val="19"/>
        </w:rPr>
        <w:t>при возбуждении дела об административном правонарушении нарушены не были.</w:t>
      </w:r>
    </w:p>
    <w:p w:rsidR="00B94C8D" w:rsidRPr="00B347BF" w:rsidP="00B94C8D">
      <w:pPr>
        <w:spacing w:after="0" w:line="240" w:lineRule="auto"/>
        <w:ind w:firstLine="851"/>
        <w:jc w:val="both"/>
        <w:rPr>
          <w:rFonts w:ascii="Times New Roman" w:eastAsia="Times New Roman" w:hAnsi="Times New Roman" w:cs="Times New Roman"/>
          <w:color w:val="000000"/>
          <w:sz w:val="19"/>
          <w:szCs w:val="19"/>
        </w:rPr>
      </w:pPr>
      <w:r w:rsidRPr="00B347BF">
        <w:rPr>
          <w:rFonts w:ascii="Times New Roman" w:eastAsia="Times New Roman" w:hAnsi="Times New Roman" w:cs="Times New Roman"/>
          <w:color w:val="000000"/>
          <w:sz w:val="19"/>
          <w:szCs w:val="19"/>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w:t>
      </w:r>
      <w:r w:rsidRPr="00B347BF">
        <w:rPr>
          <w:rFonts w:ascii="Times New Roman" w:eastAsia="Times New Roman" w:hAnsi="Times New Roman" w:cs="Times New Roman"/>
          <w:color w:val="000000"/>
          <w:sz w:val="19"/>
          <w:szCs w:val="19"/>
        </w:rPr>
        <w:t>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94C8D" w:rsidRPr="00B347BF" w:rsidP="00B94C8D">
      <w:pPr>
        <w:autoSpaceDE w:val="0"/>
        <w:autoSpaceDN w:val="0"/>
        <w:adjustRightInd w:val="0"/>
        <w:spacing w:after="0" w:line="240" w:lineRule="auto"/>
        <w:ind w:firstLine="993"/>
        <w:contextualSpacing/>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Обстоятельств, с</w:t>
      </w:r>
      <w:r w:rsidRPr="00B347BF">
        <w:rPr>
          <w:rFonts w:ascii="Times New Roman" w:eastAsia="Times New Roman" w:hAnsi="Times New Roman" w:cs="Times New Roman"/>
          <w:sz w:val="19"/>
          <w:szCs w:val="19"/>
        </w:rPr>
        <w:t>мягчающих и отягчающих ответственность, в соответствии с ст. 4.2, 4.3 Кодекса Российской Федерации об административных правонарушениях по делу не установлено.</w:t>
      </w:r>
    </w:p>
    <w:p w:rsidR="00A33079"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При определении вида и размера административного наказания, оценив все собранные по делу доказате</w:t>
      </w:r>
      <w:r w:rsidRPr="00B347BF">
        <w:rPr>
          <w:rFonts w:ascii="Times New Roman" w:eastAsia="Times New Roman" w:hAnsi="Times New Roman" w:cs="Times New Roman"/>
          <w:sz w:val="19"/>
          <w:szCs w:val="19"/>
        </w:rPr>
        <w:t>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Сабуркин</w:t>
      </w:r>
      <w:r w:rsidRPr="00B347BF">
        <w:rPr>
          <w:rFonts w:ascii="Times New Roman" w:eastAsia="Times New Roman" w:hAnsi="Times New Roman" w:cs="Times New Roman"/>
          <w:sz w:val="19"/>
          <w:szCs w:val="19"/>
        </w:rPr>
        <w:t>у</w:t>
      </w:r>
      <w:r w:rsidRPr="00B347BF">
        <w:rPr>
          <w:rFonts w:ascii="Times New Roman" w:eastAsia="Times New Roman" w:hAnsi="Times New Roman" w:cs="Times New Roman"/>
          <w:sz w:val="19"/>
          <w:szCs w:val="19"/>
        </w:rPr>
        <w:t xml:space="preserve"> Д.Г. административному наказа</w:t>
      </w:r>
      <w:r w:rsidRPr="00B347BF">
        <w:rPr>
          <w:rFonts w:ascii="Times New Roman" w:eastAsia="Times New Roman" w:hAnsi="Times New Roman" w:cs="Times New Roman"/>
          <w:sz w:val="19"/>
          <w:szCs w:val="19"/>
        </w:rPr>
        <w:t xml:space="preserve">нию в виде штрафа в пределах санкции, предусмотренной ч. </w:t>
      </w:r>
      <w:r w:rsidRPr="00B347BF">
        <w:rPr>
          <w:rFonts w:ascii="Times New Roman" w:eastAsia="Times New Roman" w:hAnsi="Times New Roman" w:cs="Times New Roman"/>
          <w:sz w:val="19"/>
          <w:szCs w:val="19"/>
        </w:rPr>
        <w:t>4</w:t>
      </w:r>
      <w:r w:rsidRPr="00B347BF">
        <w:rPr>
          <w:rFonts w:ascii="Times New Roman" w:eastAsia="Times New Roman" w:hAnsi="Times New Roman" w:cs="Times New Roman"/>
          <w:sz w:val="19"/>
          <w:szCs w:val="19"/>
        </w:rPr>
        <w:t xml:space="preserve"> ст. 15.</w:t>
      </w:r>
      <w:r w:rsidRPr="00B347BF">
        <w:rPr>
          <w:rFonts w:ascii="Times New Roman" w:eastAsia="Times New Roman" w:hAnsi="Times New Roman" w:cs="Times New Roman"/>
          <w:sz w:val="19"/>
          <w:szCs w:val="19"/>
        </w:rPr>
        <w:t>33</w:t>
      </w:r>
      <w:r w:rsidRPr="00B347BF">
        <w:rPr>
          <w:rFonts w:ascii="Times New Roman" w:eastAsia="Times New Roman" w:hAnsi="Times New Roman" w:cs="Times New Roman"/>
          <w:sz w:val="19"/>
          <w:szCs w:val="19"/>
        </w:rPr>
        <w:t xml:space="preserve"> Кодекса Российской Федерации об административных правонарушениях.</w:t>
      </w:r>
    </w:p>
    <w:p w:rsidR="00B94C8D" w:rsidRPr="00B347BF" w:rsidP="00B94C8D">
      <w:pPr>
        <w:spacing w:after="0" w:line="240" w:lineRule="auto"/>
        <w:ind w:firstLine="851"/>
        <w:jc w:val="both"/>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Руководствуясь ст.ст. 4.1, 29.9, 29.10, 29.11 Кодекса Российской Федерации об административных правонарушениях, мировой с</w:t>
      </w:r>
      <w:r w:rsidRPr="00B347BF">
        <w:rPr>
          <w:rFonts w:ascii="Times New Roman" w:eastAsia="Times New Roman" w:hAnsi="Times New Roman" w:cs="Times New Roman"/>
          <w:sz w:val="19"/>
          <w:szCs w:val="19"/>
        </w:rPr>
        <w:t xml:space="preserve">удья – </w:t>
      </w:r>
    </w:p>
    <w:p w:rsidR="00B94C8D" w:rsidRPr="00B347BF" w:rsidP="00B94C8D">
      <w:pPr>
        <w:spacing w:after="0" w:line="240" w:lineRule="auto"/>
        <w:ind w:firstLine="851"/>
        <w:rPr>
          <w:rFonts w:ascii="Times New Roman" w:eastAsia="Times New Roman" w:hAnsi="Times New Roman" w:cs="Times New Roman"/>
          <w:sz w:val="19"/>
          <w:szCs w:val="19"/>
        </w:rPr>
      </w:pPr>
      <w:r w:rsidRPr="00B347BF">
        <w:rPr>
          <w:rFonts w:ascii="Times New Roman" w:eastAsia="Times New Roman" w:hAnsi="Times New Roman" w:cs="Times New Roman"/>
          <w:sz w:val="19"/>
          <w:szCs w:val="19"/>
        </w:rPr>
        <w:t xml:space="preserve">                                                  ПОСТАНОВИЛ:</w:t>
      </w:r>
    </w:p>
    <w:p w:rsidR="00B94C8D" w:rsidRPr="00B347BF" w:rsidP="00B94C8D">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Сабуркин</w:t>
      </w:r>
      <w:r w:rsidRPr="00B347BF">
        <w:rPr>
          <w:rFonts w:ascii="Times New Roman" w:hAnsi="Times New Roman" w:cs="Times New Roman"/>
          <w:sz w:val="19"/>
          <w:szCs w:val="19"/>
        </w:rPr>
        <w:t>у</w:t>
      </w:r>
      <w:r w:rsidRPr="00B347BF">
        <w:rPr>
          <w:rFonts w:ascii="Times New Roman" w:hAnsi="Times New Roman" w:cs="Times New Roman"/>
          <w:sz w:val="19"/>
          <w:szCs w:val="19"/>
        </w:rPr>
        <w:t xml:space="preserve"> Д.</w:t>
      </w:r>
      <w:r w:rsidRPr="00B347BF">
        <w:rPr>
          <w:rFonts w:ascii="Times New Roman" w:hAnsi="Times New Roman" w:cs="Times New Roman"/>
          <w:sz w:val="19"/>
          <w:szCs w:val="19"/>
        </w:rPr>
        <w:t>Г.</w:t>
      </w:r>
      <w:r w:rsidRPr="00B347BF">
        <w:rPr>
          <w:rFonts w:ascii="Times New Roman" w:hAnsi="Times New Roman" w:cs="Times New Roman"/>
          <w:sz w:val="19"/>
          <w:szCs w:val="19"/>
        </w:rPr>
        <w:t xml:space="preserve"> </w:t>
      </w:r>
      <w:r w:rsidRPr="00B347BF">
        <w:rPr>
          <w:rFonts w:ascii="Times New Roman" w:hAnsi="Times New Roman" w:cs="Times New Roman"/>
          <w:sz w:val="19"/>
          <w:szCs w:val="19"/>
        </w:rPr>
        <w:t>признать виновн</w:t>
      </w:r>
      <w:r w:rsidRPr="00B347BF">
        <w:rPr>
          <w:rFonts w:ascii="Times New Roman" w:hAnsi="Times New Roman" w:cs="Times New Roman"/>
          <w:sz w:val="19"/>
          <w:szCs w:val="19"/>
        </w:rPr>
        <w:t>ой</w:t>
      </w:r>
      <w:r w:rsidRPr="00B347BF">
        <w:rPr>
          <w:rFonts w:ascii="Times New Roman" w:hAnsi="Times New Roman" w:cs="Times New Roman"/>
          <w:sz w:val="19"/>
          <w:szCs w:val="19"/>
        </w:rPr>
        <w:t xml:space="preserve">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w:t>
      </w:r>
      <w:r w:rsidRPr="00B347BF">
        <w:rPr>
          <w:rFonts w:ascii="Times New Roman" w:hAnsi="Times New Roman" w:cs="Times New Roman"/>
          <w:sz w:val="19"/>
          <w:szCs w:val="19"/>
        </w:rPr>
        <w:t>й</w:t>
      </w:r>
      <w:r w:rsidRPr="00B347BF">
        <w:rPr>
          <w:rFonts w:ascii="Times New Roman" w:hAnsi="Times New Roman" w:cs="Times New Roman"/>
          <w:sz w:val="19"/>
          <w:szCs w:val="19"/>
        </w:rPr>
        <w:t xml:space="preserve"> наказание в виде штрафа в размере 300 (трехсот) рублей.</w:t>
      </w:r>
    </w:p>
    <w:p w:rsidR="00A33079" w:rsidRPr="00B347BF" w:rsidP="00A33079">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Уплата штрафа пр</w:t>
      </w:r>
      <w:r w:rsidRPr="00B347BF">
        <w:rPr>
          <w:rFonts w:ascii="Times New Roman" w:hAnsi="Times New Roman" w:cs="Times New Roman"/>
          <w:sz w:val="19"/>
          <w:szCs w:val="19"/>
        </w:rPr>
        <w:t>оизводится  по следующ</w:t>
      </w:r>
      <w:r w:rsidRPr="00B347BF">
        <w:rPr>
          <w:rFonts w:ascii="Times New Roman" w:hAnsi="Times New Roman" w:cs="Times New Roman"/>
          <w:sz w:val="19"/>
          <w:szCs w:val="19"/>
        </w:rPr>
        <w:t xml:space="preserve">им реквизитам: </w:t>
      </w:r>
      <w:r w:rsidRPr="00B347BF">
        <w:rPr>
          <w:rFonts w:ascii="Times New Roman" w:hAnsi="Times New Roman" w:cs="Times New Roman"/>
          <w:sz w:val="19"/>
          <w:szCs w:val="19"/>
        </w:rPr>
        <w:t>УФК по Республике Крым (Министерство юстиции Республики Крым, л/с 04752203230, Код Сводного реестра 35220323, почтовый адрес:</w:t>
      </w:r>
      <w:r w:rsidRPr="00B347BF">
        <w:rPr>
          <w:rFonts w:ascii="Times New Roman" w:hAnsi="Times New Roman" w:cs="Times New Roman"/>
          <w:sz w:val="19"/>
          <w:szCs w:val="19"/>
        </w:rPr>
        <w:t xml:space="preserve"> </w:t>
      </w:r>
      <w:r w:rsidRPr="00B347BF">
        <w:rPr>
          <w:rFonts w:ascii="Times New Roman" w:hAnsi="Times New Roman" w:cs="Times New Roman"/>
          <w:sz w:val="19"/>
          <w:szCs w:val="19"/>
        </w:rPr>
        <w:t>Россия, Республика Крым, 29500,  г. Симферополь, ул. Набережная им.60-летия СССР, 28), ОГРН 1149102019164, Банк пол</w:t>
      </w:r>
      <w:r w:rsidRPr="00B347BF">
        <w:rPr>
          <w:rFonts w:ascii="Times New Roman" w:hAnsi="Times New Roman" w:cs="Times New Roman"/>
          <w:sz w:val="19"/>
          <w:szCs w:val="19"/>
        </w:rPr>
        <w:t>учателя:</w:t>
      </w:r>
      <w:r w:rsidRPr="00B347BF">
        <w:rPr>
          <w:rFonts w:ascii="Times New Roman" w:hAnsi="Times New Roman" w:cs="Times New Roman"/>
          <w:sz w:val="19"/>
          <w:szCs w:val="19"/>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0,  ОКТМО 35701000, КБК 828 1</w:t>
      </w:r>
      <w:r w:rsidRPr="00B347BF">
        <w:rPr>
          <w:rFonts w:ascii="Times New Roman" w:hAnsi="Times New Roman" w:cs="Times New Roman"/>
          <w:sz w:val="19"/>
          <w:szCs w:val="19"/>
        </w:rPr>
        <w:t xml:space="preserve"> 16 011</w:t>
      </w:r>
      <w:r w:rsidRPr="00B347BF">
        <w:rPr>
          <w:rFonts w:ascii="Times New Roman" w:hAnsi="Times New Roman" w:cs="Times New Roman"/>
          <w:sz w:val="19"/>
          <w:szCs w:val="19"/>
        </w:rPr>
        <w:t>5</w:t>
      </w:r>
      <w:r w:rsidRPr="00B347BF">
        <w:rPr>
          <w:rFonts w:ascii="Times New Roman" w:hAnsi="Times New Roman" w:cs="Times New Roman"/>
          <w:sz w:val="19"/>
          <w:szCs w:val="19"/>
        </w:rPr>
        <w:t xml:space="preserve">3 01 </w:t>
      </w:r>
      <w:r w:rsidRPr="00B347BF">
        <w:rPr>
          <w:rFonts w:ascii="Times New Roman" w:hAnsi="Times New Roman" w:cs="Times New Roman"/>
          <w:sz w:val="19"/>
          <w:szCs w:val="19"/>
        </w:rPr>
        <w:t>9</w:t>
      </w:r>
      <w:r w:rsidRPr="00B347BF">
        <w:rPr>
          <w:rFonts w:ascii="Times New Roman" w:hAnsi="Times New Roman" w:cs="Times New Roman"/>
          <w:sz w:val="19"/>
          <w:szCs w:val="19"/>
        </w:rPr>
        <w:t>00</w:t>
      </w:r>
      <w:r w:rsidRPr="00B347BF">
        <w:rPr>
          <w:rFonts w:ascii="Times New Roman" w:hAnsi="Times New Roman" w:cs="Times New Roman"/>
          <w:sz w:val="19"/>
          <w:szCs w:val="19"/>
        </w:rPr>
        <w:t>0</w:t>
      </w:r>
      <w:r w:rsidRPr="00B347BF">
        <w:rPr>
          <w:rFonts w:ascii="Times New Roman" w:hAnsi="Times New Roman" w:cs="Times New Roman"/>
          <w:sz w:val="19"/>
          <w:szCs w:val="19"/>
        </w:rPr>
        <w:t xml:space="preserve"> 140, постановление по делу №05-0</w:t>
      </w:r>
      <w:r w:rsidRPr="00B347BF">
        <w:rPr>
          <w:rFonts w:ascii="Times New Roman" w:hAnsi="Times New Roman" w:cs="Times New Roman"/>
          <w:sz w:val="19"/>
          <w:szCs w:val="19"/>
        </w:rPr>
        <w:t>161</w:t>
      </w:r>
      <w:r w:rsidRPr="00B347BF">
        <w:rPr>
          <w:rFonts w:ascii="Times New Roman" w:hAnsi="Times New Roman" w:cs="Times New Roman"/>
          <w:sz w:val="19"/>
          <w:szCs w:val="19"/>
        </w:rPr>
        <w:t xml:space="preserve">/17/2021 от </w:t>
      </w:r>
      <w:r w:rsidRPr="00B347BF">
        <w:rPr>
          <w:rFonts w:ascii="Times New Roman" w:hAnsi="Times New Roman" w:cs="Times New Roman"/>
          <w:sz w:val="19"/>
          <w:szCs w:val="19"/>
        </w:rPr>
        <w:t>08.04</w:t>
      </w:r>
      <w:r w:rsidRPr="00B347BF">
        <w:rPr>
          <w:rFonts w:ascii="Times New Roman" w:hAnsi="Times New Roman" w:cs="Times New Roman"/>
          <w:sz w:val="19"/>
          <w:szCs w:val="19"/>
        </w:rPr>
        <w:t xml:space="preserve">.2021 в отношении </w:t>
      </w:r>
      <w:r w:rsidRPr="00B347BF" w:rsidR="00180E52">
        <w:rPr>
          <w:rFonts w:ascii="Times New Roman" w:hAnsi="Times New Roman" w:cs="Times New Roman"/>
          <w:sz w:val="19"/>
          <w:szCs w:val="19"/>
        </w:rPr>
        <w:t>Сабуркиной Д.Г.</w:t>
      </w:r>
    </w:p>
    <w:p w:rsidR="00A33079" w:rsidRPr="00B347BF" w:rsidP="00A33079">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w:t>
      </w:r>
      <w:r w:rsidRPr="00B347BF">
        <w:rPr>
          <w:rFonts w:ascii="Times New Roman" w:hAnsi="Times New Roman" w:cs="Times New Roman"/>
          <w:sz w:val="19"/>
          <w:szCs w:val="19"/>
        </w:rPr>
        <w:t>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33079" w:rsidRPr="00B347BF" w:rsidP="00A33079">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Неуплата административного штрафа в срок, предусмотренный Кодексом Российс</w:t>
      </w:r>
      <w:r w:rsidRPr="00B347BF">
        <w:rPr>
          <w:rFonts w:ascii="Times New Roman" w:hAnsi="Times New Roman" w:cs="Times New Roman"/>
          <w:sz w:val="19"/>
          <w:szCs w:val="19"/>
        </w:rPr>
        <w:t>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w:t>
      </w:r>
      <w:r w:rsidRPr="00B347BF">
        <w:rPr>
          <w:rFonts w:ascii="Times New Roman" w:hAnsi="Times New Roman" w:cs="Times New Roman"/>
          <w:sz w:val="19"/>
          <w:szCs w:val="19"/>
        </w:rPr>
        <w:t>бязательные работы на срок до пятидесяти часов (ч.1 ст.20.25 Кодекса Российской Федерации об административных правонарушениях).</w:t>
      </w:r>
    </w:p>
    <w:p w:rsidR="00A33079" w:rsidRPr="00B347BF" w:rsidP="00A33079">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Документ, свидетельствующий об уплате административного штрафа, необходимо направить мировому судье судебного участка №17 Центра</w:t>
      </w:r>
      <w:r w:rsidRPr="00B347BF">
        <w:rPr>
          <w:rFonts w:ascii="Times New Roman" w:hAnsi="Times New Roman" w:cs="Times New Roman"/>
          <w:sz w:val="19"/>
          <w:szCs w:val="19"/>
        </w:rPr>
        <w:t>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33079" w:rsidRPr="00B347BF" w:rsidP="00A33079">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Постановление может быть обжаловано в апелляционном порядке в Центральный районный суд города Симфероп</w:t>
      </w:r>
      <w:r w:rsidRPr="00B347BF">
        <w:rPr>
          <w:rFonts w:ascii="Times New Roman" w:hAnsi="Times New Roman" w:cs="Times New Roman"/>
          <w:sz w:val="19"/>
          <w:szCs w:val="19"/>
        </w:rPr>
        <w:t>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33079" w:rsidRPr="00B347BF" w:rsidP="00A33079">
      <w:pPr>
        <w:spacing w:after="0" w:line="240" w:lineRule="auto"/>
        <w:ind w:firstLine="851"/>
        <w:contextualSpacing/>
        <w:jc w:val="both"/>
        <w:rPr>
          <w:rFonts w:ascii="Times New Roman" w:hAnsi="Times New Roman" w:cs="Times New Roman"/>
          <w:sz w:val="19"/>
          <w:szCs w:val="19"/>
        </w:rPr>
      </w:pPr>
    </w:p>
    <w:p w:rsidR="00A33079" w:rsidRPr="00B347BF" w:rsidP="00A33079">
      <w:pPr>
        <w:spacing w:after="0" w:line="240" w:lineRule="auto"/>
        <w:ind w:firstLine="851"/>
        <w:contextualSpacing/>
        <w:jc w:val="both"/>
        <w:rPr>
          <w:rFonts w:ascii="Times New Roman" w:hAnsi="Times New Roman" w:cs="Times New Roman"/>
          <w:sz w:val="19"/>
          <w:szCs w:val="19"/>
        </w:rPr>
      </w:pPr>
      <w:r w:rsidRPr="00B347BF">
        <w:rPr>
          <w:rFonts w:ascii="Times New Roman" w:hAnsi="Times New Roman" w:cs="Times New Roman"/>
          <w:sz w:val="19"/>
          <w:szCs w:val="19"/>
        </w:rPr>
        <w:t>Ми</w:t>
      </w:r>
      <w:r w:rsidRPr="00B347BF">
        <w:rPr>
          <w:rFonts w:ascii="Times New Roman" w:hAnsi="Times New Roman" w:cs="Times New Roman"/>
          <w:sz w:val="19"/>
          <w:szCs w:val="19"/>
        </w:rPr>
        <w:t xml:space="preserve">ровой судья            </w:t>
      </w:r>
      <w:r w:rsidRPr="00B347BF">
        <w:rPr>
          <w:rFonts w:ascii="Times New Roman" w:hAnsi="Times New Roman" w:cs="Times New Roman"/>
          <w:sz w:val="19"/>
          <w:szCs w:val="19"/>
        </w:rPr>
        <w:tab/>
      </w:r>
      <w:r w:rsidRPr="00B347BF">
        <w:rPr>
          <w:rFonts w:ascii="Times New Roman" w:hAnsi="Times New Roman" w:cs="Times New Roman"/>
          <w:sz w:val="19"/>
          <w:szCs w:val="19"/>
        </w:rPr>
        <w:tab/>
      </w:r>
      <w:r w:rsidRPr="00B347BF">
        <w:rPr>
          <w:rFonts w:ascii="Times New Roman" w:hAnsi="Times New Roman" w:cs="Times New Roman"/>
          <w:sz w:val="19"/>
          <w:szCs w:val="19"/>
        </w:rPr>
        <w:tab/>
      </w:r>
      <w:r w:rsidRPr="00B347BF">
        <w:rPr>
          <w:rFonts w:ascii="Times New Roman" w:hAnsi="Times New Roman" w:cs="Times New Roman"/>
          <w:sz w:val="19"/>
          <w:szCs w:val="19"/>
        </w:rPr>
        <w:tab/>
        <w:t xml:space="preserve">       А.Л. Тоскина</w:t>
      </w:r>
    </w:p>
    <w:p w:rsidR="002C5A43" w:rsidRPr="00B347BF">
      <w:pPr>
        <w:rPr>
          <w:sz w:val="19"/>
          <w:szCs w:val="19"/>
        </w:rPr>
      </w:pPr>
    </w:p>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D"/>
    <w:rsid w:val="00180E52"/>
    <w:rsid w:val="002C5A43"/>
    <w:rsid w:val="00326552"/>
    <w:rsid w:val="003F1FEC"/>
    <w:rsid w:val="00853C85"/>
    <w:rsid w:val="008E0E96"/>
    <w:rsid w:val="00A33079"/>
    <w:rsid w:val="00B347BF"/>
    <w:rsid w:val="00B802FD"/>
    <w:rsid w:val="00B94C8D"/>
    <w:rsid w:val="00C545F8"/>
    <w:rsid w:val="00E6393D"/>
    <w:rsid w:val="00EA3EB0"/>
    <w:rsid w:val="00F1082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8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94C8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94C8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