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Pr="00FA3A33" w:rsidR="00EE55A2">
        <w:rPr>
          <w:rFonts w:ascii="Times New Roman" w:eastAsia="Times New Roman" w:hAnsi="Times New Roman" w:cs="Times New Roman"/>
          <w:sz w:val="27"/>
          <w:szCs w:val="27"/>
        </w:rPr>
        <w:t>16</w:t>
      </w:r>
      <w:r w:rsidR="00FA3A33">
        <w:rPr>
          <w:rFonts w:ascii="Times New Roman" w:eastAsia="Times New Roman" w:hAnsi="Times New Roman" w:cs="Times New Roman"/>
          <w:sz w:val="27"/>
          <w:szCs w:val="27"/>
        </w:rPr>
        <w:t>7</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FA3A33">
        <w:rPr>
          <w:rFonts w:ascii="Times New Roman" w:eastAsia="Times New Roman" w:hAnsi="Times New Roman" w:cs="Times New Roman"/>
          <w:sz w:val="27"/>
          <w:szCs w:val="27"/>
        </w:rPr>
        <w:t xml:space="preserve">19 </w:t>
      </w:r>
      <w:r w:rsidR="00704EF6">
        <w:rPr>
          <w:rFonts w:ascii="Times New Roman" w:eastAsia="Times New Roman" w:hAnsi="Times New Roman" w:cs="Times New Roman"/>
          <w:sz w:val="27"/>
          <w:szCs w:val="27"/>
        </w:rPr>
        <w:t>апреля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76058D" w:rsidRPr="007D1ECE" w:rsidP="002E3C0F">
      <w:pPr>
        <w:spacing w:after="0" w:line="240" w:lineRule="auto"/>
        <w:ind w:left="3117"/>
        <w:jc w:val="both"/>
        <w:rPr>
          <w:rFonts w:ascii="Times New Roman" w:hAnsi="Times New Roman" w:cs="Times New Roman"/>
          <w:sz w:val="27"/>
          <w:szCs w:val="27"/>
        </w:rPr>
      </w:pPr>
      <w:r w:rsidRPr="007D1ECE">
        <w:rPr>
          <w:rFonts w:ascii="Times New Roman" w:hAnsi="Times New Roman" w:cs="Times New Roman"/>
          <w:sz w:val="27"/>
          <w:szCs w:val="27"/>
        </w:rPr>
        <w:t xml:space="preserve">директора </w:t>
      </w:r>
      <w:r w:rsidR="00704EF6">
        <w:rPr>
          <w:rFonts w:ascii="Times New Roman" w:hAnsi="Times New Roman" w:cs="Times New Roman"/>
          <w:sz w:val="27"/>
          <w:szCs w:val="27"/>
        </w:rPr>
        <w:t xml:space="preserve">Общества с ограниченной ответственностью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r w:rsidRPr="007D1ECE">
        <w:rPr>
          <w:rFonts w:ascii="Times New Roman" w:hAnsi="Times New Roman" w:cs="Times New Roman"/>
          <w:sz w:val="27"/>
          <w:szCs w:val="27"/>
        </w:rPr>
        <w:t xml:space="preserve"> </w:t>
      </w:r>
      <w:r w:rsidR="00FA3A33">
        <w:rPr>
          <w:rFonts w:ascii="Times New Roman" w:hAnsi="Times New Roman" w:cs="Times New Roman"/>
          <w:sz w:val="27"/>
          <w:szCs w:val="27"/>
        </w:rPr>
        <w:t xml:space="preserve">Шульгиной </w:t>
      </w:r>
      <w:r w:rsidR="00EE4FF1">
        <w:rPr>
          <w:rFonts w:ascii="Times New Roman" w:hAnsi="Times New Roman" w:cs="Times New Roman"/>
          <w:sz w:val="27"/>
          <w:szCs w:val="27"/>
        </w:rPr>
        <w:t>Е.Е.</w:t>
      </w:r>
      <w:r w:rsidRPr="007D1ECE">
        <w:rPr>
          <w:rFonts w:ascii="Times New Roman" w:hAnsi="Times New Roman" w:cs="Times New Roman"/>
          <w:sz w:val="27"/>
          <w:szCs w:val="27"/>
        </w:rPr>
        <w:t xml:space="preserve">,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Шульгина Е.Е</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w:t>
      </w:r>
      <w:r w:rsidRPr="007D1ECE" w:rsidR="006F1A07">
        <w:rPr>
          <w:rFonts w:ascii="Times New Roman" w:eastAsia="Times New Roman" w:hAnsi="Times New Roman" w:cs="Times New Roman"/>
          <w:sz w:val="27"/>
          <w:szCs w:val="27"/>
        </w:rPr>
        <w:t xml:space="preserve">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sidRPr="007D1ECE" w:rsidR="007D1ECE">
        <w:rPr>
          <w:rFonts w:ascii="Times New Roman" w:hAnsi="Times New Roman" w:cs="Times New Roman"/>
          <w:sz w:val="27"/>
          <w:szCs w:val="27"/>
        </w:rPr>
        <w:t xml:space="preserve">ООО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r w:rsidRPr="007D1ECE">
        <w:rPr>
          <w:rFonts w:ascii="Times New Roman" w:eastAsia="Times New Roman" w:hAnsi="Times New Roman" w:cs="Times New Roman"/>
          <w:sz w:val="27"/>
          <w:szCs w:val="27"/>
        </w:rPr>
        <w:t>, 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 адресу: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не предоставил</w:t>
      </w:r>
      <w:r w:rsidR="00EE55A2">
        <w:rPr>
          <w:rFonts w:ascii="Times New Roman" w:eastAsia="Times New Roman" w:hAnsi="Times New Roman" w:cs="Times New Roman"/>
          <w:sz w:val="27"/>
          <w:szCs w:val="27"/>
        </w:rPr>
        <w:t>а</w:t>
      </w:r>
      <w:r w:rsidRPr="007D1ECE" w:rsidR="00EC1E6E">
        <w:rPr>
          <w:rFonts w:ascii="Times New Roman" w:eastAsia="Times New Roman" w:hAnsi="Times New Roman" w:cs="Times New Roman"/>
          <w:sz w:val="27"/>
          <w:szCs w:val="27"/>
        </w:rPr>
        <w:t xml:space="preserve">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налоговый расчет по авансовому платежу по налогу на имущество организаций за первый квартал 2017 года (форма по КНД 1152028)</w:t>
      </w:r>
      <w:r w:rsidRPr="007D1ECE" w:rsidR="007D1ECE">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p>
    <w:p w:rsidR="00E023AA"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00FA3A33">
        <w:rPr>
          <w:rFonts w:ascii="Times New Roman" w:hAnsi="Times New Roman" w:cs="Times New Roman"/>
          <w:sz w:val="27"/>
          <w:szCs w:val="27"/>
        </w:rPr>
        <w:t>Шульгина Е.Е</w:t>
      </w:r>
      <w:r>
        <w:rPr>
          <w:rFonts w:ascii="Times New Roman" w:hAnsi="Times New Roman" w:cs="Times New Roman"/>
          <w:sz w:val="27"/>
          <w:szCs w:val="27"/>
        </w:rPr>
        <w:t>.</w:t>
      </w:r>
      <w:r w:rsidRPr="007D1ECE">
        <w:rPr>
          <w:rFonts w:ascii="Times New Roman" w:hAnsi="Times New Roman" w:cs="Times New Roman"/>
          <w:sz w:val="27"/>
          <w:szCs w:val="27"/>
        </w:rPr>
        <w:t xml:space="preserve"> не явил</w:t>
      </w:r>
      <w:r w:rsidR="00EE55A2">
        <w:rPr>
          <w:rFonts w:ascii="Times New Roman" w:hAnsi="Times New Roman" w:cs="Times New Roman"/>
          <w:sz w:val="27"/>
          <w:szCs w:val="27"/>
        </w:rPr>
        <w:t>а</w:t>
      </w:r>
      <w:r w:rsidRPr="007D1ECE" w:rsidR="00DC3C16">
        <w:rPr>
          <w:rFonts w:ascii="Times New Roman" w:hAnsi="Times New Roman" w:cs="Times New Roman"/>
          <w:sz w:val="27"/>
          <w:szCs w:val="27"/>
        </w:rPr>
        <w:t>с</w:t>
      </w:r>
      <w:r w:rsidR="00EE55A2">
        <w:rPr>
          <w:rFonts w:ascii="Times New Roman" w:hAnsi="Times New Roman" w:cs="Times New Roman"/>
          <w:sz w:val="27"/>
          <w:szCs w:val="27"/>
        </w:rPr>
        <w:t>ь</w:t>
      </w:r>
      <w:r w:rsidRPr="007D1ECE">
        <w:rPr>
          <w:rFonts w:ascii="Times New Roman" w:hAnsi="Times New Roman" w:cs="Times New Roman"/>
          <w:sz w:val="27"/>
          <w:szCs w:val="27"/>
        </w:rPr>
        <w:t xml:space="preserve">, </w:t>
      </w:r>
      <w:r w:rsidRPr="007D1ECE" w:rsidR="007D1ECE">
        <w:rPr>
          <w:rFonts w:ascii="Times New Roman" w:hAnsi="Times New Roman" w:cs="Times New Roman"/>
          <w:sz w:val="27"/>
          <w:szCs w:val="27"/>
        </w:rPr>
        <w:t>о месте и врем</w:t>
      </w:r>
      <w:r>
        <w:rPr>
          <w:rFonts w:ascii="Times New Roman" w:hAnsi="Times New Roman" w:cs="Times New Roman"/>
          <w:sz w:val="27"/>
          <w:szCs w:val="27"/>
        </w:rPr>
        <w:t>ени рассмотрения дела уведомлен</w:t>
      </w:r>
      <w:r w:rsidR="00EE55A2">
        <w:rPr>
          <w:rFonts w:ascii="Times New Roman" w:hAnsi="Times New Roman" w:cs="Times New Roman"/>
          <w:sz w:val="27"/>
          <w:szCs w:val="27"/>
        </w:rPr>
        <w:t>а</w:t>
      </w:r>
      <w:r w:rsidRPr="007D1ECE" w:rsidR="007D1ECE">
        <w:rPr>
          <w:rFonts w:ascii="Times New Roman" w:hAnsi="Times New Roman" w:cs="Times New Roman"/>
          <w:sz w:val="27"/>
          <w:szCs w:val="27"/>
        </w:rPr>
        <w:t xml:space="preserve"> надлежащим образом,</w:t>
      </w:r>
      <w:r w:rsidR="00EE55A2">
        <w:rPr>
          <w:rFonts w:ascii="Times New Roman" w:hAnsi="Times New Roman" w:cs="Times New Roman"/>
          <w:sz w:val="27"/>
          <w:szCs w:val="27"/>
        </w:rPr>
        <w:t xml:space="preserve"> судебная повестка, направленная по адресу проживания </w:t>
      </w:r>
      <w:r w:rsidR="00FA3A33">
        <w:rPr>
          <w:rFonts w:ascii="Times New Roman" w:hAnsi="Times New Roman" w:cs="Times New Roman"/>
          <w:sz w:val="27"/>
          <w:szCs w:val="27"/>
        </w:rPr>
        <w:t>адресатом не получена, уважительных причин не явки не сообщила,</w:t>
      </w:r>
      <w:r w:rsidR="00EE55A2">
        <w:rPr>
          <w:rFonts w:ascii="Times New Roman" w:hAnsi="Times New Roman" w:cs="Times New Roman"/>
          <w:sz w:val="27"/>
          <w:szCs w:val="27"/>
        </w:rPr>
        <w:t xml:space="preserve"> </w:t>
      </w:r>
      <w:r>
        <w:rPr>
          <w:rFonts w:ascii="Times New Roman" w:hAnsi="Times New Roman" w:cs="Times New Roman"/>
          <w:sz w:val="27"/>
          <w:szCs w:val="27"/>
        </w:rPr>
        <w:t>ходатайств о рассмотрении дела в е</w:t>
      </w:r>
      <w:r w:rsidR="009D1DC6">
        <w:rPr>
          <w:rFonts w:ascii="Times New Roman" w:hAnsi="Times New Roman" w:cs="Times New Roman"/>
          <w:sz w:val="27"/>
          <w:szCs w:val="27"/>
        </w:rPr>
        <w:t>е</w:t>
      </w:r>
      <w:r>
        <w:rPr>
          <w:rFonts w:ascii="Times New Roman" w:hAnsi="Times New Roman" w:cs="Times New Roman"/>
          <w:sz w:val="27"/>
          <w:szCs w:val="27"/>
        </w:rPr>
        <w:t xml:space="preserve"> отсутствие</w:t>
      </w:r>
      <w:r w:rsidR="009D1DC6">
        <w:rPr>
          <w:rFonts w:ascii="Times New Roman" w:hAnsi="Times New Roman" w:cs="Times New Roman"/>
          <w:sz w:val="27"/>
          <w:szCs w:val="27"/>
        </w:rPr>
        <w:t xml:space="preserve"> в судебный участок не направляла</w:t>
      </w:r>
      <w:r>
        <w:rPr>
          <w:rFonts w:ascii="Times New Roman" w:eastAsia="Times New Roman" w:hAnsi="Times New Roman" w:cs="Times New Roman"/>
          <w:color w:val="000000"/>
          <w:sz w:val="27"/>
          <w:szCs w:val="27"/>
        </w:rPr>
        <w:t>.</w:t>
      </w:r>
    </w:p>
    <w:p w:rsidR="007D1ECE" w:rsidRPr="007D1ECE"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FA3A33">
        <w:rPr>
          <w:rFonts w:ascii="Times New Roman" w:hAnsi="Times New Roman" w:cs="Times New Roman"/>
          <w:sz w:val="27"/>
          <w:szCs w:val="27"/>
        </w:rPr>
        <w:t>Шульгина Е.Е</w:t>
      </w:r>
      <w:r w:rsidRPr="007D1ECE">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rPr>
        <w:t>считается надлежаще извещенн</w:t>
      </w:r>
      <w:r w:rsidR="009D1DC6">
        <w:rPr>
          <w:rFonts w:ascii="Times New Roman" w:eastAsia="Times New Roman" w:hAnsi="Times New Roman" w:cs="Times New Roman"/>
          <w:color w:val="000000"/>
          <w:sz w:val="27"/>
          <w:szCs w:val="27"/>
        </w:rPr>
        <w:t>ой</w:t>
      </w:r>
      <w:r w:rsidRPr="007D1EC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D1ECE" w:rsidRPr="007D1ECE" w:rsidP="007D1ECE">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FA3A33">
        <w:rPr>
          <w:rFonts w:ascii="Times New Roman" w:hAnsi="Times New Roman" w:cs="Times New Roman"/>
          <w:sz w:val="27"/>
          <w:szCs w:val="27"/>
        </w:rPr>
        <w:t>Шульгиной Е.Е</w:t>
      </w:r>
      <w:r w:rsidRPr="007D1ECE">
        <w:rPr>
          <w:rFonts w:ascii="Times New Roman" w:hAnsi="Times New Roman" w:cs="Times New Roman"/>
          <w:sz w:val="27"/>
          <w:szCs w:val="27"/>
        </w:rPr>
        <w:t>.</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D1DC6" w:rsidRPr="00FA3A33" w:rsidP="007D1ECE">
      <w:pPr>
        <w:shd w:val="clear" w:color="auto" w:fill="FFFFFF"/>
        <w:spacing w:after="0" w:line="240" w:lineRule="auto"/>
        <w:ind w:firstLine="993"/>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 xml:space="preserve">Согласно </w:t>
      </w:r>
      <w:r w:rsidRPr="009D1DC6">
        <w:rPr>
          <w:rFonts w:ascii="Times New Roman" w:eastAsia="Times New Roman" w:hAnsi="Times New Roman" w:cs="Times New Roman"/>
          <w:sz w:val="27"/>
          <w:szCs w:val="27"/>
        </w:rPr>
        <w:t xml:space="preserve">п. </w:t>
      </w:r>
      <w:r w:rsidRPr="00FA3A33" w:rsidR="00FA3A33">
        <w:rPr>
          <w:rFonts w:ascii="Times New Roman" w:eastAsia="Times New Roman" w:hAnsi="Times New Roman" w:cs="Times New Roman"/>
          <w:sz w:val="27"/>
          <w:szCs w:val="27"/>
        </w:rPr>
        <w:t>2</w:t>
      </w:r>
      <w:r w:rsidRPr="00FA3A33">
        <w:rPr>
          <w:rFonts w:ascii="Times New Roman" w:eastAsia="Times New Roman" w:hAnsi="Times New Roman" w:cs="Times New Roman"/>
          <w:sz w:val="27"/>
          <w:szCs w:val="27"/>
        </w:rPr>
        <w:t xml:space="preserve"> ст.</w:t>
      </w:r>
      <w:r w:rsidRPr="00FA3A33" w:rsidR="00FA3A33">
        <w:rPr>
          <w:rFonts w:ascii="Times New Roman" w:eastAsia="Times New Roman" w:hAnsi="Times New Roman" w:cs="Times New Roman"/>
          <w:sz w:val="27"/>
          <w:szCs w:val="27"/>
        </w:rPr>
        <w:t>386</w:t>
      </w:r>
      <w:r w:rsidRPr="00FA3A33">
        <w:rPr>
          <w:rFonts w:ascii="Times New Roman" w:eastAsia="Times New Roman" w:hAnsi="Times New Roman" w:cs="Times New Roman"/>
          <w:sz w:val="27"/>
          <w:szCs w:val="27"/>
        </w:rPr>
        <w:t xml:space="preserve"> Налогового кодекса Российской Федерации </w:t>
      </w:r>
      <w:r w:rsidRPr="00FA3A33" w:rsidR="00FA3A33">
        <w:rPr>
          <w:rFonts w:ascii="Times New Roman" w:hAnsi="Times New Roman" w:cs="Times New Roman"/>
          <w:sz w:val="27"/>
          <w:szCs w:val="27"/>
          <w:shd w:val="clear" w:color="auto" w:fill="FFFFFF"/>
        </w:rPr>
        <w:t>налогоплательщики представляют </w:t>
      </w:r>
      <w:r>
        <w:fldChar w:fldCharType="begin"/>
      </w:r>
      <w:r>
        <w:instrText xml:space="preserve"> HYPERLINK "http://www.consultant.ru/document/cons_doc_LAW_215444/f3e5524b84e90f9740aba1272be35084941df214/" \l "dst101359" </w:instrText>
      </w:r>
      <w:r>
        <w:fldChar w:fldCharType="separate"/>
      </w:r>
      <w:r w:rsidRPr="00FA3A33" w:rsidR="00FA3A33">
        <w:rPr>
          <w:rStyle w:val="Hyperlink"/>
          <w:rFonts w:ascii="Times New Roman" w:hAnsi="Times New Roman" w:cs="Times New Roman"/>
          <w:color w:val="auto"/>
          <w:sz w:val="27"/>
          <w:szCs w:val="27"/>
          <w:u w:val="none"/>
          <w:shd w:val="clear" w:color="auto" w:fill="FFFFFF"/>
        </w:rPr>
        <w:t>налоговые расчеты</w:t>
      </w:r>
      <w:r>
        <w:fldChar w:fldCharType="end"/>
      </w:r>
      <w:r w:rsidRPr="00FA3A33" w:rsidR="00FA3A33">
        <w:rPr>
          <w:rFonts w:ascii="Times New Roman" w:hAnsi="Times New Roman" w:cs="Times New Roman"/>
          <w:sz w:val="27"/>
          <w:szCs w:val="27"/>
          <w:shd w:val="clear" w:color="auto" w:fill="FFFFFF"/>
        </w:rPr>
        <w:t xml:space="preserve"> по авансовым платежам по </w:t>
      </w:r>
      <w:r w:rsidRPr="00FA3A33" w:rsidR="00FA3A33">
        <w:rPr>
          <w:rFonts w:ascii="Times New Roman" w:hAnsi="Times New Roman" w:cs="Times New Roman"/>
          <w:sz w:val="27"/>
          <w:szCs w:val="27"/>
          <w:shd w:val="clear" w:color="auto" w:fill="FFFFFF"/>
        </w:rPr>
        <w:t>налогу не позднее 30 календарных дней с даты окончания соответствующего отчетного периода</w:t>
      </w:r>
      <w:r w:rsidRPr="00FA3A33">
        <w:rPr>
          <w:rFonts w:ascii="Times New Roman" w:hAnsi="Times New Roman" w:cs="Times New Roman"/>
          <w:sz w:val="27"/>
          <w:szCs w:val="27"/>
          <w:shd w:val="clear" w:color="auto" w:fill="FFFFFF"/>
        </w:rPr>
        <w:t>.</w:t>
      </w:r>
      <w:r w:rsidRPr="00FA3A33">
        <w:rPr>
          <w:rFonts w:ascii="Times New Roman" w:hAnsi="Times New Roman" w:cs="Times New Roman"/>
          <w:sz w:val="27"/>
          <w:szCs w:val="27"/>
          <w:shd w:val="clear" w:color="auto" w:fill="FFFFFF"/>
        </w:rPr>
        <w:t xml:space="preserve"> </w:t>
      </w:r>
      <w:r w:rsidR="00FA3A33">
        <w:rPr>
          <w:rFonts w:ascii="Times New Roman" w:hAnsi="Times New Roman" w:cs="Times New Roman"/>
          <w:sz w:val="27"/>
          <w:szCs w:val="27"/>
          <w:shd w:val="clear" w:color="auto" w:fill="FFFFFF"/>
        </w:rPr>
        <w:t>Отчетный период установлен п.2 ст.3 Закона Республики Крым от 19.11.2014 № 7-ЗРК/2014 «О налоге на имущество организаций» - первый квартал, полугодие, девять месяцев календарного года.</w:t>
      </w:r>
    </w:p>
    <w:p w:rsid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FA3A33">
        <w:rPr>
          <w:rFonts w:ascii="Times New Roman" w:eastAsia="Times New Roman" w:hAnsi="Times New Roman" w:cs="Times New Roman"/>
          <w:sz w:val="27"/>
          <w:szCs w:val="27"/>
        </w:rPr>
        <w:t>В соответствии с п.7 ст.6.1 Налогового кодекса Российской Федерации в</w:t>
      </w:r>
      <w:r w:rsidRPr="007D1ECE">
        <w:rPr>
          <w:rFonts w:ascii="Times New Roman" w:eastAsia="Times New Roman" w:hAnsi="Times New Roman" w:cs="Times New Roman"/>
          <w:sz w:val="27"/>
          <w:szCs w:val="27"/>
        </w:rPr>
        <w:t xml:space="preserve">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Следовательно, срок предоставления </w:t>
      </w:r>
      <w:r w:rsidR="00FA3A33">
        <w:rPr>
          <w:rFonts w:ascii="Times New Roman" w:eastAsia="Times New Roman" w:hAnsi="Times New Roman" w:cs="Times New Roman"/>
          <w:sz w:val="27"/>
          <w:szCs w:val="27"/>
        </w:rPr>
        <w:t>расчета</w:t>
      </w:r>
      <w:r>
        <w:rPr>
          <w:rFonts w:ascii="Times New Roman" w:eastAsia="Times New Roman" w:hAnsi="Times New Roman" w:cs="Times New Roman"/>
          <w:sz w:val="27"/>
          <w:szCs w:val="27"/>
        </w:rPr>
        <w:t xml:space="preserve"> по </w:t>
      </w:r>
      <w:r w:rsidR="00FA3A33">
        <w:rPr>
          <w:rFonts w:ascii="Times New Roman" w:eastAsia="Times New Roman" w:hAnsi="Times New Roman" w:cs="Times New Roman"/>
          <w:sz w:val="27"/>
          <w:szCs w:val="27"/>
        </w:rPr>
        <w:t>авансовому платежу по налогу на имущество организаций за 1 квартал 2017</w:t>
      </w:r>
      <w:r>
        <w:rPr>
          <w:rFonts w:ascii="Times New Roman" w:eastAsia="Times New Roman" w:hAnsi="Times New Roman" w:cs="Times New Roman"/>
          <w:sz w:val="27"/>
          <w:szCs w:val="27"/>
        </w:rPr>
        <w:t xml:space="preserve"> года – не позднее </w:t>
      </w:r>
      <w:r w:rsidR="00FA3A33">
        <w:rPr>
          <w:rFonts w:ascii="Times New Roman" w:eastAsia="Times New Roman" w:hAnsi="Times New Roman" w:cs="Times New Roman"/>
          <w:sz w:val="27"/>
          <w:szCs w:val="27"/>
        </w:rPr>
        <w:t>02.05</w:t>
      </w:r>
      <w:r>
        <w:rPr>
          <w:rFonts w:ascii="Times New Roman" w:eastAsia="Times New Roman" w:hAnsi="Times New Roman" w:cs="Times New Roman"/>
          <w:sz w:val="27"/>
          <w:szCs w:val="27"/>
        </w:rPr>
        <w:t>.2017 года.</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00FA3A33">
        <w:rPr>
          <w:rFonts w:ascii="Times New Roman" w:eastAsia="Times New Roman" w:hAnsi="Times New Roman" w:cs="Times New Roman"/>
          <w:sz w:val="27"/>
          <w:szCs w:val="27"/>
        </w:rPr>
        <w:t xml:space="preserve">расчет по авансовому платежу по налогу на имущество организаций за 1 квартал 2017 </w:t>
      </w:r>
      <w:r w:rsidR="009D1DC6">
        <w:rPr>
          <w:rFonts w:ascii="Times New Roman" w:eastAsia="Times New Roman" w:hAnsi="Times New Roman" w:cs="Times New Roman"/>
          <w:sz w:val="27"/>
          <w:szCs w:val="27"/>
        </w:rPr>
        <w:t>подан</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 xml:space="preserve">- </w:t>
      </w:r>
      <w:r w:rsidR="006D7DC3">
        <w:rPr>
          <w:rFonts w:ascii="Times New Roman" w:eastAsia="Times New Roman" w:hAnsi="Times New Roman" w:cs="Times New Roman"/>
          <w:sz w:val="27"/>
          <w:szCs w:val="27"/>
        </w:rPr>
        <w:t>11</w:t>
      </w:r>
      <w:r w:rsidRPr="007D1ECE">
        <w:rPr>
          <w:rFonts w:ascii="Times New Roman" w:eastAsia="Times New Roman" w:hAnsi="Times New Roman" w:cs="Times New Roman"/>
          <w:sz w:val="27"/>
          <w:szCs w:val="27"/>
        </w:rPr>
        <w:t xml:space="preserve">.05.2017, предельный срок предоставления налогового расчета – </w:t>
      </w:r>
      <w:r w:rsidR="006D7DC3">
        <w:rPr>
          <w:rFonts w:ascii="Times New Roman" w:eastAsia="Times New Roman" w:hAnsi="Times New Roman" w:cs="Times New Roman"/>
          <w:sz w:val="27"/>
          <w:szCs w:val="27"/>
        </w:rPr>
        <w:t>02.05</w:t>
      </w:r>
      <w:r w:rsidRPr="007D1ECE">
        <w:rPr>
          <w:rFonts w:ascii="Times New Roman" w:eastAsia="Times New Roman" w:hAnsi="Times New Roman" w:cs="Times New Roman"/>
          <w:sz w:val="27"/>
          <w:szCs w:val="27"/>
        </w:rPr>
        <w:t>.2017, т.е</w:t>
      </w:r>
      <w:r w:rsidR="009D1DC6">
        <w:rPr>
          <w:rFonts w:ascii="Times New Roman" w:eastAsia="Times New Roman" w:hAnsi="Times New Roman" w:cs="Times New Roman"/>
          <w:sz w:val="27"/>
          <w:szCs w:val="27"/>
        </w:rPr>
        <w:t>. документ</w:t>
      </w:r>
      <w:r w:rsidRPr="007D1ECE">
        <w:rPr>
          <w:rFonts w:ascii="Times New Roman" w:eastAsia="Times New Roman" w:hAnsi="Times New Roman" w:cs="Times New Roman"/>
          <w:sz w:val="27"/>
          <w:szCs w:val="27"/>
        </w:rPr>
        <w:t xml:space="preserve"> представлен на </w:t>
      </w:r>
      <w:r w:rsidR="006D7DC3">
        <w:rPr>
          <w:rFonts w:ascii="Times New Roman" w:eastAsia="Times New Roman" w:hAnsi="Times New Roman" w:cs="Times New Roman"/>
          <w:sz w:val="27"/>
          <w:szCs w:val="27"/>
        </w:rPr>
        <w:t xml:space="preserve">9 </w:t>
      </w:r>
      <w:r w:rsidRPr="007D1ECE">
        <w:rPr>
          <w:rFonts w:ascii="Times New Roman" w:eastAsia="Times New Roman" w:hAnsi="Times New Roman" w:cs="Times New Roman"/>
          <w:sz w:val="27"/>
          <w:szCs w:val="27"/>
        </w:rPr>
        <w:t>календарный день после предельного срока предоставления</w:t>
      </w:r>
      <w:r w:rsidRPr="007D1ECE">
        <w:rPr>
          <w:rStyle w:val="FontStyle12"/>
          <w:sz w:val="27"/>
          <w:szCs w:val="27"/>
          <w:lang w:eastAsia="uk-UA"/>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директором ООО</w:t>
      </w:r>
      <w:r w:rsidRPr="007D1ECE" w:rsidR="009D5864">
        <w:rPr>
          <w:rFonts w:ascii="Times New Roman" w:eastAsia="Times New Roman" w:hAnsi="Times New Roman" w:cs="Times New Roman"/>
          <w:sz w:val="27"/>
          <w:szCs w:val="27"/>
        </w:rPr>
        <w:t xml:space="preserve">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является </w:t>
      </w:r>
      <w:r w:rsidR="006D7DC3">
        <w:rPr>
          <w:rFonts w:ascii="Times New Roman" w:eastAsia="Times New Roman" w:hAnsi="Times New Roman" w:cs="Times New Roman"/>
          <w:sz w:val="27"/>
          <w:szCs w:val="27"/>
        </w:rPr>
        <w:t>Шульгина Е.Е</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6D7DC3">
        <w:rPr>
          <w:rFonts w:ascii="Times New Roman" w:eastAsia="Times New Roman" w:hAnsi="Times New Roman" w:cs="Times New Roman"/>
          <w:sz w:val="27"/>
          <w:szCs w:val="27"/>
        </w:rPr>
        <w:t>Шульгина Е.Е</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6D7DC3">
        <w:rPr>
          <w:rFonts w:ascii="Times New Roman" w:eastAsia="Times New Roman" w:hAnsi="Times New Roman" w:cs="Times New Roman"/>
          <w:sz w:val="27"/>
          <w:szCs w:val="27"/>
        </w:rPr>
        <w:t>Шульгиной Е.Е</w:t>
      </w:r>
      <w:r w:rsidR="006D3ECD">
        <w:rPr>
          <w:rFonts w:ascii="Times New Roman" w:eastAsia="Times New Roman" w:hAnsi="Times New Roman" w:cs="Times New Roman"/>
          <w:sz w:val="27"/>
          <w:szCs w:val="27"/>
        </w:rPr>
        <w:t>.</w:t>
      </w:r>
      <w:r w:rsidR="006D3ECD">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10</w:t>
      </w:r>
      <w:r w:rsidR="006D7DC3">
        <w:rPr>
          <w:rFonts w:ascii="Times New Roman" w:eastAsia="Times New Roman" w:hAnsi="Times New Roman" w:cs="Times New Roman"/>
          <w:color w:val="000000"/>
          <w:sz w:val="27"/>
          <w:szCs w:val="27"/>
          <w:shd w:val="clear" w:color="auto" w:fill="FFFFFF"/>
        </w:rPr>
        <w:t>48</w:t>
      </w:r>
      <w:r w:rsidR="006D3ECD">
        <w:rPr>
          <w:rFonts w:ascii="Times New Roman" w:eastAsia="Times New Roman" w:hAnsi="Times New Roman" w:cs="Times New Roman"/>
          <w:color w:val="000000"/>
          <w:sz w:val="27"/>
          <w:szCs w:val="27"/>
          <w:shd w:val="clear" w:color="auto" w:fill="FFFFFF"/>
        </w:rPr>
        <w:t>8/17</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6D7DC3">
        <w:rPr>
          <w:rFonts w:ascii="Times New Roman" w:eastAsia="Times New Roman" w:hAnsi="Times New Roman" w:cs="Times New Roman"/>
          <w:color w:val="000000"/>
          <w:sz w:val="27"/>
          <w:szCs w:val="27"/>
          <w:shd w:val="clear" w:color="auto" w:fill="FFFFFF"/>
        </w:rPr>
        <w:t>13.03</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 xml:space="preserve">скриншотом </w:t>
      </w:r>
      <w:r w:rsidR="006D7DC3">
        <w:rPr>
          <w:rFonts w:ascii="Times New Roman" w:eastAsia="Times New Roman" w:hAnsi="Times New Roman" w:cs="Times New Roman"/>
          <w:sz w:val="27"/>
          <w:szCs w:val="27"/>
        </w:rPr>
        <w:t>расчета по авансовому платежу по налогу на имущество организаций за 1 квартал 2017</w:t>
      </w:r>
      <w:r w:rsidR="006D3ECD">
        <w:rPr>
          <w:rFonts w:ascii="Times New Roman" w:eastAsia="Times New Roman" w:hAnsi="Times New Roman" w:cs="Times New Roman"/>
          <w:color w:val="000000"/>
          <w:sz w:val="27"/>
          <w:szCs w:val="27"/>
          <w:shd w:val="clear" w:color="auto" w:fill="FFFFFF"/>
        </w:rPr>
        <w:t xml:space="preserve">, квитанцией о приеме </w:t>
      </w:r>
      <w:r w:rsidR="006D7DC3">
        <w:rPr>
          <w:rFonts w:ascii="Times New Roman" w:eastAsia="Times New Roman" w:hAnsi="Times New Roman" w:cs="Times New Roman"/>
          <w:color w:val="000000"/>
          <w:sz w:val="27"/>
          <w:szCs w:val="27"/>
          <w:shd w:val="clear" w:color="auto" w:fill="FFFFFF"/>
        </w:rPr>
        <w:t>расчета</w:t>
      </w:r>
      <w:r w:rsidR="006D3ECD">
        <w:rPr>
          <w:rFonts w:ascii="Times New Roman" w:eastAsia="Times New Roman" w:hAnsi="Times New Roman" w:cs="Times New Roman"/>
          <w:color w:val="000000"/>
          <w:sz w:val="27"/>
          <w:szCs w:val="27"/>
          <w:shd w:val="clear" w:color="auto" w:fill="FFFFFF"/>
        </w:rPr>
        <w:t>,</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6D7DC3">
        <w:rPr>
          <w:rFonts w:ascii="Times New Roman" w:eastAsia="Times New Roman" w:hAnsi="Times New Roman" w:cs="Times New Roman"/>
          <w:color w:val="000000"/>
          <w:sz w:val="27"/>
          <w:szCs w:val="27"/>
          <w:shd w:val="clear" w:color="auto" w:fill="FFFFFF"/>
        </w:rPr>
        <w:t>13457</w:t>
      </w:r>
      <w:r w:rsidRPr="007D1ECE" w:rsidR="00937FA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от </w:t>
      </w:r>
      <w:r w:rsidR="006D7DC3">
        <w:rPr>
          <w:rFonts w:ascii="Times New Roman" w:eastAsia="Times New Roman" w:hAnsi="Times New Roman" w:cs="Times New Roman"/>
          <w:color w:val="000000"/>
          <w:sz w:val="27"/>
          <w:szCs w:val="27"/>
          <w:shd w:val="clear" w:color="auto" w:fill="FFFFFF"/>
        </w:rPr>
        <w:t>19</w:t>
      </w:r>
      <w:r w:rsidR="006D3ECD">
        <w:rPr>
          <w:rFonts w:ascii="Times New Roman" w:eastAsia="Times New Roman" w:hAnsi="Times New Roman" w:cs="Times New Roman"/>
          <w:color w:val="000000"/>
          <w:sz w:val="27"/>
          <w:szCs w:val="27"/>
          <w:shd w:val="clear" w:color="auto" w:fill="FFFFFF"/>
        </w:rPr>
        <w:t>.05</w:t>
      </w:r>
      <w:r w:rsidR="00D52652">
        <w:rPr>
          <w:rFonts w:ascii="Times New Roman" w:eastAsia="Times New Roman" w:hAnsi="Times New Roman" w:cs="Times New Roman"/>
          <w:color w:val="000000"/>
          <w:sz w:val="27"/>
          <w:szCs w:val="27"/>
          <w:shd w:val="clear" w:color="auto" w:fill="FFFFFF"/>
        </w:rPr>
        <w:t>.2017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6D3ECD">
        <w:rPr>
          <w:rFonts w:ascii="Times New Roman" w:eastAsia="Times New Roman" w:hAnsi="Times New Roman" w:cs="Times New Roman"/>
          <w:color w:val="000000"/>
          <w:sz w:val="27"/>
          <w:szCs w:val="27"/>
          <w:shd w:val="clear" w:color="auto" w:fill="FFFFFF"/>
        </w:rPr>
        <w:t>№ 1</w:t>
      </w:r>
      <w:r w:rsidR="006D7DC3">
        <w:rPr>
          <w:rFonts w:ascii="Times New Roman" w:eastAsia="Times New Roman" w:hAnsi="Times New Roman" w:cs="Times New Roman"/>
          <w:color w:val="000000"/>
          <w:sz w:val="27"/>
          <w:szCs w:val="27"/>
          <w:shd w:val="clear" w:color="auto" w:fill="FFFFFF"/>
        </w:rPr>
        <w:t>0036</w:t>
      </w:r>
      <w:r w:rsidR="006D3ECD">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от </w:t>
      </w:r>
      <w:r w:rsidR="006D7DC3">
        <w:rPr>
          <w:rFonts w:ascii="Times New Roman" w:eastAsia="Times New Roman" w:hAnsi="Times New Roman" w:cs="Times New Roman"/>
          <w:color w:val="000000"/>
          <w:sz w:val="27"/>
          <w:szCs w:val="27"/>
          <w:shd w:val="clear" w:color="auto" w:fill="FFFFFF"/>
        </w:rPr>
        <w:t>27.06</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6D7DC3">
        <w:rPr>
          <w:rFonts w:ascii="Times New Roman" w:eastAsia="Times New Roman" w:hAnsi="Times New Roman" w:cs="Times New Roman"/>
          <w:sz w:val="27"/>
          <w:szCs w:val="27"/>
        </w:rPr>
        <w:t>Шульгиной Е.Е</w:t>
      </w:r>
      <w:r w:rsidR="006D3ECD">
        <w:rPr>
          <w:rFonts w:ascii="Times New Roman" w:eastAsia="Times New Roman" w:hAnsi="Times New Roman" w:cs="Times New Roman"/>
          <w:sz w:val="27"/>
          <w:szCs w:val="27"/>
        </w:rPr>
        <w:t>.</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 ООО </w:t>
      </w:r>
      <w:r w:rsidRPr="00897935" w:rsidR="00EE4FF1">
        <w:rPr>
          <w:rFonts w:ascii="Times New Roman" w:hAnsi="Times New Roman" w:cs="Times New Roman"/>
          <w:sz w:val="27"/>
          <w:szCs w:val="27"/>
        </w:rPr>
        <w:t>&lt;</w:t>
      </w:r>
      <w:r w:rsidR="00EE4FF1">
        <w:rPr>
          <w:rFonts w:ascii="Times New Roman" w:hAnsi="Times New Roman" w:cs="Times New Roman"/>
          <w:sz w:val="27"/>
          <w:szCs w:val="27"/>
        </w:rPr>
        <w:t>данные изъяты</w:t>
      </w:r>
      <w:r w:rsidRPr="00897935" w:rsidR="00EE4FF1">
        <w:rPr>
          <w:rFonts w:ascii="Times New Roman" w:hAnsi="Times New Roman" w:cs="Times New Roman"/>
          <w:sz w:val="27"/>
          <w:szCs w:val="27"/>
        </w:rPr>
        <w:t>&gt;</w:t>
      </w:r>
      <w:r w:rsidR="007D1ECE">
        <w:rPr>
          <w:rFonts w:ascii="Times New Roman" w:eastAsia="Times New Roman" w:hAnsi="Times New Roman" w:cs="Times New Roman"/>
          <w:sz w:val="27"/>
          <w:szCs w:val="27"/>
        </w:rPr>
        <w:t xml:space="preserve"> </w:t>
      </w:r>
      <w:r w:rsidR="006D7DC3">
        <w:rPr>
          <w:rFonts w:ascii="Times New Roman" w:eastAsia="Times New Roman" w:hAnsi="Times New Roman" w:cs="Times New Roman"/>
          <w:sz w:val="27"/>
          <w:szCs w:val="27"/>
        </w:rPr>
        <w:t>Шульгина Е.Е</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совершил</w:t>
      </w:r>
      <w:r w:rsidR="006D3ECD">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6D3ECD">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в установленный законодательством о налогах и сборах </w:t>
      </w:r>
      <w:r w:rsidRPr="007D1ECE">
        <w:rPr>
          <w:rFonts w:ascii="Times New Roman" w:eastAsia="Times New Roman" w:hAnsi="Times New Roman" w:cs="Times New Roman"/>
          <w:sz w:val="27"/>
          <w:szCs w:val="27"/>
        </w:rPr>
        <w:t>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D7DC3">
        <w:rPr>
          <w:rFonts w:ascii="Times New Roman" w:eastAsia="Times New Roman" w:hAnsi="Times New Roman" w:cs="Times New Roman"/>
          <w:sz w:val="27"/>
          <w:szCs w:val="27"/>
        </w:rPr>
        <w:t>Шульгиной Е.Е</w:t>
      </w:r>
      <w:r w:rsidR="006D3ECD">
        <w:rPr>
          <w:rFonts w:ascii="Times New Roman" w:eastAsia="Times New Roman" w:hAnsi="Times New Roman" w:cs="Times New Roman"/>
          <w:sz w:val="27"/>
          <w:szCs w:val="27"/>
        </w:rPr>
        <w:t>.</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6D7DC3">
        <w:rPr>
          <w:rFonts w:ascii="Times New Roman" w:eastAsia="Times New Roman" w:hAnsi="Times New Roman" w:cs="Times New Roman"/>
          <w:sz w:val="27"/>
          <w:szCs w:val="27"/>
        </w:rPr>
        <w:t>Шульгиной Е.Е</w:t>
      </w:r>
      <w:r w:rsidR="006D3ECD">
        <w:rPr>
          <w:rFonts w:ascii="Times New Roman" w:eastAsia="Times New Roman" w:hAnsi="Times New Roman" w:cs="Times New Roman"/>
          <w:sz w:val="27"/>
          <w:szCs w:val="27"/>
        </w:rPr>
        <w:t>.</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ст.ст.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Шульгину </w:t>
      </w:r>
      <w:r w:rsidR="00EE4FF1">
        <w:rPr>
          <w:rFonts w:ascii="Times New Roman" w:hAnsi="Times New Roman" w:cs="Times New Roman"/>
          <w:sz w:val="27"/>
          <w:szCs w:val="27"/>
        </w:rPr>
        <w:t>Е.Е.</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sidR="006D3ECD">
        <w:rPr>
          <w:rFonts w:ascii="Times New Roman" w:eastAsia="Times New Roman" w:hAnsi="Times New Roman" w:cs="Times New Roman"/>
          <w:sz w:val="27"/>
          <w:szCs w:val="27"/>
        </w:rPr>
        <w:t>ой</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D52652">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6D3ECD">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6D3ECD">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C30272">
        <w:rPr>
          <w:rFonts w:ascii="Times New Roman" w:hAnsi="Times New Roman" w:cs="Times New Roman"/>
          <w:sz w:val="27"/>
          <w:szCs w:val="27"/>
        </w:rPr>
        <w:t xml:space="preserve">ИФНС </w:t>
      </w:r>
      <w:r w:rsidR="006D3ECD">
        <w:rPr>
          <w:rFonts w:ascii="Times New Roman" w:hAnsi="Times New Roman" w:cs="Times New Roman"/>
          <w:sz w:val="27"/>
          <w:szCs w:val="27"/>
        </w:rPr>
        <w:t>России по Республике Крым</w:t>
      </w:r>
      <w:r w:rsidRPr="007D1ECE">
        <w:rPr>
          <w:rFonts w:ascii="Times New Roman" w:hAnsi="Times New Roman" w:cs="Times New Roman"/>
          <w:sz w:val="27"/>
          <w:szCs w:val="27"/>
        </w:rPr>
        <w:t>), банк получателя – Отделение Республик</w:t>
      </w:r>
      <w:r w:rsidR="006D3ECD">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назначение платежа – штраф согласно постановления № 05-</w:t>
      </w:r>
      <w:r w:rsidRPr="007D1ECE" w:rsidR="00516538">
        <w:rPr>
          <w:rFonts w:ascii="Times New Roman" w:hAnsi="Times New Roman" w:cs="Times New Roman"/>
          <w:sz w:val="27"/>
          <w:szCs w:val="27"/>
        </w:rPr>
        <w:t>0</w:t>
      </w:r>
      <w:r w:rsidR="006D7DC3">
        <w:rPr>
          <w:rFonts w:ascii="Times New Roman" w:hAnsi="Times New Roman" w:cs="Times New Roman"/>
          <w:sz w:val="27"/>
          <w:szCs w:val="27"/>
        </w:rPr>
        <w:t>167</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6D7DC3">
        <w:rPr>
          <w:rFonts w:ascii="Times New Roman" w:eastAsia="Times New Roman" w:hAnsi="Times New Roman" w:cs="Times New Roman"/>
          <w:sz w:val="27"/>
          <w:szCs w:val="27"/>
        </w:rPr>
        <w:t>Шульгиной Е.Е</w:t>
      </w:r>
      <w:r w:rsidR="006D3ECD">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EE4FF1">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7177A"/>
    <w:rsid w:val="0019172E"/>
    <w:rsid w:val="001A1338"/>
    <w:rsid w:val="001E4B68"/>
    <w:rsid w:val="001F63F7"/>
    <w:rsid w:val="00201BD4"/>
    <w:rsid w:val="00282BCE"/>
    <w:rsid w:val="002A4942"/>
    <w:rsid w:val="002B0F0C"/>
    <w:rsid w:val="002C5A43"/>
    <w:rsid w:val="002E3C0F"/>
    <w:rsid w:val="00326552"/>
    <w:rsid w:val="00337868"/>
    <w:rsid w:val="00391FC7"/>
    <w:rsid w:val="00396E94"/>
    <w:rsid w:val="003A2010"/>
    <w:rsid w:val="003B5A8C"/>
    <w:rsid w:val="003D15A1"/>
    <w:rsid w:val="00492320"/>
    <w:rsid w:val="005050BD"/>
    <w:rsid w:val="00516538"/>
    <w:rsid w:val="00541D4B"/>
    <w:rsid w:val="00561703"/>
    <w:rsid w:val="005634A6"/>
    <w:rsid w:val="00586875"/>
    <w:rsid w:val="005C2B6A"/>
    <w:rsid w:val="005E4B0A"/>
    <w:rsid w:val="005F5C02"/>
    <w:rsid w:val="006050C9"/>
    <w:rsid w:val="00605785"/>
    <w:rsid w:val="00697936"/>
    <w:rsid w:val="006D3ECD"/>
    <w:rsid w:val="006D7DC3"/>
    <w:rsid w:val="006F1841"/>
    <w:rsid w:val="006F1A07"/>
    <w:rsid w:val="00704EF6"/>
    <w:rsid w:val="00731F9C"/>
    <w:rsid w:val="0073574E"/>
    <w:rsid w:val="007547AB"/>
    <w:rsid w:val="0076058D"/>
    <w:rsid w:val="00765D2C"/>
    <w:rsid w:val="007949BB"/>
    <w:rsid w:val="007D1ECE"/>
    <w:rsid w:val="00890FA8"/>
    <w:rsid w:val="00897935"/>
    <w:rsid w:val="00937FAC"/>
    <w:rsid w:val="00947B72"/>
    <w:rsid w:val="00950EA3"/>
    <w:rsid w:val="009626A4"/>
    <w:rsid w:val="009D1DC6"/>
    <w:rsid w:val="009D5864"/>
    <w:rsid w:val="009F0F1D"/>
    <w:rsid w:val="00A131B0"/>
    <w:rsid w:val="00A228C4"/>
    <w:rsid w:val="00A349C2"/>
    <w:rsid w:val="00A758CB"/>
    <w:rsid w:val="00A81949"/>
    <w:rsid w:val="00AD3567"/>
    <w:rsid w:val="00AF7526"/>
    <w:rsid w:val="00B2542C"/>
    <w:rsid w:val="00B424F9"/>
    <w:rsid w:val="00B87355"/>
    <w:rsid w:val="00B91D04"/>
    <w:rsid w:val="00BA5B0E"/>
    <w:rsid w:val="00BC670C"/>
    <w:rsid w:val="00BE5D72"/>
    <w:rsid w:val="00C30272"/>
    <w:rsid w:val="00C545F8"/>
    <w:rsid w:val="00CE44CD"/>
    <w:rsid w:val="00D52652"/>
    <w:rsid w:val="00D92345"/>
    <w:rsid w:val="00DC3C16"/>
    <w:rsid w:val="00E023AA"/>
    <w:rsid w:val="00E03279"/>
    <w:rsid w:val="00E32FF7"/>
    <w:rsid w:val="00E70AA3"/>
    <w:rsid w:val="00EC1E6E"/>
    <w:rsid w:val="00EE4FF1"/>
    <w:rsid w:val="00EE55A2"/>
    <w:rsid w:val="00F04F40"/>
    <w:rsid w:val="00F6318F"/>
    <w:rsid w:val="00FA3A33"/>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B408-2C1B-44A5-B97C-335E524D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