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099D" w:rsidRPr="002A5EB8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</w:p>
    <w:p w:rsidR="00A45171" w:rsidRPr="002A5EB8" w:rsidP="00C37E3D">
      <w:pPr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Дело № 05-0</w:t>
      </w:r>
      <w:r w:rsidRPr="002A5EB8" w:rsidR="00F760A9">
        <w:rPr>
          <w:rFonts w:ascii="Times New Roman" w:hAnsi="Times New Roman"/>
          <w:sz w:val="27"/>
          <w:szCs w:val="27"/>
        </w:rPr>
        <w:t>1</w:t>
      </w:r>
      <w:r w:rsidRPr="002A5EB8" w:rsidR="002A5EB8">
        <w:rPr>
          <w:rFonts w:ascii="Times New Roman" w:hAnsi="Times New Roman"/>
          <w:sz w:val="27"/>
          <w:szCs w:val="27"/>
        </w:rPr>
        <w:t>68</w:t>
      </w:r>
      <w:r w:rsidRPr="002A5EB8">
        <w:rPr>
          <w:rFonts w:ascii="Times New Roman" w:hAnsi="Times New Roman"/>
          <w:sz w:val="27"/>
          <w:szCs w:val="27"/>
        </w:rPr>
        <w:t>/17/202</w:t>
      </w:r>
      <w:r w:rsidRPr="002A5EB8" w:rsidR="00F760A9">
        <w:rPr>
          <w:rFonts w:ascii="Times New Roman" w:hAnsi="Times New Roman"/>
          <w:sz w:val="27"/>
          <w:szCs w:val="27"/>
        </w:rPr>
        <w:t>4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ПОСТАНОВЛЕНИЕ</w:t>
      </w:r>
    </w:p>
    <w:p w:rsidR="00A45171" w:rsidRPr="002A5EB8" w:rsidP="00C37E3D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23</w:t>
      </w:r>
      <w:r w:rsidRPr="002A5EB8" w:rsidR="0013099D">
        <w:rPr>
          <w:rFonts w:ascii="Times New Roman" w:hAnsi="Times New Roman"/>
          <w:sz w:val="27"/>
          <w:szCs w:val="27"/>
        </w:rPr>
        <w:t xml:space="preserve"> мая 2024</w:t>
      </w:r>
      <w:r w:rsidRPr="002A5EB8">
        <w:rPr>
          <w:rFonts w:ascii="Times New Roman" w:hAnsi="Times New Roman"/>
          <w:sz w:val="27"/>
          <w:szCs w:val="27"/>
        </w:rPr>
        <w:t xml:space="preserve"> года                                             город Симферополь</w:t>
      </w:r>
      <w:r w:rsidRPr="002A5EB8">
        <w:rPr>
          <w:rFonts w:ascii="Times New Roman" w:hAnsi="Times New Roman"/>
          <w:sz w:val="27"/>
          <w:szCs w:val="27"/>
        </w:rPr>
        <w:br/>
        <w:t xml:space="preserve">       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2A5EB8">
        <w:rPr>
          <w:rFonts w:ascii="Times New Roman" w:hAnsi="Times New Roman"/>
          <w:sz w:val="27"/>
          <w:szCs w:val="27"/>
        </w:rPr>
        <w:t>Тоскина</w:t>
      </w:r>
      <w:r w:rsidRPr="002A5EB8">
        <w:rPr>
          <w:rFonts w:ascii="Times New Roman" w:hAnsi="Times New Roman"/>
          <w:sz w:val="27"/>
          <w:szCs w:val="27"/>
        </w:rPr>
        <w:t xml:space="preserve"> А.Л., </w:t>
      </w:r>
    </w:p>
    <w:p w:rsidR="000943FA" w:rsidRPr="002A5EB8" w:rsidP="00C37E3D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рассмотрев в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помещении </w:t>
      </w:r>
      <w:r w:rsidRPr="002A5EB8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2A5EB8">
        <w:rPr>
          <w:rFonts w:ascii="Times New Roman" w:hAnsi="Times New Roman"/>
          <w:sz w:val="27"/>
          <w:szCs w:val="27"/>
        </w:rPr>
        <w:t xml:space="preserve">оль (Центральный район городского округа Симферополя) Республики Крым по адресу: 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>г</w:t>
      </w:r>
      <w:r w:rsidRPr="002A5EB8">
        <w:rPr>
          <w:rFonts w:ascii="Times New Roman" w:hAnsi="Times New Roman"/>
          <w:bCs/>
          <w:color w:val="000000"/>
          <w:sz w:val="27"/>
          <w:szCs w:val="27"/>
        </w:rPr>
        <w:t xml:space="preserve">. Симферополь, ул. Крымских Партизан, 3а, </w:t>
      </w:r>
      <w:r w:rsidRPr="002A5EB8">
        <w:rPr>
          <w:rFonts w:ascii="Times New Roman" w:hAnsi="Times New Roman"/>
          <w:sz w:val="27"/>
          <w:szCs w:val="27"/>
        </w:rPr>
        <w:t>дело об административном правонарушении в отношении:</w:t>
      </w:r>
    </w:p>
    <w:p w:rsidR="002A5EB8" w:rsidRPr="002A5EB8" w:rsidP="002A5EB8">
      <w:pPr>
        <w:ind w:left="1418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Стельмаха Александра Васильевича, </w:t>
      </w:r>
      <w:r w:rsidR="00516027">
        <w:rPr>
          <w:sz w:val="28"/>
          <w:szCs w:val="28"/>
        </w:rPr>
        <w:t>“данные изъяты”</w:t>
      </w:r>
      <w:r w:rsidRPr="002A5EB8">
        <w:rPr>
          <w:rFonts w:ascii="Times New Roman" w:hAnsi="Times New Roman"/>
          <w:sz w:val="27"/>
          <w:szCs w:val="27"/>
        </w:rPr>
        <w:t>,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 признакам состава правонарушения, предусмотренного ст.17.8 Кодекса Российской  Федерации об  админис</w:t>
      </w:r>
      <w:r w:rsidRPr="002A5EB8">
        <w:rPr>
          <w:rFonts w:ascii="Times New Roman" w:hAnsi="Times New Roman"/>
          <w:sz w:val="27"/>
          <w:szCs w:val="27"/>
        </w:rPr>
        <w:t>тративных правонарушениях,</w:t>
      </w:r>
    </w:p>
    <w:p w:rsidR="00A45171" w:rsidRPr="002A5EB8" w:rsidP="00C37E3D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УСТАНОВИЛ:</w:t>
      </w:r>
    </w:p>
    <w:p w:rsidR="00A45171" w:rsidRPr="002A5EB8" w:rsidP="00C37E3D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Стельмах А.В.</w:t>
      </w:r>
      <w:r w:rsidRPr="002A5EB8" w:rsidR="000943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24</w:t>
      </w:r>
      <w:r w:rsidRPr="002A5EB8" w:rsidR="00F760A9">
        <w:rPr>
          <w:rFonts w:ascii="Times New Roman" w:hAnsi="Times New Roman"/>
          <w:sz w:val="27"/>
          <w:szCs w:val="27"/>
        </w:rPr>
        <w:t>.04.2024</w:t>
      </w:r>
      <w:r>
        <w:rPr>
          <w:rFonts w:ascii="Times New Roman" w:hAnsi="Times New Roman"/>
          <w:sz w:val="27"/>
          <w:szCs w:val="27"/>
        </w:rPr>
        <w:t>, около 10 часов 00</w:t>
      </w:r>
      <w:r w:rsidRPr="002A5EB8" w:rsidR="000943FA">
        <w:rPr>
          <w:rFonts w:ascii="Times New Roman" w:hAnsi="Times New Roman"/>
          <w:sz w:val="27"/>
          <w:szCs w:val="27"/>
        </w:rPr>
        <w:t xml:space="preserve"> минут, находясь в здании </w:t>
      </w:r>
      <w:r w:rsidRPr="002A5EB8" w:rsidR="00F760A9">
        <w:rPr>
          <w:rFonts w:ascii="Times New Roman" w:hAnsi="Times New Roman"/>
          <w:sz w:val="27"/>
          <w:szCs w:val="27"/>
        </w:rPr>
        <w:t>ОСП по Центральному району г. Симферополя ГУФССП России по Республике Крым и г. Севастополю</w:t>
      </w:r>
      <w:r w:rsidRPr="002A5EB8" w:rsidR="000943FA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516027">
        <w:rPr>
          <w:sz w:val="28"/>
          <w:szCs w:val="28"/>
        </w:rPr>
        <w:t>“данные изъяты”</w:t>
      </w:r>
      <w:r w:rsidRPr="002A5EB8" w:rsidR="000943FA">
        <w:rPr>
          <w:rFonts w:ascii="Times New Roman" w:hAnsi="Times New Roman"/>
          <w:sz w:val="27"/>
          <w:szCs w:val="27"/>
        </w:rPr>
        <w:t>,</w:t>
      </w:r>
      <w:r w:rsidRPr="002A5EB8" w:rsidR="00AB1125">
        <w:rPr>
          <w:rFonts w:ascii="Times New Roman" w:hAnsi="Times New Roman"/>
          <w:sz w:val="27"/>
          <w:szCs w:val="27"/>
        </w:rPr>
        <w:t xml:space="preserve"> </w:t>
      </w:r>
      <w:r w:rsidRPr="002A5EB8" w:rsidR="00F760A9">
        <w:rPr>
          <w:rFonts w:ascii="Times New Roman" w:hAnsi="Times New Roman"/>
          <w:sz w:val="27"/>
          <w:szCs w:val="27"/>
        </w:rPr>
        <w:t>с признаками опьянения: запах алкоголя изо рта, неустойчивость позы, резкое изменение окраски кожных покровов лица</w:t>
      </w:r>
      <w:r w:rsidRPr="002A5EB8" w:rsidR="005C1C80">
        <w:rPr>
          <w:rFonts w:ascii="Times New Roman" w:hAnsi="Times New Roman"/>
          <w:sz w:val="27"/>
          <w:szCs w:val="27"/>
        </w:rPr>
        <w:t xml:space="preserve">, создавал препятствия для осуществления пропускного режима, </w:t>
      </w:r>
      <w:r w:rsidRPr="002A5EB8" w:rsidR="00F760A9">
        <w:rPr>
          <w:rFonts w:ascii="Times New Roman" w:hAnsi="Times New Roman"/>
          <w:sz w:val="27"/>
          <w:szCs w:val="27"/>
        </w:rPr>
        <w:t xml:space="preserve"> </w:t>
      </w:r>
      <w:r w:rsidRPr="002A5EB8" w:rsidR="005C1C80">
        <w:rPr>
          <w:rFonts w:ascii="Times New Roman" w:hAnsi="Times New Roman"/>
          <w:sz w:val="27"/>
          <w:szCs w:val="27"/>
        </w:rPr>
        <w:t xml:space="preserve">возмущался, </w:t>
      </w:r>
      <w:r>
        <w:rPr>
          <w:rFonts w:ascii="Times New Roman" w:hAnsi="Times New Roman"/>
          <w:sz w:val="27"/>
          <w:szCs w:val="27"/>
        </w:rPr>
        <w:t xml:space="preserve">отказываясь пройти регистрацию в журнале учета </w:t>
      </w:r>
      <w:r>
        <w:rPr>
          <w:rFonts w:ascii="Times New Roman" w:hAnsi="Times New Roman"/>
          <w:sz w:val="27"/>
          <w:szCs w:val="27"/>
        </w:rPr>
        <w:t>посетителей</w:t>
      </w:r>
      <w:r w:rsidRPr="002A5EB8" w:rsidR="005C1C80">
        <w:rPr>
          <w:rFonts w:ascii="Times New Roman" w:hAnsi="Times New Roman"/>
          <w:sz w:val="27"/>
          <w:szCs w:val="27"/>
        </w:rPr>
        <w:t xml:space="preserve">, </w:t>
      </w:r>
      <w:r w:rsidRPr="002A5EB8" w:rsidR="005C1C80">
        <w:rPr>
          <w:rFonts w:ascii="Times New Roman" w:hAnsi="Times New Roman"/>
          <w:sz w:val="27"/>
          <w:szCs w:val="27"/>
        </w:rPr>
        <w:t xml:space="preserve">на неоднократные требования судебного пристава по ОУПДС </w:t>
      </w:r>
      <w:r>
        <w:rPr>
          <w:rFonts w:ascii="Times New Roman" w:hAnsi="Times New Roman"/>
          <w:sz w:val="27"/>
          <w:szCs w:val="27"/>
        </w:rPr>
        <w:t xml:space="preserve">ОСП </w:t>
      </w:r>
      <w:r w:rsidRPr="002A5EB8">
        <w:rPr>
          <w:rFonts w:ascii="Times New Roman" w:hAnsi="Times New Roman"/>
          <w:sz w:val="27"/>
          <w:szCs w:val="27"/>
        </w:rPr>
        <w:t xml:space="preserve">по Центральному району  г. Симферополя ГУФССП России по Республике Крым и г. Севастополю </w:t>
      </w:r>
      <w:r w:rsidRPr="002A5EB8" w:rsidR="005C1C80">
        <w:rPr>
          <w:rFonts w:ascii="Times New Roman" w:hAnsi="Times New Roman"/>
          <w:sz w:val="27"/>
          <w:szCs w:val="27"/>
        </w:rPr>
        <w:t xml:space="preserve">покинуть здание отделения судебных приставов по Центральному району  г. Симферополя ГУФССП России по Республике Крым и г. Севастополю не реагировал, </w:t>
      </w:r>
      <w:r w:rsidRPr="002A5EB8" w:rsidR="009151B5">
        <w:rPr>
          <w:rFonts w:ascii="Times New Roman" w:hAnsi="Times New Roman"/>
          <w:sz w:val="27"/>
          <w:szCs w:val="27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2A5EB8" w:rsidR="009151B5">
        <w:rPr>
          <w:rFonts w:ascii="Times New Roman" w:hAnsi="Times New Roman"/>
          <w:sz w:val="27"/>
          <w:szCs w:val="27"/>
        </w:rPr>
        <w:t xml:space="preserve"> установленного порядка деятельности судов, находящегося при исполнении служебных обязанностей</w:t>
      </w:r>
      <w:r w:rsidRPr="002A5EB8" w:rsidR="00AB1125">
        <w:rPr>
          <w:rFonts w:ascii="Times New Roman" w:hAnsi="Times New Roman"/>
          <w:sz w:val="27"/>
          <w:szCs w:val="27"/>
        </w:rPr>
        <w:t>.</w:t>
      </w:r>
      <w:r w:rsidRPr="002A5EB8" w:rsidR="00DB6C07">
        <w:rPr>
          <w:rFonts w:ascii="Times New Roman" w:hAnsi="Times New Roman"/>
          <w:sz w:val="27"/>
          <w:szCs w:val="27"/>
        </w:rPr>
        <w:t xml:space="preserve"> </w:t>
      </w:r>
    </w:p>
    <w:p w:rsidR="005C1C80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Стельмах А.В. в судебное заседание не явился, о времени и месте рассмотрении дела  уведомлен надлежащим образом, о причинах неявки не сообщил, ходатайство об отложении рассмот</w:t>
      </w:r>
      <w:r w:rsidRPr="002A5EB8">
        <w:rPr>
          <w:rFonts w:ascii="Times New Roman" w:hAnsi="Times New Roman"/>
          <w:sz w:val="27"/>
          <w:szCs w:val="27"/>
        </w:rPr>
        <w:t>рении дела мировому судье не направил.</w:t>
      </w:r>
    </w:p>
    <w:p w:rsidR="00AD1ED4" w:rsidRPr="002A5EB8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="002A5EB8">
        <w:rPr>
          <w:rFonts w:ascii="Times New Roman" w:hAnsi="Times New Roman"/>
          <w:sz w:val="27"/>
          <w:szCs w:val="27"/>
        </w:rPr>
        <w:t xml:space="preserve"> его</w:t>
      </w:r>
      <w:r w:rsidRPr="002A5EB8">
        <w:rPr>
          <w:rFonts w:ascii="Times New Roman" w:hAnsi="Times New Roman"/>
          <w:sz w:val="27"/>
          <w:szCs w:val="27"/>
        </w:rPr>
        <w:t xml:space="preserve"> отсутствие</w:t>
      </w:r>
      <w:r w:rsidR="002A5EB8"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</w:t>
      </w:r>
    </w:p>
    <w:p w:rsidR="00AD1ED4" w:rsidRPr="002A5EB8" w:rsidP="00AD1ED4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Согласно пункт</w:t>
      </w:r>
      <w:r w:rsidRPr="002A5EB8" w:rsidR="008E1D9B">
        <w:rPr>
          <w:rFonts w:ascii="Times New Roman" w:hAnsi="Times New Roman"/>
          <w:sz w:val="27"/>
          <w:szCs w:val="27"/>
        </w:rPr>
        <w:t>у</w:t>
      </w:r>
      <w:r w:rsidRPr="002A5EB8">
        <w:rPr>
          <w:rFonts w:ascii="Times New Roman" w:hAnsi="Times New Roman"/>
          <w:sz w:val="27"/>
          <w:szCs w:val="27"/>
        </w:rPr>
        <w:t xml:space="preserve"> 1 статьи 11 </w:t>
      </w:r>
      <w:r w:rsidRPr="002A5EB8" w:rsidR="00BB268C">
        <w:rPr>
          <w:rFonts w:ascii="Times New Roman" w:hAnsi="Times New Roman"/>
          <w:sz w:val="27"/>
          <w:szCs w:val="27"/>
        </w:rPr>
        <w:t xml:space="preserve">Федерального закона от 21.07.1997 №118-ФЗ «Об органах принудительного исполнения Российской Федерации» </w:t>
      </w:r>
      <w:r w:rsidRPr="002A5EB8">
        <w:rPr>
          <w:rFonts w:ascii="Times New Roman" w:hAnsi="Times New Roman"/>
          <w:sz w:val="27"/>
          <w:szCs w:val="27"/>
        </w:rPr>
        <w:t>судебный пристав по обеспечению установленного порядка деятельности судов обязан, в том числе по поручению старшего судебного пристава обеспечивать безопасность судебн</w:t>
      </w:r>
      <w:r w:rsidRPr="002A5EB8">
        <w:rPr>
          <w:rFonts w:ascii="Times New Roman" w:hAnsi="Times New Roman"/>
          <w:sz w:val="27"/>
          <w:szCs w:val="27"/>
        </w:rPr>
        <w:t>ых приставов-исполнителей, иных должностных лиц органов принудительного исполнения при исполнении служебных обязанностей.</w:t>
      </w:r>
    </w:p>
    <w:p w:rsidR="00BB268C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Пунктом 2 статьи 11 </w:t>
      </w:r>
      <w:r w:rsidRPr="002A5EB8" w:rsidR="003A10F4">
        <w:rPr>
          <w:rFonts w:ascii="Times New Roman" w:hAnsi="Times New Roman"/>
          <w:sz w:val="27"/>
          <w:szCs w:val="27"/>
        </w:rPr>
        <w:t>Федерального закона от 21.07.1997 №118-ФЗ «Об органах принудительного исполнения Российской Федерации»  установлено, что с</w:t>
      </w:r>
      <w:r w:rsidRPr="002A5EB8">
        <w:rPr>
          <w:rFonts w:ascii="Times New Roman" w:hAnsi="Times New Roman"/>
          <w:sz w:val="27"/>
          <w:szCs w:val="27"/>
        </w:rPr>
        <w:t>удебный пристав по обеспечению установленного порядка деятельности судов имеет право</w:t>
      </w:r>
      <w:r w:rsidRPr="002A5EB8" w:rsidR="00AD1ED4">
        <w:rPr>
          <w:rFonts w:ascii="Times New Roman" w:hAnsi="Times New Roman"/>
          <w:sz w:val="27"/>
          <w:szCs w:val="27"/>
        </w:rPr>
        <w:t>, в том числе</w:t>
      </w:r>
      <w:r w:rsidRPr="002A5EB8" w:rsidR="003A10F4">
        <w:rPr>
          <w:rFonts w:ascii="Times New Roman" w:hAnsi="Times New Roman"/>
          <w:sz w:val="27"/>
          <w:szCs w:val="27"/>
        </w:rPr>
        <w:t xml:space="preserve"> осуществлять производство по делам об административных правонарушениях в порядке, предусмотренном </w:t>
      </w:r>
      <w:r w:rsidRPr="002A5EB8" w:rsidR="003A10F4">
        <w:rPr>
          <w:rFonts w:ascii="Times New Roman" w:hAnsi="Times New Roman"/>
          <w:sz w:val="27"/>
          <w:szCs w:val="27"/>
        </w:rPr>
        <w:t>законодательством Российской Федерации об административных правонарушениях.</w:t>
      </w:r>
    </w:p>
    <w:p w:rsidR="003A10F4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В силу пункта 1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статьи 14 Федерального закона от 21.07.1997 №118-ФЗ «Об органах принудительного исполнения Российской Федерации»  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законные требования сотрудника органов принудительного исполнения подлежат выполнению всеми органами,</w:t>
      </w:r>
      <w:r w:rsidRPr="002A5EB8">
        <w:rPr>
          <w:rFonts w:ascii="Times New Roman" w:hAnsi="Times New Roman"/>
          <w:sz w:val="27"/>
          <w:szCs w:val="27"/>
        </w:rPr>
        <w:t xml:space="preserve"> организациями, должностными лицами и гражданами на территории Российской Федерации.</w:t>
      </w:r>
    </w:p>
    <w:p w:rsidR="003A10F4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Пунктом 4 статьи 14 Федерального закона от 21.07.1997 №118-ФЗ «Об органах принудительного исполнения Российской Федерации»  установлено, что невыполнение законных требован</w:t>
      </w:r>
      <w:r w:rsidRPr="002A5EB8">
        <w:rPr>
          <w:rFonts w:ascii="Times New Roman" w:hAnsi="Times New Roman"/>
          <w:sz w:val="27"/>
          <w:szCs w:val="27"/>
        </w:rPr>
        <w:t xml:space="preserve">ий сотрудника органов принудительного исполнения, в том числе </w:t>
      </w:r>
      <w:r w:rsidRPr="002A5EB8">
        <w:rPr>
          <w:rFonts w:ascii="Times New Roman" w:hAnsi="Times New Roman"/>
          <w:sz w:val="27"/>
          <w:szCs w:val="27"/>
        </w:rPr>
        <w:t>непредоставление</w:t>
      </w:r>
      <w:r w:rsidRPr="002A5EB8">
        <w:rPr>
          <w:rFonts w:ascii="Times New Roman" w:hAnsi="Times New Roman"/>
          <w:sz w:val="27"/>
          <w:szCs w:val="27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</w:t>
      </w:r>
      <w:r w:rsidRPr="002A5EB8">
        <w:rPr>
          <w:rFonts w:ascii="Times New Roman" w:hAnsi="Times New Roman"/>
          <w:sz w:val="27"/>
          <w:szCs w:val="27"/>
        </w:rPr>
        <w:t>ом органов принудительного исполнения, влекут ответственность, установленную законодательством Российской Федерации.</w:t>
      </w:r>
    </w:p>
    <w:p w:rsidR="0010567F" w:rsidRPr="002A5EB8" w:rsidP="00C37E3D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Аналогичные положения закреплены в статье 6 Федерального закона от 02.10.2007 №229-ФЗ «Об исполнительном производстве».</w:t>
      </w:r>
    </w:p>
    <w:p w:rsidR="003A10F4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</w:t>
      </w:r>
      <w:r w:rsidRPr="002A5EB8">
        <w:rPr>
          <w:sz w:val="27"/>
          <w:szCs w:val="27"/>
        </w:rPr>
        <w:t xml:space="preserve">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30112A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При этом воспрепятствованием законной деятельности судебного пристава являются любые действия, создающие препятс</w:t>
      </w:r>
      <w:r w:rsidRPr="002A5EB8">
        <w:rPr>
          <w:sz w:val="27"/>
          <w:szCs w:val="27"/>
        </w:rPr>
        <w:t>твие в реализации судебным приставом служебных полномочий в процессе осуществления предусмотренных законом полномочий.</w:t>
      </w:r>
      <w:r w:rsidRPr="002A5EB8" w:rsidR="00A45171">
        <w:rPr>
          <w:sz w:val="27"/>
          <w:szCs w:val="27"/>
        </w:rPr>
        <w:t xml:space="preserve">  </w:t>
      </w:r>
    </w:p>
    <w:p w:rsidR="00A45171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 w:rsidRPr="002A5EB8" w:rsidR="002A5EB8">
        <w:rPr>
          <w:sz w:val="27"/>
          <w:szCs w:val="27"/>
        </w:rPr>
        <w:t>Стельмах</w:t>
      </w:r>
      <w:r w:rsidR="002A5EB8">
        <w:rPr>
          <w:sz w:val="27"/>
          <w:szCs w:val="27"/>
        </w:rPr>
        <w:t>а</w:t>
      </w:r>
      <w:r w:rsidRPr="002A5EB8" w:rsidR="002A5EB8">
        <w:rPr>
          <w:sz w:val="27"/>
          <w:szCs w:val="27"/>
        </w:rPr>
        <w:t xml:space="preserve"> А.В. </w:t>
      </w:r>
      <w:r w:rsidRPr="002A5EB8" w:rsidR="009151B5">
        <w:rPr>
          <w:sz w:val="27"/>
          <w:szCs w:val="27"/>
        </w:rPr>
        <w:t>п</w:t>
      </w:r>
      <w:r w:rsidRPr="002A5EB8">
        <w:rPr>
          <w:sz w:val="27"/>
          <w:szCs w:val="27"/>
        </w:rPr>
        <w:t>ри обстоятельствах, изложенных в протоколе об административном правонарушении, подтверждается совокупностью исслед</w:t>
      </w:r>
      <w:r w:rsidRPr="002A5EB8">
        <w:rPr>
          <w:sz w:val="27"/>
          <w:szCs w:val="27"/>
        </w:rPr>
        <w:t>ованных в судебном заседании доказательств, достоверность и допустимость которых сомнений не вызывает, а именно: протоколом  об  адм</w:t>
      </w:r>
      <w:r w:rsidRPr="002A5EB8" w:rsidR="0030112A">
        <w:rPr>
          <w:sz w:val="27"/>
          <w:szCs w:val="27"/>
        </w:rPr>
        <w:t>инистративном  правонарушении №</w:t>
      </w:r>
      <w:r w:rsidR="00516027">
        <w:rPr>
          <w:sz w:val="28"/>
          <w:szCs w:val="28"/>
        </w:rPr>
        <w:t>“данные изъяты”</w:t>
      </w:r>
      <w:r w:rsidRPr="002A5EB8" w:rsidR="00B20A81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 письменными объяснениями </w:t>
      </w:r>
      <w:r w:rsidRPr="002A5EB8" w:rsidR="005C1C80">
        <w:rPr>
          <w:sz w:val="27"/>
          <w:szCs w:val="27"/>
        </w:rPr>
        <w:t>очевидца</w:t>
      </w:r>
      <w:r w:rsidRPr="002A5EB8" w:rsidR="009151B5">
        <w:rPr>
          <w:sz w:val="27"/>
          <w:szCs w:val="27"/>
        </w:rPr>
        <w:t>.</w:t>
      </w:r>
    </w:p>
    <w:p w:rsidR="00D74815" w:rsidRPr="002A5EB8" w:rsidP="00C37E3D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Исследованные в судебном з</w:t>
      </w:r>
      <w:r w:rsidRPr="002A5EB8">
        <w:rPr>
          <w:rFonts w:ascii="Times New Roman" w:hAnsi="Times New Roman"/>
          <w:sz w:val="27"/>
          <w:szCs w:val="27"/>
        </w:rPr>
        <w:t xml:space="preserve">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>
        <w:rPr>
          <w:rFonts w:ascii="Times New Roman" w:hAnsi="Times New Roman"/>
          <w:sz w:val="27"/>
          <w:szCs w:val="27"/>
        </w:rPr>
        <w:t>в совершении вмененного административного правонарушения.</w:t>
      </w:r>
    </w:p>
    <w:p w:rsidR="00A45171" w:rsidRPr="002A5EB8" w:rsidP="00C37E3D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A5EB8" w:rsidR="002A5EB8">
        <w:rPr>
          <w:sz w:val="27"/>
          <w:szCs w:val="27"/>
        </w:rPr>
        <w:t xml:space="preserve">Стельмах А.В. </w:t>
      </w:r>
      <w:r w:rsidRPr="002A5EB8">
        <w:rPr>
          <w:sz w:val="27"/>
          <w:szCs w:val="27"/>
        </w:rPr>
        <w:t xml:space="preserve">совершил правонарушение, предусмотренное  ст.17.8 Кодекса Российской  Федерации об  административных правонарушениях, а именно: </w:t>
      </w:r>
      <w:r w:rsidRPr="002A5EB8">
        <w:rPr>
          <w:color w:val="000000"/>
          <w:sz w:val="27"/>
          <w:szCs w:val="27"/>
          <w:shd w:val="clear" w:color="auto" w:fill="FFFFFF"/>
        </w:rPr>
        <w:t>воспрепятствовал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 законной деятельности должностного лица органа, уполномоченного </w:t>
      </w:r>
      <w:r w:rsidRPr="002A5EB8" w:rsidR="005C1C80">
        <w:rPr>
          <w:color w:val="000000"/>
          <w:sz w:val="27"/>
          <w:szCs w:val="27"/>
          <w:shd w:val="clear" w:color="auto" w:fill="FFFFFF"/>
        </w:rPr>
        <w:t xml:space="preserve">обеспечение установленного порядка деятельности судов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находящегося при исполнении </w:t>
      </w:r>
      <w:r w:rsidRPr="002A5EB8">
        <w:rPr>
          <w:sz w:val="27"/>
          <w:szCs w:val="27"/>
          <w:shd w:val="clear" w:color="auto" w:fill="FFFFFF"/>
        </w:rPr>
        <w:t>служебных</w:t>
      </w:r>
      <w:r w:rsidRPr="002A5EB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2A5EB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2A5EB8">
        <w:rPr>
          <w:sz w:val="27"/>
          <w:szCs w:val="27"/>
        </w:rPr>
        <w:t>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</w:t>
      </w:r>
      <w:r w:rsidRPr="002A5EB8">
        <w:rPr>
          <w:rFonts w:ascii="Times New Roman" w:hAnsi="Times New Roman"/>
          <w:sz w:val="27"/>
          <w:szCs w:val="27"/>
        </w:rPr>
        <w:t>содержит. Права и законные</w:t>
      </w:r>
      <w:r w:rsidRPr="002A5EB8">
        <w:rPr>
          <w:rFonts w:ascii="Times New Roman" w:hAnsi="Times New Roman"/>
          <w:sz w:val="27"/>
          <w:szCs w:val="27"/>
        </w:rPr>
        <w:t xml:space="preserve"> интересы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</w:t>
      </w:r>
      <w:r w:rsidRPr="002A5EB8" w:rsidR="00C77A08">
        <w:rPr>
          <w:rFonts w:ascii="Times New Roman" w:hAnsi="Times New Roman"/>
          <w:sz w:val="27"/>
          <w:szCs w:val="27"/>
        </w:rPr>
        <w:t>атьей</w:t>
      </w:r>
      <w:r w:rsidRPr="002A5EB8">
        <w:rPr>
          <w:rFonts w:ascii="Times New Roman" w:hAnsi="Times New Roman"/>
          <w:sz w:val="27"/>
          <w:szCs w:val="27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</w:t>
      </w:r>
      <w:r w:rsidRPr="002A5EB8">
        <w:rPr>
          <w:rFonts w:ascii="Times New Roman" w:hAnsi="Times New Roman"/>
          <w:sz w:val="27"/>
          <w:szCs w:val="27"/>
        </w:rPr>
        <w:t xml:space="preserve">тветствии с требованиями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статьи </w:t>
      </w:r>
      <w:r w:rsidRPr="002A5EB8">
        <w:rPr>
          <w:rFonts w:ascii="Times New Roman" w:hAnsi="Times New Roman"/>
          <w:sz w:val="27"/>
          <w:szCs w:val="27"/>
        </w:rPr>
        <w:t>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</w:t>
      </w:r>
      <w:r w:rsidRPr="002A5EB8">
        <w:rPr>
          <w:rFonts w:ascii="Times New Roman" w:hAnsi="Times New Roman"/>
          <w:sz w:val="27"/>
          <w:szCs w:val="27"/>
        </w:rPr>
        <w:t>и отягчающие административную ответственность.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5171" w:rsidRPr="002A5EB8" w:rsidP="00C37E3D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Учитывая изложенное, исходя из общих </w:t>
      </w:r>
      <w:r w:rsidRPr="002A5EB8">
        <w:rPr>
          <w:rFonts w:ascii="Times New Roman" w:hAnsi="Times New Roman"/>
          <w:sz w:val="27"/>
          <w:szCs w:val="27"/>
        </w:rPr>
        <w:t xml:space="preserve">принципов назначения наказания, предусмотренных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2A5EB8">
        <w:rPr>
          <w:rFonts w:ascii="Times New Roman" w:hAnsi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Pr="002A5EB8" w:rsidR="005C1C80">
        <w:rPr>
          <w:rFonts w:ascii="Times New Roman" w:hAnsi="Times New Roman"/>
          <w:sz w:val="27"/>
          <w:szCs w:val="27"/>
        </w:rPr>
        <w:t>виновного</w:t>
      </w:r>
      <w:r w:rsidRPr="002A5EB8">
        <w:rPr>
          <w:rFonts w:ascii="Times New Roman" w:hAnsi="Times New Roman"/>
          <w:sz w:val="27"/>
          <w:szCs w:val="27"/>
        </w:rPr>
        <w:t>, обстоятельства дела, отсутствие обстоятельств, смягчающих и отягчающих отве</w:t>
      </w:r>
      <w:r w:rsidRPr="002A5EB8">
        <w:rPr>
          <w:rFonts w:ascii="Times New Roman" w:hAnsi="Times New Roman"/>
          <w:sz w:val="27"/>
          <w:szCs w:val="27"/>
        </w:rPr>
        <w:t xml:space="preserve">тственность, прихожу к выводу, что </w:t>
      </w:r>
      <w:r w:rsidRPr="002A5EB8" w:rsidR="002A5EB8">
        <w:rPr>
          <w:rFonts w:ascii="Times New Roman" w:hAnsi="Times New Roman"/>
          <w:sz w:val="27"/>
          <w:szCs w:val="27"/>
        </w:rPr>
        <w:t>Стельмах</w:t>
      </w:r>
      <w:r w:rsidR="002A5EB8">
        <w:rPr>
          <w:rFonts w:ascii="Times New Roman" w:hAnsi="Times New Roman"/>
          <w:sz w:val="27"/>
          <w:szCs w:val="27"/>
        </w:rPr>
        <w:t>а</w:t>
      </w:r>
      <w:r w:rsidRPr="002A5EB8" w:rsidR="002A5EB8">
        <w:rPr>
          <w:rFonts w:ascii="Times New Roman" w:hAnsi="Times New Roman"/>
          <w:sz w:val="27"/>
          <w:szCs w:val="27"/>
        </w:rPr>
        <w:t xml:space="preserve"> А.В. </w:t>
      </w:r>
      <w:r w:rsidRPr="002A5EB8" w:rsidR="00DF7516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2A5EB8" w:rsidR="00C77A08">
        <w:rPr>
          <w:rFonts w:ascii="Times New Roman" w:hAnsi="Times New Roman"/>
          <w:sz w:val="27"/>
          <w:szCs w:val="27"/>
        </w:rPr>
        <w:t>статьей</w:t>
      </w:r>
      <w:r w:rsidRPr="002A5EB8">
        <w:rPr>
          <w:rFonts w:ascii="Times New Roman" w:hAnsi="Times New Roman"/>
          <w:sz w:val="27"/>
          <w:szCs w:val="27"/>
        </w:rPr>
        <w:t xml:space="preserve"> 17.8 Кодекса Российской Федерации об административных правонарушениях.</w:t>
      </w:r>
    </w:p>
    <w:p w:rsidR="00A45171" w:rsidRPr="002A5EB8" w:rsidP="00C37E3D">
      <w:pPr>
        <w:tabs>
          <w:tab w:val="left" w:pos="709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На основании изложенного, ру</w:t>
      </w:r>
      <w:r w:rsidRPr="002A5EB8">
        <w:rPr>
          <w:rFonts w:ascii="Times New Roman" w:hAnsi="Times New Roman"/>
          <w:sz w:val="27"/>
          <w:szCs w:val="27"/>
        </w:rPr>
        <w:t xml:space="preserve">ководствуясь </w:t>
      </w:r>
      <w:r w:rsidRPr="002A5EB8" w:rsidR="00C77A08">
        <w:rPr>
          <w:rFonts w:ascii="Times New Roman" w:hAnsi="Times New Roman"/>
          <w:sz w:val="27"/>
          <w:szCs w:val="27"/>
        </w:rPr>
        <w:t>статьями</w:t>
      </w:r>
      <w:r w:rsidRPr="002A5EB8">
        <w:rPr>
          <w:rFonts w:ascii="Times New Roman" w:hAnsi="Times New Roman"/>
          <w:sz w:val="27"/>
          <w:szCs w:val="27"/>
        </w:rPr>
        <w:t xml:space="preserve"> 29.9 - 29.11, 30.1 Кодекса Российской Федерации об административных правонарушениях, мировой судья -</w:t>
      </w:r>
    </w:p>
    <w:p w:rsidR="00A45171" w:rsidRPr="002A5EB8" w:rsidP="00C37E3D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A5EB8" w:rsidR="002A5EB8">
        <w:rPr>
          <w:rFonts w:ascii="Times New Roman" w:hAnsi="Times New Roman"/>
          <w:sz w:val="27"/>
          <w:szCs w:val="27"/>
        </w:rPr>
        <w:t xml:space="preserve">Стельмаха Александра Васильевича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Pr="002A5EB8" w:rsidR="0017238D">
        <w:rPr>
          <w:rFonts w:ascii="Times New Roman" w:hAnsi="Times New Roman"/>
          <w:sz w:val="27"/>
          <w:szCs w:val="27"/>
        </w:rPr>
        <w:t>ым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2A5EB8" w:rsidR="00C77A08">
        <w:rPr>
          <w:rFonts w:ascii="Times New Roman" w:hAnsi="Times New Roman"/>
          <w:sz w:val="27"/>
          <w:szCs w:val="27"/>
        </w:rPr>
        <w:t xml:space="preserve">статьей </w:t>
      </w:r>
      <w:r w:rsidRPr="002A5EB8">
        <w:rPr>
          <w:rFonts w:ascii="Times New Roman" w:hAnsi="Times New Roman"/>
          <w:sz w:val="27"/>
          <w:szCs w:val="27"/>
        </w:rPr>
        <w:t>17.8 Кодекса Российской Федерации об административных правонарушениях, и назначить е</w:t>
      </w:r>
      <w:r w:rsidRPr="002A5EB8" w:rsidR="0017238D">
        <w:rPr>
          <w:rFonts w:ascii="Times New Roman" w:hAnsi="Times New Roman"/>
          <w:sz w:val="27"/>
          <w:szCs w:val="27"/>
        </w:rPr>
        <w:t>му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1000 (одна тысяча) рублей.</w:t>
      </w:r>
    </w:p>
    <w:p w:rsidR="00A45171" w:rsidRPr="002A5EB8" w:rsidP="00C37E3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Уплата штрафа производится  по следующим реквизитам: </w:t>
      </w:r>
      <w:r w:rsidRPr="002A5EB8" w:rsidR="005C1C80">
        <w:rPr>
          <w:rFonts w:ascii="Times New Roman" w:hAnsi="Times New Roman"/>
          <w:sz w:val="27"/>
          <w:szCs w:val="27"/>
        </w:rPr>
        <w:t>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2A5EB8" w:rsidR="005C1C80">
        <w:rPr>
          <w:rFonts w:ascii="Times New Roman" w:hAnsi="Times New Roman"/>
          <w:sz w:val="27"/>
          <w:szCs w:val="27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2A5EB8" w:rsidR="005C1C80">
        <w:rPr>
          <w:rFonts w:ascii="Times New Roman" w:hAnsi="Times New Roman"/>
          <w:sz w:val="27"/>
          <w:szCs w:val="27"/>
        </w:rPr>
        <w:t>г</w:t>
      </w:r>
      <w:r w:rsidRPr="002A5EB8" w:rsidR="005C1C80">
        <w:rPr>
          <w:rFonts w:ascii="Times New Roman" w:hAnsi="Times New Roman"/>
          <w:sz w:val="27"/>
          <w:szCs w:val="27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2A5EB8">
        <w:rPr>
          <w:rFonts w:ascii="Times New Roman" w:hAnsi="Times New Roman"/>
          <w:sz w:val="27"/>
          <w:szCs w:val="27"/>
        </w:rPr>
        <w:t>, КБК 828 1 16 01173 01 0008 140</w:t>
      </w:r>
      <w:r w:rsidRPr="002A5EB8" w:rsidR="00C37E3D">
        <w:rPr>
          <w:rFonts w:ascii="Times New Roman" w:hAnsi="Times New Roman"/>
          <w:sz w:val="27"/>
          <w:szCs w:val="27"/>
        </w:rPr>
        <w:t xml:space="preserve">, УИН </w:t>
      </w:r>
      <w:r w:rsidRPr="002A5EB8" w:rsidR="002A5EB8">
        <w:rPr>
          <w:rFonts w:ascii="Times New Roman" w:hAnsi="Times New Roman"/>
          <w:sz w:val="27"/>
          <w:szCs w:val="27"/>
        </w:rPr>
        <w:t>0410760300175001682417153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2A5EB8">
        <w:rPr>
          <w:rFonts w:ascii="Times New Roman" w:hAnsi="Times New Roman"/>
          <w:sz w:val="27"/>
          <w:szCs w:val="27"/>
        </w:rPr>
        <w:t xml:space="preserve">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A45171" w:rsidRPr="002A5EB8" w:rsidP="00C37E3D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2A5EB8">
        <w:rPr>
          <w:rFonts w:ascii="Times New Roman" w:hAnsi="Times New Roman"/>
          <w:sz w:val="27"/>
          <w:szCs w:val="27"/>
        </w:rPr>
        <w:t>ти суток, либо обязательные работы на срок до пятидесяти часов (ч</w:t>
      </w:r>
      <w:r w:rsidRPr="002A5EB8" w:rsidR="00C77A08">
        <w:rPr>
          <w:rFonts w:ascii="Times New Roman" w:hAnsi="Times New Roman"/>
          <w:sz w:val="27"/>
          <w:szCs w:val="27"/>
        </w:rPr>
        <w:t xml:space="preserve">асть </w:t>
      </w:r>
      <w:r w:rsidRPr="002A5EB8">
        <w:rPr>
          <w:rFonts w:ascii="Times New Roman" w:hAnsi="Times New Roman"/>
          <w:sz w:val="27"/>
          <w:szCs w:val="27"/>
        </w:rPr>
        <w:t>1 ст</w:t>
      </w:r>
      <w:r w:rsidRPr="002A5EB8" w:rsidR="00C77A08">
        <w:rPr>
          <w:rFonts w:ascii="Times New Roman" w:hAnsi="Times New Roman"/>
          <w:sz w:val="27"/>
          <w:szCs w:val="27"/>
        </w:rPr>
        <w:t xml:space="preserve">атьи </w:t>
      </w:r>
      <w:r w:rsidRPr="002A5EB8">
        <w:rPr>
          <w:rFonts w:ascii="Times New Roman" w:hAnsi="Times New Roman"/>
          <w:sz w:val="27"/>
          <w:szCs w:val="27"/>
        </w:rPr>
        <w:t>20.25 Кодекса Российской Федерации об административных правонарушениях).</w:t>
      </w:r>
    </w:p>
    <w:p w:rsidR="00A45171" w:rsidRPr="002A5EB8" w:rsidP="00C37E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</w:t>
      </w:r>
      <w:r w:rsidRPr="002A5EB8">
        <w:rPr>
          <w:rFonts w:ascii="Times New Roman" w:hAnsi="Times New Roman"/>
          <w:sz w:val="27"/>
          <w:szCs w:val="27"/>
        </w:rPr>
        <w:t>бного участка №17 Центрального судебного района города Симферополь (Центральный район городского округа Симферополя) Республики Крым (</w:t>
      </w:r>
      <w:r w:rsidRPr="002A5EB8">
        <w:rPr>
          <w:rFonts w:ascii="Times New Roman" w:hAnsi="Times New Roman"/>
          <w:sz w:val="27"/>
          <w:szCs w:val="27"/>
        </w:rPr>
        <w:t>г</w:t>
      </w:r>
      <w:r w:rsidRPr="002A5EB8">
        <w:rPr>
          <w:rFonts w:ascii="Times New Roman" w:hAnsi="Times New Roman"/>
          <w:sz w:val="27"/>
          <w:szCs w:val="27"/>
        </w:rPr>
        <w:t>. Симферополь, ул. Крымских Партизан, 3а).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</w:t>
      </w:r>
      <w:r w:rsidRPr="002A5EB8">
        <w:rPr>
          <w:rFonts w:ascii="Times New Roman" w:hAnsi="Times New Roman"/>
          <w:sz w:val="27"/>
          <w:szCs w:val="27"/>
        </w:rPr>
        <w:t xml:space="preserve">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2A5EB8">
        <w:rPr>
          <w:rFonts w:ascii="Times New Roman" w:hAnsi="Times New Roman"/>
          <w:sz w:val="27"/>
          <w:szCs w:val="27"/>
        </w:rPr>
        <w:t>копии постановления.</w:t>
      </w:r>
    </w:p>
    <w:p w:rsidR="00A45171" w:rsidRPr="002A5EB8" w:rsidP="00C37E3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5171" w:rsidRPr="002A5EB8" w:rsidP="00C37E3D">
      <w:pPr>
        <w:pStyle w:val="NoSpacing"/>
        <w:ind w:firstLine="709"/>
        <w:jc w:val="both"/>
        <w:rPr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</w:r>
      <w:r w:rsidRPr="002A5EB8">
        <w:rPr>
          <w:rFonts w:ascii="Times New Roman" w:hAnsi="Times New Roman"/>
          <w:sz w:val="27"/>
          <w:szCs w:val="27"/>
        </w:rPr>
        <w:tab/>
        <w:t xml:space="preserve">       А.Л. </w:t>
      </w:r>
      <w:r w:rsidRPr="002A5EB8">
        <w:rPr>
          <w:rFonts w:ascii="Times New Roman" w:hAnsi="Times New Roman"/>
          <w:sz w:val="27"/>
          <w:szCs w:val="27"/>
        </w:rPr>
        <w:t>Тоскина</w:t>
      </w:r>
    </w:p>
    <w:p w:rsidR="00975620" w:rsidRPr="002A5EB8" w:rsidP="00C37E3D">
      <w:pPr>
        <w:rPr>
          <w:sz w:val="27"/>
          <w:szCs w:val="27"/>
        </w:rPr>
      </w:pPr>
    </w:p>
    <w:sectPr w:rsidSect="002A5EB8">
      <w:headerReference w:type="even" r:id="rId6"/>
      <w:headerReference w:type="default" r:id="rId7"/>
      <w:footerReference w:type="default" r:id="rId8"/>
      <w:pgSz w:w="11906" w:h="16838"/>
      <w:pgMar w:top="426" w:right="850" w:bottom="567" w:left="1701" w:header="284" w:footer="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21096"/>
      <w:richText/>
    </w:sdtPr>
    <w:sdtContent>
      <w:p w:rsidR="008E1D9B">
        <w:pPr>
          <w:pStyle w:val="Footer"/>
          <w:jc w:val="right"/>
        </w:pPr>
        <w:r>
          <w:fldChar w:fldCharType="begin"/>
        </w:r>
        <w:r w:rsidR="00E61419">
          <w:instrText>PAGE   \* MERGEFORMAT</w:instrText>
        </w:r>
        <w:r>
          <w:fldChar w:fldCharType="separate"/>
        </w:r>
        <w:r w:rsidR="00516027">
          <w:rPr>
            <w:noProof/>
          </w:rPr>
          <w:t>3</w:t>
        </w:r>
        <w:r>
          <w:fldChar w:fldCharType="end"/>
        </w:r>
      </w:p>
    </w:sdtContent>
  </w:sdt>
  <w:p w:rsidR="008E1D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4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1C"/>
  <w:p w:rsidR="008B1F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A45171"/>
    <w:rsid w:val="000943FA"/>
    <w:rsid w:val="0010567F"/>
    <w:rsid w:val="0013099D"/>
    <w:rsid w:val="0017238D"/>
    <w:rsid w:val="00183D43"/>
    <w:rsid w:val="00186B49"/>
    <w:rsid w:val="002A5EB8"/>
    <w:rsid w:val="002D64D9"/>
    <w:rsid w:val="002F0BE9"/>
    <w:rsid w:val="0030112A"/>
    <w:rsid w:val="00316969"/>
    <w:rsid w:val="00322911"/>
    <w:rsid w:val="003A10F4"/>
    <w:rsid w:val="00441D98"/>
    <w:rsid w:val="00516027"/>
    <w:rsid w:val="00523005"/>
    <w:rsid w:val="005C1C80"/>
    <w:rsid w:val="00643F6D"/>
    <w:rsid w:val="00832D01"/>
    <w:rsid w:val="0085515E"/>
    <w:rsid w:val="008B1F1C"/>
    <w:rsid w:val="008E1D9B"/>
    <w:rsid w:val="009151B5"/>
    <w:rsid w:val="00975620"/>
    <w:rsid w:val="00990604"/>
    <w:rsid w:val="00992F80"/>
    <w:rsid w:val="00A45171"/>
    <w:rsid w:val="00AB1125"/>
    <w:rsid w:val="00AD1ED4"/>
    <w:rsid w:val="00B05CB3"/>
    <w:rsid w:val="00B20A81"/>
    <w:rsid w:val="00BB268C"/>
    <w:rsid w:val="00C37E3D"/>
    <w:rsid w:val="00C77A08"/>
    <w:rsid w:val="00D74815"/>
    <w:rsid w:val="00DB6C07"/>
    <w:rsid w:val="00DF7516"/>
    <w:rsid w:val="00E61419"/>
    <w:rsid w:val="00F7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51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517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A45171"/>
    <w:rPr>
      <w:rFonts w:cs="Times New Roman"/>
    </w:rPr>
  </w:style>
  <w:style w:type="paragraph" w:customStyle="1" w:styleId="Style3">
    <w:name w:val="Style3"/>
    <w:basedOn w:val="Normal"/>
    <w:uiPriority w:val="99"/>
    <w:rsid w:val="00A4517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A4517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A45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45171"/>
  </w:style>
  <w:style w:type="paragraph" w:styleId="NoSpacing">
    <w:name w:val="No Spacing"/>
    <w:uiPriority w:val="1"/>
    <w:qFormat/>
    <w:rsid w:val="00A4517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8E1D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1D9B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D1E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D1E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B1EA-0BB4-494C-A427-AA13C5E7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