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0793" w:rsidRPr="009779DB" w:rsidP="004607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E247E">
        <w:rPr>
          <w:rFonts w:ascii="Times New Roman" w:eastAsia="Times New Roman" w:hAnsi="Times New Roman" w:cs="Times New Roman"/>
          <w:sz w:val="27"/>
          <w:szCs w:val="27"/>
        </w:rPr>
        <w:t>170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="00BE247E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460793" w:rsidRPr="009779DB" w:rsidP="004607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60793" w:rsidRPr="009779DB" w:rsidP="00460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2019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 w:rsidR="007A3C6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460793" w:rsidRPr="009779DB" w:rsidP="00460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А.Л.,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г. Симферополь, по </w:t>
      </w:r>
      <w:r w:rsidRPr="007A3C63">
        <w:rPr>
          <w:rFonts w:ascii="Times New Roman" w:hAnsi="Times New Roman" w:cs="Times New Roman"/>
          <w:sz w:val="27"/>
          <w:szCs w:val="27"/>
        </w:rPr>
        <w:t>адресу: г. Симферополь, ул. Крымских Партизан, 3а, дело об административном правонарушении в отношении:</w:t>
      </w:r>
    </w:p>
    <w:p w:rsidR="00A65705" w:rsidP="00A65705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A6570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7A3C63" w:rsidR="00584D6A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ответственности </w:t>
      </w:r>
      <w:r w:rsidRP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 w:rsidR="00584D6A">
        <w:rPr>
          <w:rFonts w:ascii="Times New Roman" w:hAnsi="Times New Roman" w:cs="Times New Roman"/>
          <w:sz w:val="27"/>
          <w:szCs w:val="27"/>
        </w:rPr>
        <w:t>Тимофеевой 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A3C63" w:rsidR="00584D6A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A3C63" w:rsidR="00584D6A">
        <w:rPr>
          <w:rFonts w:ascii="Times New Roman" w:hAnsi="Times New Roman" w:cs="Times New Roman"/>
          <w:sz w:val="27"/>
          <w:szCs w:val="27"/>
        </w:rPr>
        <w:t xml:space="preserve">, </w:t>
      </w:r>
      <w:r w:rsidRPr="00A65705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</w:p>
    <w:p w:rsidR="007A3C63" w:rsidRPr="007A3C63" w:rsidP="00A657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ст.15.33.2 Кодекса Российской Федерации об админи</w:t>
      </w:r>
      <w:r w:rsidRPr="007A3C63">
        <w:rPr>
          <w:rFonts w:ascii="Times New Roman" w:hAnsi="Times New Roman" w:cs="Times New Roman"/>
          <w:sz w:val="27"/>
          <w:szCs w:val="27"/>
        </w:rPr>
        <w:t>стративных правонарушениях,</w:t>
      </w:r>
    </w:p>
    <w:p w:rsidR="007A3C63" w:rsidRPr="007A3C63" w:rsidP="007A3C6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УСТАНОВИЛ: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Тимофеева И.А., являясь </w:t>
      </w:r>
      <w:r w:rsidRPr="00A65705" w:rsid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A65705" w:rsid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A65705" w:rsid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>
        <w:rPr>
          <w:rFonts w:ascii="Times New Roman" w:hAnsi="Times New Roman" w:cs="Times New Roman"/>
          <w:sz w:val="27"/>
          <w:szCs w:val="27"/>
        </w:rPr>
        <w:t xml:space="preserve">юридическое лицо), зарегистрированного по адресу: </w:t>
      </w:r>
      <w:r w:rsidRPr="00A65705" w:rsidR="00A6570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A3C63">
        <w:rPr>
          <w:rFonts w:ascii="Times New Roman" w:hAnsi="Times New Roman" w:cs="Times New Roman"/>
          <w:sz w:val="27"/>
          <w:szCs w:val="27"/>
        </w:rPr>
        <w:t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</w:t>
      </w:r>
      <w:r w:rsidRPr="007A3C63">
        <w:rPr>
          <w:rFonts w:ascii="Times New Roman" w:hAnsi="Times New Roman" w:cs="Times New Roman"/>
          <w:sz w:val="27"/>
          <w:szCs w:val="27"/>
        </w:rPr>
        <w:t>ого) учета в системе обязательного пенсионного страхования за май 2018 года по сроку предоставления не</w:t>
      </w:r>
      <w:r w:rsidRPr="007A3C63">
        <w:rPr>
          <w:rFonts w:ascii="Times New Roman" w:hAnsi="Times New Roman" w:cs="Times New Roman"/>
          <w:sz w:val="27"/>
          <w:szCs w:val="27"/>
        </w:rPr>
        <w:t xml:space="preserve"> позднее 15.06.2018 года, фактически сведения в полном объеме представлены 18.11.2018.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судебное заседание Тимофеева И.А. не явилась, о месте и времени р</w:t>
      </w:r>
      <w:r w:rsidRPr="007A3C63">
        <w:rPr>
          <w:rFonts w:ascii="Times New Roman" w:hAnsi="Times New Roman" w:cs="Times New Roman"/>
          <w:sz w:val="27"/>
          <w:szCs w:val="27"/>
        </w:rPr>
        <w:t>ассмотрения дела уведомлена надлежащим образом, судебная повестка, направленная по месту жительства лица, в отношении которого ведется производство по делу об административном правонарушении, адресатом не получена, о причинах неявки не сообщила, ходатайств</w:t>
      </w:r>
      <w:r w:rsidRPr="007A3C63">
        <w:rPr>
          <w:rFonts w:ascii="Times New Roman" w:hAnsi="Times New Roman" w:cs="Times New Roman"/>
          <w:sz w:val="27"/>
          <w:szCs w:val="27"/>
        </w:rPr>
        <w:t xml:space="preserve"> мировому судье не направила.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</w:t>
      </w:r>
      <w:r w:rsidRPr="007A3C63">
        <w:rPr>
          <w:rFonts w:ascii="Times New Roman" w:hAnsi="Times New Roman" w:cs="Times New Roman"/>
          <w:sz w:val="27"/>
          <w:szCs w:val="27"/>
        </w:rPr>
        <w:t>ниях", а также положений ст. 25.1 Кодекса Российской Федерации об административных правонарушениях, Тимофеева И.А. считается надлежаще извещенной о времени и месте рассмотрения дела об административном правонарушении.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</w:t>
      </w:r>
      <w:r w:rsidRPr="007A3C63">
        <w:rPr>
          <w:rFonts w:ascii="Times New Roman" w:hAnsi="Times New Roman" w:cs="Times New Roman"/>
          <w:sz w:val="27"/>
          <w:szCs w:val="27"/>
        </w:rPr>
        <w:t>отношении которого ведется производство по делу об административном правонарушении, считаю возможным рассмотреть дело в отсутствие Тимофеевой И.А.</w:t>
      </w:r>
      <w:r w:rsidRPr="007A3C63">
        <w:rPr>
          <w:rFonts w:ascii="Times New Roman" w:hAnsi="Times New Roman" w:cs="Times New Roman"/>
          <w:sz w:val="27"/>
          <w:szCs w:val="27"/>
        </w:rPr>
        <w:tab/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</w:t>
      </w:r>
      <w:r w:rsidRPr="007A3C63">
        <w:rPr>
          <w:rFonts w:ascii="Times New Roman" w:hAnsi="Times New Roman" w:cs="Times New Roman"/>
          <w:sz w:val="27"/>
          <w:szCs w:val="27"/>
        </w:rPr>
        <w:t xml:space="preserve"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силу примечаний к указанной но</w:t>
      </w:r>
      <w:r w:rsidRPr="007A3C63">
        <w:rPr>
          <w:rFonts w:ascii="Times New Roman" w:hAnsi="Times New Roman" w:cs="Times New Roman"/>
          <w:sz w:val="27"/>
          <w:szCs w:val="27"/>
        </w:rPr>
        <w:t>рме под должностным лицом в настоящем Кодексе следует понимать, в том числе лица руководители и другие  работники организаций, совершившие административные правонарушения в связи с выполнением организационно-распорядительных или административно-хозяйственн</w:t>
      </w:r>
      <w:r w:rsidRPr="007A3C63">
        <w:rPr>
          <w:rFonts w:ascii="Times New Roman" w:hAnsi="Times New Roman" w:cs="Times New Roman"/>
          <w:sz w:val="27"/>
          <w:szCs w:val="27"/>
        </w:rPr>
        <w:t xml:space="preserve">ых функций.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соответствии с п.2.2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</w:t>
      </w:r>
      <w:r w:rsidRPr="007A3C63">
        <w:rPr>
          <w:rFonts w:ascii="Times New Roman" w:hAnsi="Times New Roman" w:cs="Times New Roman"/>
          <w:sz w:val="27"/>
          <w:szCs w:val="27"/>
        </w:rPr>
        <w:t>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</w:t>
      </w:r>
      <w:r w:rsidRPr="007A3C63">
        <w:rPr>
          <w:rFonts w:ascii="Times New Roman" w:hAnsi="Times New Roman" w:cs="Times New Roman"/>
          <w:sz w:val="27"/>
          <w:szCs w:val="27"/>
        </w:rPr>
        <w:t>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</w:t>
      </w:r>
      <w:r w:rsidRPr="007A3C63">
        <w:rPr>
          <w:rFonts w:ascii="Times New Roman" w:hAnsi="Times New Roman" w:cs="Times New Roman"/>
          <w:sz w:val="27"/>
          <w:szCs w:val="27"/>
        </w:rPr>
        <w:t xml:space="preserve">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</w:t>
      </w:r>
      <w:r w:rsidRPr="007A3C63">
        <w:rPr>
          <w:rFonts w:ascii="Times New Roman" w:hAnsi="Times New Roman" w:cs="Times New Roman"/>
          <w:sz w:val="27"/>
          <w:szCs w:val="27"/>
        </w:rPr>
        <w:t xml:space="preserve"> данных об идентификационном номере налогоплательщика застрахованного лица).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 w:rsidRPr="007A3C63">
        <w:rPr>
          <w:rFonts w:ascii="Times New Roman" w:hAnsi="Times New Roman" w:cs="Times New Roman"/>
          <w:sz w:val="27"/>
          <w:szCs w:val="27"/>
        </w:rP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7A3C63">
        <w:rPr>
          <w:rFonts w:ascii="Times New Roman" w:hAnsi="Times New Roman" w:cs="Times New Roman"/>
          <w:sz w:val="27"/>
          <w:szCs w:val="27"/>
        </w:rPr>
        <w:t xml:space="preserve">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ст. 15.33.2 Кодекса Российской Федерации об административных правонарушениях.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Как усматривается и</w:t>
      </w:r>
      <w:r w:rsidRPr="007A3C63">
        <w:rPr>
          <w:rFonts w:ascii="Times New Roman" w:hAnsi="Times New Roman" w:cs="Times New Roman"/>
          <w:sz w:val="27"/>
          <w:szCs w:val="27"/>
        </w:rPr>
        <w:t>з материалов дела, Тимофеева И.А. допустила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7A3C63">
        <w:rPr>
          <w:rFonts w:ascii="Times New Roman" w:hAnsi="Times New Roman" w:cs="Times New Roman"/>
          <w:sz w:val="27"/>
          <w:szCs w:val="27"/>
        </w:rPr>
        <w:t xml:space="preserve"> срок, необходимые сведения для ведения индивидуального (персонифицированного) учета в системе обязательного пенсионного страхования за май 2018 года. Граничный срок предоставления сведений за май 2018 года – 15.06.2018 включительно. Фактически сведения в </w:t>
      </w:r>
      <w:r w:rsidRPr="007A3C63">
        <w:rPr>
          <w:rFonts w:ascii="Times New Roman" w:hAnsi="Times New Roman" w:cs="Times New Roman"/>
          <w:sz w:val="27"/>
          <w:szCs w:val="27"/>
        </w:rPr>
        <w:t>полном объеме по форме СЗВ-М в электронном виде по телекоммуникационным каналам связи посредством электронного документооборота за отчетный период мая 2018 года предоставлены 18.11.2018.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Согласно выписке из ЕГРЮЛ президентом ООО </w:t>
      </w:r>
      <w:r w:rsidRPr="00A65705" w:rsid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>
        <w:rPr>
          <w:rFonts w:ascii="Times New Roman" w:hAnsi="Times New Roman" w:cs="Times New Roman"/>
          <w:sz w:val="27"/>
          <w:szCs w:val="27"/>
        </w:rPr>
        <w:t>является Тимофее</w:t>
      </w:r>
      <w:r w:rsidRPr="007A3C63">
        <w:rPr>
          <w:rFonts w:ascii="Times New Roman" w:hAnsi="Times New Roman" w:cs="Times New Roman"/>
          <w:sz w:val="27"/>
          <w:szCs w:val="27"/>
        </w:rPr>
        <w:t>ва И.А.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</w:t>
      </w:r>
      <w:r w:rsidRPr="007A3C63">
        <w:rPr>
          <w:rFonts w:ascii="Times New Roman" w:hAnsi="Times New Roman" w:cs="Times New Roman"/>
          <w:sz w:val="27"/>
          <w:szCs w:val="27"/>
        </w:rPr>
        <w:t>ь от имени юридического лица, считаются достоверными до внесения в них соответствующих</w:t>
      </w:r>
      <w:r w:rsidRPr="007A3C63">
        <w:rPr>
          <w:rFonts w:ascii="Times New Roman" w:hAnsi="Times New Roman" w:cs="Times New Roman"/>
          <w:sz w:val="27"/>
          <w:szCs w:val="27"/>
        </w:rPr>
        <w:t xml:space="preserve"> изменений. Для всех третьих лиц руководителем организации является лицо, указанное в реестре.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</w:t>
      </w:r>
      <w:r w:rsidRPr="007A3C63">
        <w:rPr>
          <w:rFonts w:ascii="Times New Roman" w:hAnsi="Times New Roman" w:cs="Times New Roman"/>
          <w:sz w:val="27"/>
          <w:szCs w:val="27"/>
        </w:rPr>
        <w:t>учае субъектом правонарушения, предусмотренного ст. 15.33.2 Кодекса Российской Федерации об административных правонарушениях, является именно Тимофеева И.А. Опровергающих указанные обстоятельства доказательств мировому судье не представлено.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Вина Тимофеево</w:t>
      </w:r>
      <w:r w:rsidRPr="007A3C63">
        <w:rPr>
          <w:rFonts w:ascii="Times New Roman" w:hAnsi="Times New Roman" w:cs="Times New Roman"/>
          <w:sz w:val="27"/>
          <w:szCs w:val="27"/>
        </w:rPr>
        <w:t xml:space="preserve">й И.А. в совершении инкриминированного правонарушения подтверждается исследованными в судебном заседании доказательствами: </w:t>
      </w:r>
      <w:r w:rsidRPr="007A3C63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№ 126 от 08.04.2019, извещением о доставке, скриншотом реестра полученных документов, в</w:t>
      </w:r>
      <w:r w:rsidRPr="007A3C63">
        <w:rPr>
          <w:rFonts w:ascii="Times New Roman" w:hAnsi="Times New Roman" w:cs="Times New Roman"/>
          <w:sz w:val="27"/>
          <w:szCs w:val="27"/>
        </w:rPr>
        <w:t>ыпиской из ЕГРЮЛ.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 Тимофеева И.А. совершила правонарушение, предусмотренное ст.15.33.2 Кодекса Российской Федерации об административных право</w:t>
      </w:r>
      <w:r w:rsidRPr="007A3C63">
        <w:rPr>
          <w:rFonts w:ascii="Times New Roman" w:hAnsi="Times New Roman" w:cs="Times New Roman"/>
          <w:sz w:val="27"/>
          <w:szCs w:val="27"/>
        </w:rPr>
        <w:t>нарушениях, а именно: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оформленные в уст</w:t>
      </w:r>
      <w:r w:rsidRPr="007A3C63">
        <w:rPr>
          <w:rFonts w:ascii="Times New Roman" w:hAnsi="Times New Roman" w:cs="Times New Roman"/>
          <w:sz w:val="27"/>
          <w:szCs w:val="27"/>
        </w:rPr>
        <w:t xml:space="preserve">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</w:t>
      </w:r>
      <w:r w:rsidRPr="007A3C63">
        <w:rPr>
          <w:rFonts w:ascii="Times New Roman" w:hAnsi="Times New Roman" w:cs="Times New Roman"/>
          <w:sz w:val="27"/>
          <w:szCs w:val="27"/>
        </w:rPr>
        <w:t>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</w:t>
      </w:r>
      <w:r w:rsidRPr="007A3C63">
        <w:rPr>
          <w:rFonts w:ascii="Times New Roman" w:hAnsi="Times New Roman" w:cs="Times New Roman"/>
          <w:sz w:val="27"/>
          <w:szCs w:val="27"/>
        </w:rPr>
        <w:t xml:space="preserve">ативной ответственности не истек. Оснований для прекращения производства по данному делу не установлено. 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7A3C63">
        <w:rPr>
          <w:rFonts w:ascii="Times New Roman" w:hAnsi="Times New Roman" w:cs="Times New Roman"/>
          <w:sz w:val="27"/>
          <w:szCs w:val="27"/>
        </w:rPr>
        <w:t xml:space="preserve">облюдением требований закона, противоречий не содержит.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</w:t>
      </w:r>
      <w:r w:rsidRPr="007A3C63">
        <w:rPr>
          <w:rFonts w:ascii="Times New Roman" w:hAnsi="Times New Roman" w:cs="Times New Roman"/>
          <w:sz w:val="27"/>
          <w:szCs w:val="27"/>
        </w:rPr>
        <w:t>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7A3C63">
        <w:rPr>
          <w:rFonts w:ascii="Times New Roman" w:hAnsi="Times New Roman" w:cs="Times New Roman"/>
          <w:sz w:val="27"/>
          <w:szCs w:val="27"/>
        </w:rPr>
        <w:t xml:space="preserve">влено.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Pr="007A3C63">
        <w:rPr>
          <w:rFonts w:ascii="Times New Roman" w:hAnsi="Times New Roman" w:cs="Times New Roman"/>
          <w:sz w:val="27"/>
          <w:szCs w:val="27"/>
        </w:rPr>
        <w:t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 w:rsidRPr="007A3C63">
        <w:rPr>
          <w:rFonts w:ascii="Times New Roman" w:hAnsi="Times New Roman" w:cs="Times New Roman"/>
          <w:sz w:val="27"/>
          <w:szCs w:val="27"/>
        </w:rPr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7A3C63">
        <w:rPr>
          <w:rFonts w:ascii="Times New Roman" w:hAnsi="Times New Roman" w:cs="Times New Roman"/>
          <w:sz w:val="27"/>
          <w:szCs w:val="27"/>
        </w:rP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</w:t>
      </w:r>
      <w:r w:rsidRPr="007A3C63">
        <w:rPr>
          <w:rFonts w:ascii="Times New Roman" w:hAnsi="Times New Roman" w:cs="Times New Roman"/>
          <w:sz w:val="27"/>
          <w:szCs w:val="27"/>
        </w:rPr>
        <w:t>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</w:t>
      </w:r>
      <w:r w:rsidRPr="007A3C63">
        <w:rPr>
          <w:rFonts w:ascii="Times New Roman" w:hAnsi="Times New Roman" w:cs="Times New Roman"/>
          <w:sz w:val="27"/>
          <w:szCs w:val="27"/>
        </w:rPr>
        <w:t>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7A3C63">
        <w:rPr>
          <w:rFonts w:ascii="Times New Roman" w:hAnsi="Times New Roman" w:cs="Times New Roman"/>
          <w:sz w:val="27"/>
          <w:szCs w:val="27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2 ст. 3.4 и ч. 1 </w:t>
      </w:r>
      <w:r w:rsidRPr="007A3C63">
        <w:rPr>
          <w:rFonts w:ascii="Times New Roman" w:hAnsi="Times New Roman" w:cs="Times New Roman"/>
          <w:sz w:val="27"/>
          <w:szCs w:val="27"/>
        </w:rPr>
        <w:t>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</w:t>
      </w:r>
      <w:r w:rsidRPr="007A3C63">
        <w:rPr>
          <w:rFonts w:ascii="Times New Roman" w:hAnsi="Times New Roman" w:cs="Times New Roman"/>
          <w:sz w:val="27"/>
          <w:szCs w:val="27"/>
        </w:rPr>
        <w:t xml:space="preserve">ерации об административных правонарушениях.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A65705" w:rsidR="00A65705">
        <w:rPr>
          <w:rFonts w:ascii="Times New Roman" w:hAnsi="Times New Roman" w:cs="Times New Roman"/>
          <w:sz w:val="27"/>
          <w:szCs w:val="27"/>
        </w:rPr>
        <w:t xml:space="preserve"> «данные изъяты» </w:t>
      </w:r>
      <w:r w:rsidRPr="007A3C63">
        <w:rPr>
          <w:rFonts w:ascii="Times New Roman" w:hAnsi="Times New Roman" w:cs="Times New Roman"/>
          <w:sz w:val="27"/>
          <w:szCs w:val="27"/>
        </w:rPr>
        <w:t>относится к субъектам малого предпринимательства (микропредприятие).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Учитывая изложенн</w:t>
      </w:r>
      <w:r w:rsidRPr="007A3C63">
        <w:rPr>
          <w:rFonts w:ascii="Times New Roman" w:hAnsi="Times New Roman" w:cs="Times New Roman"/>
          <w:sz w:val="27"/>
          <w:szCs w:val="27"/>
        </w:rPr>
        <w:t>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</w:t>
      </w:r>
      <w:r w:rsidRPr="007A3C63">
        <w:rPr>
          <w:rFonts w:ascii="Times New Roman" w:hAnsi="Times New Roman" w:cs="Times New Roman"/>
          <w:sz w:val="27"/>
          <w:szCs w:val="27"/>
        </w:rPr>
        <w:t>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</w:t>
      </w:r>
      <w:r w:rsidRPr="007A3C63">
        <w:rPr>
          <w:rFonts w:ascii="Times New Roman" w:hAnsi="Times New Roman" w:cs="Times New Roman"/>
          <w:sz w:val="27"/>
          <w:szCs w:val="27"/>
        </w:rPr>
        <w:t xml:space="preserve">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Тимофеевой И.А. наказание с применением ч. 1 ст. 4.1.1 Кодекса Российской Федерации </w:t>
      </w:r>
      <w:r w:rsidRPr="007A3C63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 в виде предупреждения. 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                                                  ПОСТ</w:t>
      </w:r>
      <w:r w:rsidRPr="007A3C63">
        <w:rPr>
          <w:rFonts w:ascii="Times New Roman" w:hAnsi="Times New Roman" w:cs="Times New Roman"/>
          <w:sz w:val="27"/>
          <w:szCs w:val="27"/>
        </w:rPr>
        <w:t>АНОВИЛ: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Тимофееву И</w:t>
      </w:r>
      <w:r w:rsidR="00A65705">
        <w:rPr>
          <w:rFonts w:ascii="Times New Roman" w:hAnsi="Times New Roman" w:cs="Times New Roman"/>
          <w:sz w:val="27"/>
          <w:szCs w:val="27"/>
        </w:rPr>
        <w:t>.</w:t>
      </w:r>
      <w:r w:rsidRPr="007A3C63">
        <w:rPr>
          <w:rFonts w:ascii="Times New Roman" w:hAnsi="Times New Roman" w:cs="Times New Roman"/>
          <w:sz w:val="27"/>
          <w:szCs w:val="27"/>
        </w:rPr>
        <w:t>А</w:t>
      </w:r>
      <w:r w:rsidR="00A65705">
        <w:rPr>
          <w:rFonts w:ascii="Times New Roman" w:hAnsi="Times New Roman" w:cs="Times New Roman"/>
          <w:sz w:val="27"/>
          <w:szCs w:val="27"/>
        </w:rPr>
        <w:t>.</w:t>
      </w:r>
      <w:r w:rsidRPr="007A3C63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штрафа в размере 300 (трех</w:t>
      </w:r>
      <w:r w:rsidRPr="007A3C63">
        <w:rPr>
          <w:rFonts w:ascii="Times New Roman" w:hAnsi="Times New Roman" w:cs="Times New Roman"/>
          <w:sz w:val="27"/>
          <w:szCs w:val="27"/>
        </w:rPr>
        <w:t>сот) рублей.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7A3C63" w:rsidRP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</w:t>
      </w:r>
      <w:r w:rsidRPr="007A3C63">
        <w:rPr>
          <w:rFonts w:ascii="Times New Roman" w:hAnsi="Times New Roman" w:cs="Times New Roman"/>
          <w:sz w:val="27"/>
          <w:szCs w:val="27"/>
        </w:rPr>
        <w:t>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A3C63" w:rsidP="007A3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3C6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C5A43" w:rsidP="007A3C63">
      <w:pPr>
        <w:spacing w:after="0" w:line="240" w:lineRule="auto"/>
        <w:ind w:firstLine="851"/>
        <w:jc w:val="both"/>
      </w:pPr>
      <w:r w:rsidRPr="007A3C63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 А.Л. Тоскина</w:t>
      </w:r>
    </w:p>
    <w:sectPr w:rsidSect="007A3C63">
      <w:footerReference w:type="default" r:id="rId4"/>
      <w:pgSz w:w="11906" w:h="16838"/>
      <w:pgMar w:top="568" w:right="566" w:bottom="851" w:left="1276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0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93"/>
    <w:rsid w:val="002C5A43"/>
    <w:rsid w:val="00326552"/>
    <w:rsid w:val="00455354"/>
    <w:rsid w:val="00460793"/>
    <w:rsid w:val="00584D6A"/>
    <w:rsid w:val="007A3C63"/>
    <w:rsid w:val="007E73CE"/>
    <w:rsid w:val="009779DB"/>
    <w:rsid w:val="00A01249"/>
    <w:rsid w:val="00A65705"/>
    <w:rsid w:val="00BE247E"/>
    <w:rsid w:val="00C545F8"/>
    <w:rsid w:val="00FB5951"/>
    <w:rsid w:val="00FD0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6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6079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460793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46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