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C6F" w:rsidRPr="008E1C55" w:rsidP="00BA0C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№05-0192/17/202</w:t>
      </w:r>
      <w:r w:rsidRPr="008E1C55" w:rsidR="007E7AB4">
        <w:rPr>
          <w:rFonts w:ascii="Times New Roman" w:hAnsi="Times New Roman" w:cs="Times New Roman"/>
          <w:sz w:val="18"/>
          <w:szCs w:val="18"/>
        </w:rPr>
        <w:t>2</w:t>
      </w:r>
    </w:p>
    <w:p w:rsidR="00BA0C6F" w:rsidRPr="008E1C55" w:rsidP="00BA0C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BA0C6F" w:rsidRPr="008E1C55" w:rsidP="00BA0C6F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27 июля 2022 года                                                          г. Симферополь                  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8E1C55">
        <w:rPr>
          <w:rFonts w:ascii="Times New Roman" w:hAnsi="Times New Roman" w:cs="Times New Roman"/>
          <w:sz w:val="18"/>
          <w:szCs w:val="18"/>
        </w:rPr>
        <w:t>вонарушении – Лысакова В.А.,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</w:t>
      </w:r>
      <w:r w:rsidRPr="008E1C55">
        <w:rPr>
          <w:rFonts w:ascii="Times New Roman" w:hAnsi="Times New Roman" w:cs="Times New Roman"/>
          <w:sz w:val="18"/>
          <w:szCs w:val="18"/>
        </w:rPr>
        <w:t xml:space="preserve">а) дело об административном правонарушении в отношении </w:t>
      </w:r>
    </w:p>
    <w:p w:rsidR="00BA0C6F" w:rsidRPr="008E1C55" w:rsidP="00BA0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Лысакова</w:t>
      </w:r>
      <w:r w:rsidRPr="008E1C55">
        <w:rPr>
          <w:rFonts w:ascii="Times New Roman" w:hAnsi="Times New Roman" w:cs="Times New Roman"/>
          <w:sz w:val="18"/>
          <w:szCs w:val="18"/>
        </w:rPr>
        <w:t xml:space="preserve"> В.</w:t>
      </w:r>
      <w:r w:rsidRPr="008E1C55">
        <w:rPr>
          <w:rFonts w:ascii="Times New Roman" w:hAnsi="Times New Roman" w:cs="Times New Roman"/>
          <w:sz w:val="18"/>
          <w:szCs w:val="18"/>
        </w:rPr>
        <w:t xml:space="preserve"> А.</w:t>
      </w:r>
      <w:r w:rsidRPr="008E1C55">
        <w:rPr>
          <w:rFonts w:ascii="Times New Roman" w:hAnsi="Times New Roman" w:cs="Times New Roman"/>
          <w:sz w:val="18"/>
          <w:szCs w:val="18"/>
        </w:rPr>
        <w:t>,  «данные изъяты»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</w:t>
      </w:r>
      <w:r w:rsidRPr="008E1C55" w:rsidR="00006BE8">
        <w:rPr>
          <w:rFonts w:ascii="Times New Roman" w:hAnsi="Times New Roman" w:cs="Times New Roman"/>
          <w:sz w:val="18"/>
          <w:szCs w:val="18"/>
        </w:rPr>
        <w:t xml:space="preserve"> </w:t>
      </w:r>
      <w:r w:rsidRPr="008E1C55">
        <w:rPr>
          <w:rFonts w:ascii="Times New Roman" w:hAnsi="Times New Roman" w:cs="Times New Roman"/>
          <w:sz w:val="18"/>
          <w:szCs w:val="18"/>
        </w:rPr>
        <w:t>4 ст. 12.15 Кодекса Российской Федерации об административных правонарушениях,</w:t>
      </w:r>
    </w:p>
    <w:p w:rsidR="00BA0C6F" w:rsidRPr="008E1C55" w:rsidP="00BA0C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УСТАНОВИЛ: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Лысаков В.А. «данные </w:t>
      </w:r>
      <w:r w:rsidRPr="008E1C55">
        <w:rPr>
          <w:rFonts w:ascii="Times New Roman" w:hAnsi="Times New Roman" w:cs="Times New Roman"/>
          <w:sz w:val="18"/>
          <w:szCs w:val="18"/>
        </w:rPr>
        <w:t>изъяты</w:t>
      </w:r>
      <w:r w:rsidRPr="008E1C55">
        <w:rPr>
          <w:rFonts w:ascii="Times New Roman" w:hAnsi="Times New Roman" w:cs="Times New Roman"/>
          <w:sz w:val="18"/>
          <w:szCs w:val="18"/>
        </w:rPr>
        <w:t>»</w:t>
      </w:r>
      <w:r w:rsidRPr="008E1C55">
        <w:rPr>
          <w:rFonts w:ascii="Times New Roman" w:hAnsi="Times New Roman" w:cs="Times New Roman"/>
          <w:sz w:val="18"/>
          <w:szCs w:val="18"/>
        </w:rPr>
        <w:t>м</w:t>
      </w:r>
      <w:r w:rsidRPr="008E1C55">
        <w:rPr>
          <w:rFonts w:ascii="Times New Roman" w:hAnsi="Times New Roman" w:cs="Times New Roman"/>
          <w:sz w:val="18"/>
          <w:szCs w:val="18"/>
        </w:rPr>
        <w:t>инут</w:t>
      </w:r>
      <w:r w:rsidRPr="008E1C55">
        <w:rPr>
          <w:rFonts w:ascii="Times New Roman" w:hAnsi="Times New Roman" w:cs="Times New Roman"/>
          <w:sz w:val="18"/>
          <w:szCs w:val="18"/>
        </w:rPr>
        <w:t xml:space="preserve"> на автодороге «данные </w:t>
      </w:r>
      <w:r w:rsidRPr="008E1C55">
        <w:rPr>
          <w:rFonts w:ascii="Times New Roman" w:hAnsi="Times New Roman" w:cs="Times New Roman"/>
          <w:sz w:val="18"/>
          <w:szCs w:val="18"/>
        </w:rPr>
        <w:t>изъяты»</w:t>
      </w:r>
      <w:r w:rsidRPr="008E1C55">
        <w:rPr>
          <w:rFonts w:ascii="Times New Roman" w:hAnsi="Times New Roman" w:cs="Times New Roman"/>
          <w:sz w:val="18"/>
          <w:szCs w:val="18"/>
        </w:rPr>
        <w:t>при</w:t>
      </w:r>
      <w:r w:rsidRPr="008E1C55">
        <w:rPr>
          <w:rFonts w:ascii="Times New Roman" w:hAnsi="Times New Roman" w:cs="Times New Roman"/>
          <w:sz w:val="18"/>
          <w:szCs w:val="18"/>
        </w:rPr>
        <w:t xml:space="preserve"> обгоне впереди движущегося транспортного средства, в нарушение Правил дорожного движения, </w:t>
      </w:r>
      <w:r w:rsidRPr="008E1C55" w:rsidR="005E4073">
        <w:rPr>
          <w:rFonts w:ascii="Times New Roman" w:hAnsi="Times New Roman" w:cs="Times New Roman"/>
          <w:sz w:val="18"/>
          <w:szCs w:val="18"/>
        </w:rPr>
        <w:t xml:space="preserve">утвержденных постановлением Совета Министров - Правительства Российской Федерации от 23.10.1993 №1090, </w:t>
      </w:r>
      <w:r w:rsidRPr="008E1C55">
        <w:rPr>
          <w:rFonts w:ascii="Times New Roman" w:hAnsi="Times New Roman" w:cs="Times New Roman"/>
          <w:sz w:val="18"/>
          <w:szCs w:val="18"/>
        </w:rPr>
        <w:t>выехала на полосу, предназначенную для встречного движения, через сплошную линию разметки 1.1.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В судебном заседании Лысаков В.А. вину в совершении вмененного правонарушения не признал, указав, что в материалах дела доказательств, подт</w:t>
      </w:r>
      <w:r w:rsidRPr="008E1C55">
        <w:rPr>
          <w:rFonts w:ascii="Times New Roman" w:hAnsi="Times New Roman" w:cs="Times New Roman"/>
          <w:sz w:val="18"/>
          <w:szCs w:val="18"/>
        </w:rPr>
        <w:t>верждающих его вину в совершении правонарушения,  предусмотренного ч.</w:t>
      </w:r>
      <w:r w:rsidRPr="008E1C55" w:rsidR="00006BE8">
        <w:rPr>
          <w:rFonts w:ascii="Times New Roman" w:hAnsi="Times New Roman" w:cs="Times New Roman"/>
          <w:sz w:val="18"/>
          <w:szCs w:val="18"/>
        </w:rPr>
        <w:t xml:space="preserve"> </w:t>
      </w:r>
      <w:r w:rsidRPr="008E1C55">
        <w:rPr>
          <w:rFonts w:ascii="Times New Roman" w:hAnsi="Times New Roman" w:cs="Times New Roman"/>
          <w:sz w:val="18"/>
          <w:szCs w:val="18"/>
        </w:rPr>
        <w:t>4 ст. 12.15 Кодекса Российской Федерации об административных правонарушениях, не имеется</w:t>
      </w:r>
      <w:r w:rsidRPr="008E1C55" w:rsidR="00006BE8">
        <w:rPr>
          <w:rFonts w:ascii="Times New Roman" w:hAnsi="Times New Roman" w:cs="Times New Roman"/>
          <w:sz w:val="18"/>
          <w:szCs w:val="18"/>
        </w:rPr>
        <w:t>.</w:t>
      </w:r>
      <w:r w:rsidRPr="008E1C55">
        <w:rPr>
          <w:rFonts w:ascii="Times New Roman" w:hAnsi="Times New Roman" w:cs="Times New Roman"/>
          <w:sz w:val="18"/>
          <w:szCs w:val="18"/>
        </w:rPr>
        <w:t xml:space="preserve"> </w:t>
      </w:r>
      <w:r w:rsidRPr="008E1C55" w:rsidR="00006BE8">
        <w:rPr>
          <w:rFonts w:ascii="Times New Roman" w:hAnsi="Times New Roman" w:cs="Times New Roman"/>
          <w:sz w:val="18"/>
          <w:szCs w:val="18"/>
        </w:rPr>
        <w:t>И</w:t>
      </w:r>
      <w:r w:rsidRPr="008E1C55">
        <w:rPr>
          <w:rFonts w:ascii="Times New Roman" w:hAnsi="Times New Roman" w:cs="Times New Roman"/>
          <w:sz w:val="18"/>
          <w:szCs w:val="18"/>
        </w:rPr>
        <w:t>з представленно</w:t>
      </w:r>
      <w:r w:rsidRPr="008E1C55" w:rsidR="00EB49A3">
        <w:rPr>
          <w:rFonts w:ascii="Times New Roman" w:hAnsi="Times New Roman" w:cs="Times New Roman"/>
          <w:sz w:val="18"/>
          <w:szCs w:val="18"/>
        </w:rPr>
        <w:t>й</w:t>
      </w:r>
      <w:r w:rsidRPr="008E1C55">
        <w:rPr>
          <w:rFonts w:ascii="Times New Roman" w:hAnsi="Times New Roman" w:cs="Times New Roman"/>
          <w:sz w:val="18"/>
          <w:szCs w:val="18"/>
        </w:rPr>
        <w:t xml:space="preserve"> видеозаписи невозможно идентифицировать транспортное средство, водитель которо</w:t>
      </w:r>
      <w:r w:rsidRPr="008E1C55">
        <w:rPr>
          <w:rFonts w:ascii="Times New Roman" w:hAnsi="Times New Roman" w:cs="Times New Roman"/>
          <w:sz w:val="18"/>
          <w:szCs w:val="18"/>
        </w:rPr>
        <w:t>го допустил выезд на полосу, предназначенную для встречного движения</w:t>
      </w:r>
      <w:r w:rsidRPr="008E1C55" w:rsidR="00006BE8">
        <w:rPr>
          <w:rFonts w:ascii="Times New Roman" w:hAnsi="Times New Roman" w:cs="Times New Roman"/>
          <w:sz w:val="18"/>
          <w:szCs w:val="18"/>
        </w:rPr>
        <w:t>.</w:t>
      </w:r>
      <w:r w:rsidRPr="008E1C55">
        <w:rPr>
          <w:rFonts w:ascii="Times New Roman" w:hAnsi="Times New Roman" w:cs="Times New Roman"/>
          <w:sz w:val="18"/>
          <w:szCs w:val="18"/>
        </w:rPr>
        <w:t xml:space="preserve"> </w:t>
      </w:r>
      <w:r w:rsidRPr="008E1C55" w:rsidR="00006BE8">
        <w:rPr>
          <w:rFonts w:ascii="Times New Roman" w:hAnsi="Times New Roman" w:cs="Times New Roman"/>
          <w:sz w:val="18"/>
          <w:szCs w:val="18"/>
        </w:rPr>
        <w:t>С</w:t>
      </w:r>
      <w:r w:rsidRPr="008E1C55">
        <w:rPr>
          <w:rFonts w:ascii="Times New Roman" w:hAnsi="Times New Roman" w:cs="Times New Roman"/>
          <w:sz w:val="18"/>
          <w:szCs w:val="18"/>
        </w:rPr>
        <w:t>хема места совершения правонарушения</w:t>
      </w:r>
      <w:r w:rsidRPr="008E1C55" w:rsidR="00546C3D">
        <w:rPr>
          <w:rFonts w:ascii="Times New Roman" w:hAnsi="Times New Roman" w:cs="Times New Roman"/>
          <w:sz w:val="18"/>
          <w:szCs w:val="18"/>
        </w:rPr>
        <w:t xml:space="preserve"> составлена в отсутствие понятых, данные о техническом средстве, применяемом для проведения видеосъемки, в протоколе об административном правонарушении отсутствуют</w:t>
      </w:r>
      <w:r w:rsidRPr="008E1C55">
        <w:rPr>
          <w:rFonts w:ascii="Times New Roman" w:hAnsi="Times New Roman" w:cs="Times New Roman"/>
          <w:sz w:val="18"/>
          <w:szCs w:val="18"/>
        </w:rPr>
        <w:t>.</w:t>
      </w:r>
      <w:r w:rsidRPr="008E1C55" w:rsidR="00546C3D">
        <w:rPr>
          <w:rFonts w:ascii="Times New Roman" w:hAnsi="Times New Roman" w:cs="Times New Roman"/>
          <w:sz w:val="18"/>
          <w:szCs w:val="18"/>
        </w:rPr>
        <w:t xml:space="preserve"> </w:t>
      </w:r>
      <w:r w:rsidRPr="008E1C55" w:rsidR="00546C3D">
        <w:rPr>
          <w:rFonts w:ascii="Times New Roman" w:hAnsi="Times New Roman" w:cs="Times New Roman"/>
          <w:sz w:val="18"/>
          <w:szCs w:val="18"/>
        </w:rPr>
        <w:t>Кроме того, Лысаков В.А. отметил, что при составлении протокола об административном правонарушении ему не были разъяснены процессуальные права и обязанности, а также положения ст. 51 Конституции Российской Федерации, что подтверждается протоколом об административном правонарушении, в котором в графе «с протоколом ознакомлен, права и обязанности, предусмотренные ст. 25.1 КОАП РФ, ст. 51 Конституции РФ, мне разъяснены, копию протокола получил» отсутствует</w:t>
      </w:r>
      <w:r w:rsidRPr="008E1C55" w:rsidR="00546C3D">
        <w:rPr>
          <w:rFonts w:ascii="Times New Roman" w:hAnsi="Times New Roman" w:cs="Times New Roman"/>
          <w:sz w:val="18"/>
          <w:szCs w:val="18"/>
        </w:rPr>
        <w:t xml:space="preserve"> как его подпись, так и сведения об отказе от подписи. Указанные обстоятельства, по мнению Лысакова В.А., свидетельствуют о нарушении его права на защиту, в </w:t>
      </w:r>
      <w:r w:rsidRPr="008E1C55" w:rsidR="00546C3D">
        <w:rPr>
          <w:rFonts w:ascii="Times New Roman" w:hAnsi="Times New Roman" w:cs="Times New Roman"/>
          <w:sz w:val="18"/>
          <w:szCs w:val="18"/>
        </w:rPr>
        <w:t>связи</w:t>
      </w:r>
      <w:r w:rsidRPr="008E1C55" w:rsidR="00546C3D">
        <w:rPr>
          <w:rFonts w:ascii="Times New Roman" w:hAnsi="Times New Roman" w:cs="Times New Roman"/>
          <w:sz w:val="18"/>
          <w:szCs w:val="18"/>
        </w:rPr>
        <w:t xml:space="preserve"> с чем протокол об административном правонарушении является недопустимым доказательством по делу.   </w:t>
      </w:r>
      <w:r w:rsidRPr="008E1C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8E1C55" w:rsidR="00EB49A3">
        <w:rPr>
          <w:rFonts w:ascii="Times New Roman" w:hAnsi="Times New Roman" w:cs="Times New Roman"/>
          <w:sz w:val="18"/>
          <w:szCs w:val="18"/>
        </w:rPr>
        <w:t>пояснения лица</w:t>
      </w:r>
      <w:r w:rsidRPr="008E1C55">
        <w:rPr>
          <w:rFonts w:ascii="Times New Roman" w:hAnsi="Times New Roman" w:cs="Times New Roman"/>
          <w:sz w:val="18"/>
          <w:szCs w:val="18"/>
        </w:rPr>
        <w:t xml:space="preserve">, в </w:t>
      </w:r>
      <w:r w:rsidRPr="008E1C55">
        <w:rPr>
          <w:rFonts w:ascii="Times New Roman" w:hAnsi="Times New Roman" w:cs="Times New Roman"/>
          <w:sz w:val="18"/>
          <w:szCs w:val="18"/>
        </w:rPr>
        <w:t>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В соответствии с п. 1.3 Правил дорожного движения Российской Федерации, утвержденных постановлением Совета Министров - Прав</w:t>
      </w:r>
      <w:r w:rsidRPr="008E1C55">
        <w:rPr>
          <w:rFonts w:ascii="Times New Roman" w:hAnsi="Times New Roman" w:cs="Times New Roman"/>
          <w:sz w:val="18"/>
          <w:szCs w:val="18"/>
        </w:rPr>
        <w:t>ительства Российской Федерации от 23.10.1993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</w:t>
      </w:r>
      <w:r w:rsidRPr="008E1C55">
        <w:rPr>
          <w:rFonts w:ascii="Times New Roman" w:hAnsi="Times New Roman" w:cs="Times New Roman"/>
          <w:sz w:val="18"/>
          <w:szCs w:val="18"/>
        </w:rPr>
        <w:t>овщиков, действующих в пределах предоставленных им прав и регулирующих дорожное движение установленными сигналами.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</w:t>
      </w:r>
      <w:r w:rsidRPr="008E1C55">
        <w:rPr>
          <w:rFonts w:ascii="Times New Roman" w:hAnsi="Times New Roman" w:cs="Times New Roman"/>
          <w:sz w:val="18"/>
          <w:szCs w:val="18"/>
        </w:rPr>
        <w:t>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</w:t>
      </w:r>
      <w:r w:rsidRPr="008E1C55">
        <w:rPr>
          <w:rFonts w:ascii="Times New Roman" w:hAnsi="Times New Roman" w:cs="Times New Roman"/>
          <w:sz w:val="18"/>
          <w:szCs w:val="18"/>
        </w:rPr>
        <w:t>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</w:t>
      </w:r>
      <w:r w:rsidRPr="008E1C55">
        <w:rPr>
          <w:rFonts w:ascii="Times New Roman" w:hAnsi="Times New Roman" w:cs="Times New Roman"/>
          <w:sz w:val="18"/>
          <w:szCs w:val="18"/>
        </w:rPr>
        <w:t>ных средств).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</w:t>
      </w:r>
      <w:r w:rsidRPr="008E1C55">
        <w:rPr>
          <w:rFonts w:ascii="Times New Roman" w:hAnsi="Times New Roman" w:cs="Times New Roman"/>
          <w:sz w:val="18"/>
          <w:szCs w:val="18"/>
        </w:rPr>
        <w:t>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В соответствии с п. 9.1(1) Правил дорожного движения на любых дорогах с двусторонним движением запрещается движение по полос</w:t>
      </w:r>
      <w:r w:rsidRPr="008E1C55">
        <w:rPr>
          <w:rFonts w:ascii="Times New Roman" w:hAnsi="Times New Roman" w:cs="Times New Roman"/>
          <w:sz w:val="18"/>
          <w:szCs w:val="18"/>
        </w:rPr>
        <w:t>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Объективную сторону состава правонарушения, предусмотренного ч. 4 </w:t>
      </w:r>
      <w:r w:rsidRPr="008E1C55">
        <w:rPr>
          <w:rFonts w:ascii="Times New Roman" w:hAnsi="Times New Roman" w:cs="Times New Roman"/>
          <w:sz w:val="18"/>
          <w:szCs w:val="18"/>
        </w:rPr>
        <w:t>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</w:t>
      </w:r>
      <w:r w:rsidRPr="008E1C55">
        <w:rPr>
          <w:rFonts w:ascii="Times New Roman" w:hAnsi="Times New Roman" w:cs="Times New Roman"/>
          <w:sz w:val="18"/>
          <w:szCs w:val="18"/>
        </w:rPr>
        <w:t>смотренных частью 3 настоящей статьи.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Как следует из разъяснений, данных в п. 15 постановления Пленума Верховного Суда Российской Федерации №20 от 25.06.2019 «О некоторых вопросах, возникающих в судебной практике при рассмотрении дел об административных пр</w:t>
      </w:r>
      <w:r w:rsidRPr="008E1C55">
        <w:rPr>
          <w:rFonts w:ascii="Times New Roman" w:hAnsi="Times New Roman" w:cs="Times New Roman"/>
          <w:sz w:val="18"/>
          <w:szCs w:val="18"/>
        </w:rPr>
        <w:t>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</w:t>
      </w:r>
      <w:r w:rsidRPr="008E1C55">
        <w:rPr>
          <w:rFonts w:ascii="Times New Roman" w:hAnsi="Times New Roman" w:cs="Times New Roman"/>
          <w:sz w:val="18"/>
          <w:szCs w:val="18"/>
        </w:rPr>
        <w:t>тречного</w:t>
      </w:r>
      <w:r w:rsidRPr="008E1C55">
        <w:rPr>
          <w:rFonts w:ascii="Times New Roman" w:hAnsi="Times New Roman" w:cs="Times New Roman"/>
          <w:sz w:val="18"/>
          <w:szCs w:val="18"/>
        </w:rPr>
        <w:t xml:space="preserve">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Непосредственно таки</w:t>
      </w:r>
      <w:r w:rsidRPr="008E1C55">
        <w:rPr>
          <w:rFonts w:ascii="Times New Roman" w:hAnsi="Times New Roman" w:cs="Times New Roman"/>
          <w:sz w:val="18"/>
          <w:szCs w:val="18"/>
        </w:rPr>
        <w:t>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8E1C55">
        <w:rPr>
          <w:rFonts w:ascii="Times New Roman" w:hAnsi="Times New Roman" w:cs="Times New Roman"/>
          <w:sz w:val="18"/>
          <w:szCs w:val="18"/>
        </w:rPr>
        <w:t xml:space="preserve"> 1.1, 1.3 или разметкой 1.11, прерывистая линия которой расположена слева (пункт 9.1(1) ПДД РФ).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8E1C55" w:rsidR="00546C3D">
        <w:rPr>
          <w:rFonts w:ascii="Times New Roman" w:hAnsi="Times New Roman" w:cs="Times New Roman"/>
          <w:sz w:val="18"/>
          <w:szCs w:val="18"/>
        </w:rPr>
        <w:t xml:space="preserve">Лысаков В.А. </w:t>
      </w:r>
      <w:r w:rsidRPr="008E1C55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8E1C55">
        <w:rPr>
          <w:rFonts w:ascii="Times New Roman" w:hAnsi="Times New Roman" w:cs="Times New Roman"/>
          <w:sz w:val="18"/>
          <w:szCs w:val="18"/>
        </w:rPr>
        <w:t>изъяты</w:t>
      </w:r>
      <w:r w:rsidRPr="008E1C55">
        <w:rPr>
          <w:rFonts w:ascii="Times New Roman" w:hAnsi="Times New Roman" w:cs="Times New Roman"/>
          <w:sz w:val="18"/>
          <w:szCs w:val="18"/>
        </w:rPr>
        <w:t>»</w:t>
      </w:r>
      <w:r w:rsidRPr="008E1C55" w:rsidR="00546C3D">
        <w:rPr>
          <w:rFonts w:ascii="Times New Roman" w:hAnsi="Times New Roman" w:cs="Times New Roman"/>
          <w:sz w:val="18"/>
          <w:szCs w:val="18"/>
        </w:rPr>
        <w:t>м</w:t>
      </w:r>
      <w:r w:rsidRPr="008E1C55" w:rsidR="00546C3D">
        <w:rPr>
          <w:rFonts w:ascii="Times New Roman" w:hAnsi="Times New Roman" w:cs="Times New Roman"/>
          <w:sz w:val="18"/>
          <w:szCs w:val="18"/>
        </w:rPr>
        <w:t>инут</w:t>
      </w:r>
      <w:r w:rsidRPr="008E1C55" w:rsidR="00546C3D">
        <w:rPr>
          <w:rFonts w:ascii="Times New Roman" w:hAnsi="Times New Roman" w:cs="Times New Roman"/>
          <w:sz w:val="18"/>
          <w:szCs w:val="18"/>
        </w:rPr>
        <w:t xml:space="preserve"> на автодороге </w:t>
      </w:r>
      <w:r w:rsidRPr="008E1C5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E1C55" w:rsidR="00546C3D">
        <w:rPr>
          <w:rFonts w:ascii="Times New Roman" w:hAnsi="Times New Roman" w:cs="Times New Roman"/>
          <w:sz w:val="18"/>
          <w:szCs w:val="18"/>
        </w:rPr>
        <w:t>, при обгоне впереди движущегося транспортного средства, в нарушение Правил дорожного движения, выехала на полосу, предназначенную для встречного движения, через сплошную линию разметки 1.1.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E1C55" w:rsidR="00546C3D">
        <w:rPr>
          <w:rFonts w:ascii="Times New Roman" w:hAnsi="Times New Roman" w:cs="Times New Roman"/>
          <w:sz w:val="18"/>
          <w:szCs w:val="18"/>
        </w:rPr>
        <w:t xml:space="preserve">Лысакова В.А. </w:t>
      </w:r>
      <w:r w:rsidRPr="008E1C55">
        <w:rPr>
          <w:rFonts w:ascii="Times New Roman" w:hAnsi="Times New Roman" w:cs="Times New Roman"/>
          <w:sz w:val="18"/>
          <w:szCs w:val="18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8E1C55" w:rsidR="00546C3D">
        <w:rPr>
          <w:rFonts w:ascii="Times New Roman" w:hAnsi="Times New Roman" w:cs="Times New Roman"/>
          <w:sz w:val="18"/>
          <w:szCs w:val="18"/>
        </w:rPr>
        <w:t>23</w:t>
      </w:r>
      <w:r w:rsidRPr="008E1C55">
        <w:rPr>
          <w:rFonts w:ascii="Times New Roman" w:hAnsi="Times New Roman" w:cs="Times New Roman"/>
          <w:sz w:val="18"/>
          <w:szCs w:val="18"/>
        </w:rPr>
        <w:t xml:space="preserve"> АП №</w:t>
      </w:r>
      <w:r w:rsidRPr="008E1C55" w:rsidR="00546C3D">
        <w:rPr>
          <w:rFonts w:ascii="Times New Roman" w:hAnsi="Times New Roman" w:cs="Times New Roman"/>
          <w:sz w:val="18"/>
          <w:szCs w:val="18"/>
        </w:rPr>
        <w:t>439484</w:t>
      </w:r>
      <w:r w:rsidRPr="008E1C55">
        <w:rPr>
          <w:rFonts w:ascii="Times New Roman" w:hAnsi="Times New Roman" w:cs="Times New Roman"/>
          <w:sz w:val="18"/>
          <w:szCs w:val="18"/>
        </w:rPr>
        <w:t xml:space="preserve"> от </w:t>
      </w:r>
      <w:r w:rsidRPr="008E1C55" w:rsidR="00546C3D">
        <w:rPr>
          <w:rFonts w:ascii="Times New Roman" w:hAnsi="Times New Roman" w:cs="Times New Roman"/>
          <w:sz w:val="18"/>
          <w:szCs w:val="18"/>
        </w:rPr>
        <w:t>19.04.2022</w:t>
      </w:r>
      <w:r w:rsidRPr="008E1C55">
        <w:rPr>
          <w:rFonts w:ascii="Times New Roman" w:hAnsi="Times New Roman" w:cs="Times New Roman"/>
          <w:sz w:val="18"/>
          <w:szCs w:val="18"/>
        </w:rPr>
        <w:t xml:space="preserve">, </w:t>
      </w:r>
      <w:r w:rsidRPr="008E1C55" w:rsidR="00F53F84">
        <w:rPr>
          <w:rFonts w:ascii="Times New Roman" w:hAnsi="Times New Roman" w:cs="Times New Roman"/>
          <w:sz w:val="18"/>
          <w:szCs w:val="18"/>
        </w:rPr>
        <w:t>схемой места совершения административного правонарушения</w:t>
      </w:r>
      <w:r w:rsidRPr="008E1C55">
        <w:rPr>
          <w:rFonts w:ascii="Times New Roman" w:hAnsi="Times New Roman" w:cs="Times New Roman"/>
          <w:sz w:val="18"/>
          <w:szCs w:val="18"/>
        </w:rPr>
        <w:t xml:space="preserve">, </w:t>
      </w:r>
      <w:r w:rsidRPr="008E1C55">
        <w:rPr>
          <w:rFonts w:ascii="Times New Roman" w:hAnsi="Times New Roman" w:cs="Times New Roman"/>
          <w:sz w:val="18"/>
          <w:szCs w:val="18"/>
        </w:rPr>
        <w:t xml:space="preserve">видеозаписью события вмененного правонарушения, </w:t>
      </w:r>
      <w:r w:rsidRPr="008E1C55" w:rsidR="00F53F84">
        <w:rPr>
          <w:rFonts w:ascii="Times New Roman" w:hAnsi="Times New Roman" w:cs="Times New Roman"/>
          <w:sz w:val="18"/>
          <w:szCs w:val="18"/>
        </w:rPr>
        <w:t xml:space="preserve">копией схемы организации дорожного движения, </w:t>
      </w:r>
      <w:r w:rsidRPr="008E1C55" w:rsidR="00CA1D1E">
        <w:rPr>
          <w:rFonts w:ascii="Times New Roman" w:hAnsi="Times New Roman" w:cs="Times New Roman"/>
          <w:sz w:val="18"/>
          <w:szCs w:val="18"/>
        </w:rPr>
        <w:t>пояснениями</w:t>
      </w:r>
      <w:r w:rsidRPr="008E1C55" w:rsidR="00F53F84">
        <w:rPr>
          <w:rFonts w:ascii="Times New Roman" w:hAnsi="Times New Roman" w:cs="Times New Roman"/>
          <w:sz w:val="18"/>
          <w:szCs w:val="18"/>
        </w:rPr>
        <w:t xml:space="preserve"> инспектора ДПС Василючек Д.Н.</w:t>
      </w:r>
      <w:r w:rsidRPr="008E1C55" w:rsidR="00CA1D1E">
        <w:rPr>
          <w:rFonts w:ascii="Times New Roman" w:hAnsi="Times New Roman" w:cs="Times New Roman"/>
          <w:sz w:val="18"/>
          <w:szCs w:val="18"/>
        </w:rPr>
        <w:t>, полученными в соответствии с требованиями Кодекса Российской Федерации об административных правонарушениях.</w:t>
      </w:r>
      <w:r w:rsidRPr="008E1C5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8E1C55">
        <w:rPr>
          <w:rFonts w:ascii="Times New Roman" w:hAnsi="Times New Roman" w:cs="Times New Roman"/>
          <w:sz w:val="18"/>
          <w:szCs w:val="18"/>
        </w:rPr>
        <w:t xml:space="preserve">ти </w:t>
      </w:r>
      <w:r w:rsidRPr="008E1C55" w:rsidR="00F53F84">
        <w:rPr>
          <w:rFonts w:ascii="Times New Roman" w:hAnsi="Times New Roman" w:cs="Times New Roman"/>
          <w:sz w:val="18"/>
          <w:szCs w:val="18"/>
        </w:rPr>
        <w:t xml:space="preserve">Лысакова В.А. </w:t>
      </w:r>
      <w:r w:rsidRPr="008E1C55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8E1C55" w:rsidR="00CE7EB6">
        <w:rPr>
          <w:rFonts w:ascii="Times New Roman" w:hAnsi="Times New Roman" w:cs="Times New Roman"/>
          <w:sz w:val="18"/>
          <w:szCs w:val="18"/>
        </w:rPr>
        <w:t>вмененного</w:t>
      </w:r>
      <w:r w:rsidRPr="008E1C55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Установленные по делу обстоятельства не дают основания сомневаться в правомерности действий </w:t>
      </w:r>
      <w:r w:rsidRPr="008E1C55" w:rsidR="00006BE8">
        <w:rPr>
          <w:rFonts w:ascii="Times New Roman" w:hAnsi="Times New Roman" w:cs="Times New Roman"/>
          <w:sz w:val="18"/>
          <w:szCs w:val="18"/>
        </w:rPr>
        <w:t>инспектора ДПС</w:t>
      </w:r>
      <w:r w:rsidRPr="008E1C55">
        <w:rPr>
          <w:rFonts w:ascii="Times New Roman" w:hAnsi="Times New Roman" w:cs="Times New Roman"/>
          <w:sz w:val="18"/>
          <w:szCs w:val="18"/>
        </w:rPr>
        <w:t xml:space="preserve">. При этом какой-либо заинтересованности в исходе дела инспектора </w:t>
      </w:r>
      <w:r w:rsidRPr="008E1C55" w:rsidR="00006BE8">
        <w:rPr>
          <w:rFonts w:ascii="Times New Roman" w:hAnsi="Times New Roman" w:cs="Times New Roman"/>
          <w:sz w:val="18"/>
          <w:szCs w:val="18"/>
        </w:rPr>
        <w:t>ДПС</w:t>
      </w:r>
      <w:r w:rsidRPr="008E1C55">
        <w:rPr>
          <w:rFonts w:ascii="Times New Roman" w:hAnsi="Times New Roman" w:cs="Times New Roman"/>
          <w:sz w:val="18"/>
          <w:szCs w:val="18"/>
        </w:rPr>
        <w:t xml:space="preserve">, </w:t>
      </w:r>
      <w:r w:rsidRPr="008E1C55">
        <w:rPr>
          <w:rFonts w:ascii="Times New Roman" w:hAnsi="Times New Roman" w:cs="Times New Roman"/>
          <w:sz w:val="18"/>
          <w:szCs w:val="18"/>
        </w:rPr>
        <w:t>находивш</w:t>
      </w:r>
      <w:r w:rsidRPr="008E1C55" w:rsidR="00006BE8">
        <w:rPr>
          <w:rFonts w:ascii="Times New Roman" w:hAnsi="Times New Roman" w:cs="Times New Roman"/>
          <w:sz w:val="18"/>
          <w:szCs w:val="18"/>
        </w:rPr>
        <w:t>егося</w:t>
      </w:r>
      <w:r w:rsidRPr="008E1C55">
        <w:rPr>
          <w:rFonts w:ascii="Times New Roman" w:hAnsi="Times New Roman" w:cs="Times New Roman"/>
          <w:sz w:val="18"/>
          <w:szCs w:val="18"/>
        </w:rPr>
        <w:t xml:space="preserve"> при исполнении служебных обязанностей, или допущенных злоупотреблениях</w:t>
      </w:r>
      <w:r w:rsidRPr="008E1C55" w:rsidR="00006BE8">
        <w:rPr>
          <w:rFonts w:ascii="Times New Roman" w:hAnsi="Times New Roman" w:cs="Times New Roman"/>
          <w:sz w:val="18"/>
          <w:szCs w:val="18"/>
        </w:rPr>
        <w:t>,</w:t>
      </w:r>
      <w:r w:rsidRPr="008E1C55">
        <w:rPr>
          <w:rFonts w:ascii="Times New Roman" w:hAnsi="Times New Roman" w:cs="Times New Roman"/>
          <w:sz w:val="18"/>
          <w:szCs w:val="18"/>
        </w:rPr>
        <w:t xml:space="preserve"> по делу не установлено. В </w:t>
      </w:r>
      <w:r w:rsidRPr="008E1C55">
        <w:rPr>
          <w:rFonts w:ascii="Times New Roman" w:hAnsi="Times New Roman" w:cs="Times New Roman"/>
          <w:sz w:val="18"/>
          <w:szCs w:val="18"/>
        </w:rPr>
        <w:t>связи</w:t>
      </w:r>
      <w:r w:rsidRPr="008E1C55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протоколе об административном правонарушении</w:t>
      </w:r>
      <w:r w:rsidRPr="008E1C55" w:rsidR="00006BE8">
        <w:rPr>
          <w:rFonts w:ascii="Times New Roman" w:hAnsi="Times New Roman" w:cs="Times New Roman"/>
          <w:sz w:val="18"/>
          <w:szCs w:val="18"/>
        </w:rPr>
        <w:t>,</w:t>
      </w:r>
      <w:r w:rsidRPr="008E1C55">
        <w:rPr>
          <w:rFonts w:ascii="Times New Roman" w:hAnsi="Times New Roman" w:cs="Times New Roman"/>
          <w:sz w:val="18"/>
          <w:szCs w:val="18"/>
        </w:rPr>
        <w:t xml:space="preserve"> не имеется. </w:t>
      </w:r>
    </w:p>
    <w:p w:rsidR="00F53F84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Вопре</w:t>
      </w:r>
      <w:r w:rsidRPr="008E1C55">
        <w:rPr>
          <w:rFonts w:ascii="Times New Roman" w:hAnsi="Times New Roman" w:cs="Times New Roman"/>
          <w:sz w:val="18"/>
          <w:szCs w:val="18"/>
        </w:rPr>
        <w:t>ки доводам Лысакова В.А.</w:t>
      </w:r>
      <w:r w:rsidRPr="008E1C55" w:rsidR="00CE7EB6">
        <w:rPr>
          <w:rFonts w:ascii="Times New Roman" w:hAnsi="Times New Roman" w:cs="Times New Roman"/>
          <w:sz w:val="18"/>
          <w:szCs w:val="18"/>
        </w:rPr>
        <w:t>,</w:t>
      </w:r>
      <w:r w:rsidRPr="008E1C55">
        <w:rPr>
          <w:rFonts w:ascii="Times New Roman" w:hAnsi="Times New Roman" w:cs="Times New Roman"/>
          <w:sz w:val="18"/>
          <w:szCs w:val="18"/>
        </w:rPr>
        <w:t xml:space="preserve"> допущенное им нарушение Правил дорожного движения подтверждается совокупностью представленных доказательств, в том числе, пояснениями опрошенного в судебном заседании</w:t>
      </w:r>
      <w:r w:rsidRPr="008E1C55" w:rsidR="00006BE8">
        <w:rPr>
          <w:rFonts w:ascii="Times New Roman" w:hAnsi="Times New Roman" w:cs="Times New Roman"/>
          <w:sz w:val="18"/>
          <w:szCs w:val="18"/>
        </w:rPr>
        <w:t>,</w:t>
      </w:r>
      <w:r w:rsidRPr="008E1C55">
        <w:rPr>
          <w:rFonts w:ascii="Times New Roman" w:hAnsi="Times New Roman" w:cs="Times New Roman"/>
          <w:sz w:val="18"/>
          <w:szCs w:val="18"/>
        </w:rPr>
        <w:t xml:space="preserve"> в рамках </w:t>
      </w:r>
      <w:r w:rsidRPr="008E1C55" w:rsidR="00006BE8">
        <w:rPr>
          <w:rFonts w:ascii="Times New Roman" w:hAnsi="Times New Roman" w:cs="Times New Roman"/>
          <w:sz w:val="18"/>
          <w:szCs w:val="18"/>
        </w:rPr>
        <w:t>исполнения</w:t>
      </w:r>
      <w:r w:rsidRPr="008E1C55">
        <w:rPr>
          <w:rFonts w:ascii="Times New Roman" w:hAnsi="Times New Roman" w:cs="Times New Roman"/>
          <w:sz w:val="18"/>
          <w:szCs w:val="18"/>
        </w:rPr>
        <w:t xml:space="preserve"> судебного поручения</w:t>
      </w:r>
      <w:r w:rsidRPr="008E1C55" w:rsidR="00006BE8">
        <w:rPr>
          <w:rFonts w:ascii="Times New Roman" w:hAnsi="Times New Roman" w:cs="Times New Roman"/>
          <w:sz w:val="18"/>
          <w:szCs w:val="18"/>
        </w:rPr>
        <w:t>,</w:t>
      </w:r>
      <w:r w:rsidRPr="008E1C55">
        <w:rPr>
          <w:rFonts w:ascii="Times New Roman" w:hAnsi="Times New Roman" w:cs="Times New Roman"/>
          <w:sz w:val="18"/>
          <w:szCs w:val="18"/>
        </w:rPr>
        <w:t xml:space="preserve"> инспектора ДПС Василю</w:t>
      </w:r>
      <w:r w:rsidRPr="008E1C55">
        <w:rPr>
          <w:rFonts w:ascii="Times New Roman" w:hAnsi="Times New Roman" w:cs="Times New Roman"/>
          <w:sz w:val="18"/>
          <w:szCs w:val="18"/>
        </w:rPr>
        <w:t xml:space="preserve">чек Д.Н., который </w:t>
      </w:r>
      <w:r w:rsidRPr="008E1C55" w:rsidR="00F5407B">
        <w:rPr>
          <w:rFonts w:ascii="Times New Roman" w:hAnsi="Times New Roman" w:cs="Times New Roman"/>
          <w:sz w:val="18"/>
          <w:szCs w:val="18"/>
        </w:rPr>
        <w:t>указал</w:t>
      </w:r>
      <w:r w:rsidRPr="008E1C55">
        <w:rPr>
          <w:rFonts w:ascii="Times New Roman" w:hAnsi="Times New Roman" w:cs="Times New Roman"/>
          <w:sz w:val="18"/>
          <w:szCs w:val="18"/>
        </w:rPr>
        <w:t>, что автомобиль под управлением Лысакова В.А. был остановлен в связи с выездом последнего в нарушение Правил дорожного движения на полосу, предназначенную для встречного движения</w:t>
      </w:r>
      <w:r w:rsidRPr="008E1C55">
        <w:rPr>
          <w:rFonts w:ascii="Times New Roman" w:hAnsi="Times New Roman" w:cs="Times New Roman"/>
          <w:sz w:val="18"/>
          <w:szCs w:val="18"/>
        </w:rPr>
        <w:t>, в зоне действия разметки 1.1. и дорожного знака 3.2</w:t>
      </w:r>
      <w:r w:rsidRPr="008E1C55">
        <w:rPr>
          <w:rFonts w:ascii="Times New Roman" w:hAnsi="Times New Roman" w:cs="Times New Roman"/>
          <w:sz w:val="18"/>
          <w:szCs w:val="18"/>
        </w:rPr>
        <w:t>0 «Обгон запрещен».</w:t>
      </w:r>
      <w:r w:rsidRPr="008E1C55" w:rsidR="00F5407B">
        <w:rPr>
          <w:rFonts w:ascii="Times New Roman" w:hAnsi="Times New Roman" w:cs="Times New Roman"/>
          <w:sz w:val="18"/>
          <w:szCs w:val="18"/>
        </w:rPr>
        <w:t xml:space="preserve"> Указанные пояснения отвечают установленным по делу обстоятельствам и исследованным в судебном заседании доказательствам.</w:t>
      </w:r>
    </w:p>
    <w:p w:rsidR="00F5407B" w:rsidRPr="008E1C55" w:rsidP="00F5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На сделанной сотрудниками полиции видеозаписи запечатлено как автомобиль марки Пежо 508, государственный регистраци</w:t>
      </w:r>
      <w:r w:rsidRPr="008E1C55">
        <w:rPr>
          <w:rFonts w:ascii="Times New Roman" w:hAnsi="Times New Roman" w:cs="Times New Roman"/>
          <w:sz w:val="18"/>
          <w:szCs w:val="18"/>
        </w:rPr>
        <w:t>онный знак У748НВ33, совершает обгон двигающегося в попутном направлении транспортного средства в границах действия разметки 1.1.</w:t>
      </w:r>
    </w:p>
    <w:p w:rsidR="00F5407B" w:rsidRPr="008E1C55" w:rsidP="00F5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Обстановка, зафиксированная с помощью видеозаписывающего устройства, согласуется со схемой места совершения правонарушения и д</w:t>
      </w:r>
      <w:r w:rsidRPr="008E1C55">
        <w:rPr>
          <w:rFonts w:ascii="Times New Roman" w:hAnsi="Times New Roman" w:cs="Times New Roman"/>
          <w:sz w:val="18"/>
          <w:szCs w:val="18"/>
        </w:rPr>
        <w:t>анными, нанесенными на схему организации дорожного движения на участке автодороги А-290</w:t>
      </w:r>
      <w:r w:rsidRPr="008E1C55" w:rsidR="00006BE8">
        <w:rPr>
          <w:rFonts w:ascii="Times New Roman" w:hAnsi="Times New Roman" w:cs="Times New Roman"/>
          <w:sz w:val="18"/>
          <w:szCs w:val="18"/>
        </w:rPr>
        <w:t>,</w:t>
      </w:r>
      <w:r w:rsidRPr="008E1C55">
        <w:rPr>
          <w:rFonts w:ascii="Times New Roman" w:hAnsi="Times New Roman" w:cs="Times New Roman"/>
          <w:sz w:val="18"/>
          <w:szCs w:val="18"/>
        </w:rPr>
        <w:t xml:space="preserve"> 96 км.</w:t>
      </w:r>
    </w:p>
    <w:p w:rsidR="00F5407B" w:rsidRPr="008E1C55" w:rsidP="00F5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Отмеченные доказательства позволяют со всей очевидностью судить о том, что Лысаков В.А. совершил выезд на полосу, предназначенную для встречного движения.</w:t>
      </w:r>
    </w:p>
    <w:p w:rsidR="00F53F84" w:rsidRPr="008E1C55" w:rsidP="00F5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Более</w:t>
      </w:r>
      <w:r w:rsidRPr="008E1C55">
        <w:rPr>
          <w:rFonts w:ascii="Times New Roman" w:hAnsi="Times New Roman" w:cs="Times New Roman"/>
          <w:sz w:val="18"/>
          <w:szCs w:val="18"/>
        </w:rPr>
        <w:t xml:space="preserve"> того, мировой судья оценивает представленную видеозапись в совокупности с иными доказательствами по делу, которые подтверждают вину Лысакова В.А. в совершении вмененного правонарушения.</w:t>
      </w:r>
    </w:p>
    <w:p w:rsidR="00F53F84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Доводы Лысакова В.А. об отсутствии понятых при составлении схемы мест</w:t>
      </w:r>
      <w:r w:rsidRPr="008E1C55">
        <w:rPr>
          <w:rFonts w:ascii="Times New Roman" w:hAnsi="Times New Roman" w:cs="Times New Roman"/>
          <w:sz w:val="18"/>
          <w:szCs w:val="18"/>
        </w:rPr>
        <w:t>а совершения правонарушения являются несостоятельными, ввиду того, что Кодексом Российской Федерации об административных правонарушениях не предусмотрено составление указанного документа при участии понятых.</w:t>
      </w:r>
    </w:p>
    <w:p w:rsidR="00F5407B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По тем же основаниям не может быть принята во вн</w:t>
      </w:r>
      <w:r w:rsidRPr="008E1C55">
        <w:rPr>
          <w:rFonts w:ascii="Times New Roman" w:hAnsi="Times New Roman" w:cs="Times New Roman"/>
          <w:sz w:val="18"/>
          <w:szCs w:val="18"/>
        </w:rPr>
        <w:t>имание ссылка Лысакова В.А. на отсутствие в протоколе об административном правонарушении сведений о применяемом специальном техническом средстве.</w:t>
      </w:r>
    </w:p>
    <w:p w:rsidR="00F5407B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Вопреки доводам Лысакова В.А., осуществление техническим устройством видеозаписи для визуальной фиксации дорож</w:t>
      </w:r>
      <w:r w:rsidRPr="008E1C55">
        <w:rPr>
          <w:rFonts w:ascii="Times New Roman" w:hAnsi="Times New Roman" w:cs="Times New Roman"/>
          <w:sz w:val="18"/>
          <w:szCs w:val="18"/>
        </w:rPr>
        <w:t xml:space="preserve">но-транспортной ситуации не требует поверки как условия для оценки достоверности полученных результатов, о </w:t>
      </w:r>
      <w:r w:rsidRPr="008E1C55">
        <w:rPr>
          <w:rFonts w:ascii="Times New Roman" w:hAnsi="Times New Roman" w:cs="Times New Roman"/>
          <w:sz w:val="18"/>
          <w:szCs w:val="18"/>
        </w:rPr>
        <w:t>котором</w:t>
      </w:r>
      <w:r w:rsidRPr="008E1C55">
        <w:rPr>
          <w:rFonts w:ascii="Times New Roman" w:hAnsi="Times New Roman" w:cs="Times New Roman"/>
          <w:sz w:val="18"/>
          <w:szCs w:val="18"/>
        </w:rPr>
        <w:t xml:space="preserve"> идет речь в ч. 1 ст. 26.8 Кодекса Российской Федерации об административных правонарушениях.</w:t>
      </w:r>
    </w:p>
    <w:p w:rsidR="00F5407B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Техническое средство, при помощи которого была пр</w:t>
      </w:r>
      <w:r w:rsidRPr="008E1C55">
        <w:rPr>
          <w:rFonts w:ascii="Times New Roman" w:hAnsi="Times New Roman" w:cs="Times New Roman"/>
          <w:sz w:val="18"/>
          <w:szCs w:val="18"/>
        </w:rPr>
        <w:t xml:space="preserve">оизведена видеозапись, не относится к специальным техническим средствам в смысле, придаваемом этому значению в ст. 26.8 Кодекса Российской Федерации об административных правонарушениях, </w:t>
      </w:r>
      <w:r w:rsidRPr="008E1C55" w:rsidR="00CA1D1E">
        <w:rPr>
          <w:rFonts w:ascii="Times New Roman" w:hAnsi="Times New Roman" w:cs="Times New Roman"/>
          <w:sz w:val="18"/>
          <w:szCs w:val="18"/>
        </w:rPr>
        <w:t>а потому к нему неприменимы требования закона о сертификации и проведении поверки</w:t>
      </w:r>
      <w:r w:rsidRPr="008E1C55" w:rsidR="00006BE8">
        <w:rPr>
          <w:rFonts w:ascii="Times New Roman" w:hAnsi="Times New Roman" w:cs="Times New Roman"/>
          <w:sz w:val="18"/>
          <w:szCs w:val="18"/>
        </w:rPr>
        <w:t>;</w:t>
      </w:r>
      <w:r w:rsidRPr="008E1C55" w:rsidR="00CA1D1E">
        <w:rPr>
          <w:rFonts w:ascii="Times New Roman" w:hAnsi="Times New Roman" w:cs="Times New Roman"/>
          <w:sz w:val="18"/>
          <w:szCs w:val="18"/>
        </w:rPr>
        <w:t xml:space="preserve"> </w:t>
      </w:r>
      <w:r w:rsidRPr="008E1C55">
        <w:rPr>
          <w:rFonts w:ascii="Times New Roman" w:hAnsi="Times New Roman" w:cs="Times New Roman"/>
          <w:sz w:val="18"/>
          <w:szCs w:val="18"/>
        </w:rPr>
        <w:t>видеоматериалы, полученные при его применении, не являются результатами измерения, которые подлежат отражению в протоколе об административном правонарушении, как того требует упомянутая норма закона.</w:t>
      </w:r>
    </w:p>
    <w:p w:rsidR="00F5407B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Вопреки доводам Лысакова В.А., право послед</w:t>
      </w:r>
      <w:r w:rsidRPr="008E1C55">
        <w:rPr>
          <w:rFonts w:ascii="Times New Roman" w:hAnsi="Times New Roman" w:cs="Times New Roman"/>
          <w:sz w:val="18"/>
          <w:szCs w:val="18"/>
        </w:rPr>
        <w:t>него при составлении протокола об административном правонарушении на защиту нарушено не было.</w:t>
      </w:r>
      <w:r w:rsidRPr="008E1C55">
        <w:rPr>
          <w:sz w:val="18"/>
          <w:szCs w:val="18"/>
        </w:rPr>
        <w:t xml:space="preserve"> </w:t>
      </w:r>
      <w:r w:rsidRPr="008E1C55">
        <w:rPr>
          <w:rFonts w:ascii="Times New Roman" w:hAnsi="Times New Roman" w:cs="Times New Roman"/>
          <w:sz w:val="18"/>
          <w:szCs w:val="18"/>
        </w:rPr>
        <w:t>В судебном заседании в рамках выполнения судебного поручения был опрошен инспектор ДПС Василючек Д.Н., который указал, что процессуальные права и обязанности, пре</w:t>
      </w:r>
      <w:r w:rsidRPr="008E1C55">
        <w:rPr>
          <w:rFonts w:ascii="Times New Roman" w:hAnsi="Times New Roman" w:cs="Times New Roman"/>
          <w:sz w:val="18"/>
          <w:szCs w:val="18"/>
        </w:rPr>
        <w:t>дусмотренные ст. 25.1 Кодекса Российской Федерации об административном правонарушении</w:t>
      </w:r>
      <w:r w:rsidRPr="008E1C55" w:rsidR="00006BE8">
        <w:rPr>
          <w:rFonts w:ascii="Times New Roman" w:hAnsi="Times New Roman" w:cs="Times New Roman"/>
          <w:sz w:val="18"/>
          <w:szCs w:val="18"/>
        </w:rPr>
        <w:t>, положения ст. 51 Конституции Российской Федерации</w:t>
      </w:r>
      <w:r w:rsidRPr="008E1C55">
        <w:rPr>
          <w:rFonts w:ascii="Times New Roman" w:hAnsi="Times New Roman" w:cs="Times New Roman"/>
          <w:sz w:val="18"/>
          <w:szCs w:val="18"/>
        </w:rPr>
        <w:t xml:space="preserve"> Лысаков</w:t>
      </w:r>
      <w:r w:rsidRPr="008E1C55" w:rsidR="00006BE8">
        <w:rPr>
          <w:rFonts w:ascii="Times New Roman" w:hAnsi="Times New Roman" w:cs="Times New Roman"/>
          <w:sz w:val="18"/>
          <w:szCs w:val="18"/>
        </w:rPr>
        <w:t>у</w:t>
      </w:r>
      <w:r w:rsidRPr="008E1C55">
        <w:rPr>
          <w:rFonts w:ascii="Times New Roman" w:hAnsi="Times New Roman" w:cs="Times New Roman"/>
          <w:sz w:val="18"/>
          <w:szCs w:val="18"/>
        </w:rPr>
        <w:t xml:space="preserve"> В.А. были разъяснены.</w:t>
      </w:r>
    </w:p>
    <w:p w:rsidR="00F5407B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При таких обстоятельствах о</w:t>
      </w:r>
      <w:r w:rsidRPr="008E1C55">
        <w:rPr>
          <w:rFonts w:ascii="Times New Roman" w:hAnsi="Times New Roman" w:cs="Times New Roman"/>
          <w:sz w:val="18"/>
          <w:szCs w:val="18"/>
        </w:rPr>
        <w:t>тсутствие соответствующей отметки в протоколе об администрати</w:t>
      </w:r>
      <w:r w:rsidRPr="008E1C55">
        <w:rPr>
          <w:rFonts w:ascii="Times New Roman" w:hAnsi="Times New Roman" w:cs="Times New Roman"/>
          <w:sz w:val="18"/>
          <w:szCs w:val="18"/>
        </w:rPr>
        <w:t xml:space="preserve">вном правонарушении </w:t>
      </w:r>
      <w:r w:rsidRPr="008E1C55" w:rsidR="00CE7EB6">
        <w:rPr>
          <w:rFonts w:ascii="Times New Roman" w:hAnsi="Times New Roman" w:cs="Times New Roman"/>
          <w:sz w:val="18"/>
          <w:szCs w:val="18"/>
        </w:rPr>
        <w:t>не свидетельствует о нарушении права Лысакова В.А. на защиту, и не влечет признания указанного протокола недопустимым доказательством по делу.</w:t>
      </w:r>
      <w:r w:rsidRPr="008E1C55">
        <w:rPr>
          <w:rFonts w:ascii="Times New Roman" w:hAnsi="Times New Roman" w:cs="Times New Roman"/>
          <w:sz w:val="18"/>
          <w:szCs w:val="18"/>
        </w:rPr>
        <w:t xml:space="preserve"> </w:t>
      </w:r>
      <w:r w:rsidRPr="008E1C55" w:rsidR="00CE7EB6">
        <w:rPr>
          <w:rFonts w:ascii="Times New Roman" w:hAnsi="Times New Roman" w:cs="Times New Roman"/>
          <w:sz w:val="18"/>
          <w:szCs w:val="18"/>
        </w:rPr>
        <w:t>Более того, Лысаков В.А. реализовал свое право на защиту, указав в протоколе об административном правонарушении свою позицию по факту выявленного правонарушения.</w:t>
      </w:r>
    </w:p>
    <w:p w:rsidR="00CE7EB6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По тем же основаниям не может быть принята во внимание ссылка Лысакова В.А. на невручение копии протокола</w:t>
      </w:r>
      <w:r w:rsidRPr="008E1C55" w:rsidR="00006BE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</w:t>
      </w:r>
      <w:r w:rsidRPr="008E1C55">
        <w:rPr>
          <w:rFonts w:ascii="Times New Roman" w:hAnsi="Times New Roman" w:cs="Times New Roman"/>
          <w:sz w:val="18"/>
          <w:szCs w:val="18"/>
        </w:rPr>
        <w:t>, поскольку Лысаков В.А. с протоко</w:t>
      </w:r>
      <w:r w:rsidRPr="008E1C55">
        <w:rPr>
          <w:rFonts w:ascii="Times New Roman" w:hAnsi="Times New Roman" w:cs="Times New Roman"/>
          <w:sz w:val="18"/>
          <w:szCs w:val="18"/>
        </w:rPr>
        <w:t>лом об административном правонарушении был ознакомлен, о чем свидетельству</w:t>
      </w:r>
      <w:r w:rsidRPr="008E1C55" w:rsidR="00006BE8">
        <w:rPr>
          <w:rFonts w:ascii="Times New Roman" w:hAnsi="Times New Roman" w:cs="Times New Roman"/>
          <w:sz w:val="18"/>
          <w:szCs w:val="18"/>
        </w:rPr>
        <w:t>е</w:t>
      </w:r>
      <w:r w:rsidRPr="008E1C55">
        <w:rPr>
          <w:rFonts w:ascii="Times New Roman" w:hAnsi="Times New Roman" w:cs="Times New Roman"/>
          <w:sz w:val="18"/>
          <w:szCs w:val="18"/>
        </w:rPr>
        <w:t>т его письменные пояснения по сути выявленных нарушений в протоколе. Более того, Лысаков В.А. до начала судебного заседания был ознакомлен с материалами делами со снятием фотокопий</w:t>
      </w:r>
      <w:r w:rsidRPr="008E1C55" w:rsidR="00006BE8">
        <w:rPr>
          <w:rFonts w:ascii="Times New Roman" w:hAnsi="Times New Roman" w:cs="Times New Roman"/>
          <w:sz w:val="18"/>
          <w:szCs w:val="18"/>
        </w:rPr>
        <w:t>, а также последним была получена копия видеозаписи на материальном носителе.</w:t>
      </w:r>
      <w:r w:rsidRPr="008E1C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407B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При этом не</w:t>
      </w:r>
      <w:r w:rsidRPr="008E1C55" w:rsidR="00CE7EB6">
        <w:rPr>
          <w:rFonts w:ascii="Times New Roman" w:hAnsi="Times New Roman" w:cs="Times New Roman"/>
          <w:sz w:val="18"/>
          <w:szCs w:val="18"/>
        </w:rPr>
        <w:t>признание вины Лысаковым В.А., а также оспаривание им фактических обстоятельств по делу, расцениваю как избранный способ защиты.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Таким образом, исследовав обстоятельст</w:t>
      </w:r>
      <w:r w:rsidRPr="008E1C55">
        <w:rPr>
          <w:rFonts w:ascii="Times New Roman" w:hAnsi="Times New Roman" w:cs="Times New Roman"/>
          <w:sz w:val="18"/>
          <w:szCs w:val="18"/>
        </w:rPr>
        <w:t xml:space="preserve">ва по делу и оценив имеющиеся доказательства в их совокупности, мировой судья квалифицирует действия </w:t>
      </w:r>
      <w:r w:rsidRPr="008E1C55" w:rsidR="00CE7EB6">
        <w:rPr>
          <w:rFonts w:ascii="Times New Roman" w:hAnsi="Times New Roman" w:cs="Times New Roman"/>
          <w:sz w:val="18"/>
          <w:szCs w:val="18"/>
        </w:rPr>
        <w:t xml:space="preserve">Лысакова В.А. </w:t>
      </w:r>
      <w:r w:rsidRPr="008E1C55">
        <w:rPr>
          <w:rFonts w:ascii="Times New Roman" w:hAnsi="Times New Roman" w:cs="Times New Roman"/>
          <w:sz w:val="18"/>
          <w:szCs w:val="18"/>
        </w:rPr>
        <w:t xml:space="preserve">по ч. 4 ст. 12.15 Кодекса Российской Федерации об административных правонарушениях, а именно: выезд в нарушение Правил дорожного движения на </w:t>
      </w:r>
      <w:r w:rsidRPr="008E1C55">
        <w:rPr>
          <w:rFonts w:ascii="Times New Roman" w:hAnsi="Times New Roman" w:cs="Times New Roman"/>
          <w:sz w:val="18"/>
          <w:szCs w:val="18"/>
        </w:rPr>
        <w:t>полосу, предназначенную для встречного движения.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</w:t>
      </w:r>
      <w:r w:rsidRPr="008E1C55">
        <w:rPr>
          <w:rFonts w:ascii="Times New Roman" w:hAnsi="Times New Roman" w:cs="Times New Roman"/>
          <w:sz w:val="18"/>
          <w:szCs w:val="18"/>
        </w:rPr>
        <w:t xml:space="preserve">ава и законные интересы </w:t>
      </w:r>
      <w:r w:rsidRPr="008E1C55" w:rsidR="00CE7EB6">
        <w:rPr>
          <w:rFonts w:ascii="Times New Roman" w:hAnsi="Times New Roman" w:cs="Times New Roman"/>
          <w:sz w:val="18"/>
          <w:szCs w:val="18"/>
        </w:rPr>
        <w:t xml:space="preserve">Лысакова В.А. </w:t>
      </w:r>
      <w:r w:rsidRPr="008E1C5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8E1C55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8E1C55">
        <w:rPr>
          <w:rFonts w:ascii="Times New Roman" w:hAnsi="Times New Roman" w:cs="Times New Roman"/>
          <w:sz w:val="18"/>
          <w:szCs w:val="18"/>
        </w:rPr>
        <w:t>нность.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Обстоятельств, отягчающих </w:t>
      </w:r>
      <w:r w:rsidRPr="008E1C55" w:rsidR="00CE7EB6">
        <w:rPr>
          <w:rFonts w:ascii="Times New Roman" w:hAnsi="Times New Roman" w:cs="Times New Roman"/>
          <w:sz w:val="18"/>
          <w:szCs w:val="18"/>
        </w:rPr>
        <w:t xml:space="preserve">и смягчающих </w:t>
      </w:r>
      <w:r w:rsidRPr="008E1C55">
        <w:rPr>
          <w:rFonts w:ascii="Times New Roman" w:hAnsi="Times New Roman" w:cs="Times New Roman"/>
          <w:sz w:val="18"/>
          <w:szCs w:val="18"/>
        </w:rPr>
        <w:t>ответственность</w:t>
      </w:r>
      <w:r w:rsidRPr="008E1C55" w:rsidR="00CE7EB6">
        <w:rPr>
          <w:sz w:val="18"/>
          <w:szCs w:val="18"/>
        </w:rPr>
        <w:t xml:space="preserve"> </w:t>
      </w:r>
      <w:r w:rsidRPr="008E1C55" w:rsidR="00CE7EB6">
        <w:rPr>
          <w:rFonts w:ascii="Times New Roman" w:hAnsi="Times New Roman" w:cs="Times New Roman"/>
          <w:sz w:val="18"/>
          <w:szCs w:val="18"/>
        </w:rPr>
        <w:t>Лысакова В.А.</w:t>
      </w:r>
      <w:r w:rsidRPr="008E1C55" w:rsidR="00006BE8">
        <w:rPr>
          <w:rFonts w:ascii="Times New Roman" w:hAnsi="Times New Roman" w:cs="Times New Roman"/>
          <w:sz w:val="18"/>
          <w:szCs w:val="18"/>
        </w:rPr>
        <w:t>,</w:t>
      </w:r>
      <w:r w:rsidRPr="008E1C55" w:rsidR="00CE7EB6">
        <w:rPr>
          <w:rFonts w:ascii="Times New Roman" w:hAnsi="Times New Roman" w:cs="Times New Roman"/>
          <w:sz w:val="18"/>
          <w:szCs w:val="18"/>
        </w:rPr>
        <w:t xml:space="preserve"> </w:t>
      </w:r>
      <w:r w:rsidRPr="008E1C55">
        <w:rPr>
          <w:rFonts w:ascii="Times New Roman" w:hAnsi="Times New Roman" w:cs="Times New Roman"/>
          <w:sz w:val="18"/>
          <w:szCs w:val="18"/>
        </w:rPr>
        <w:t>по делу не установлено.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</w:t>
      </w:r>
      <w:r w:rsidRPr="008E1C55">
        <w:rPr>
          <w:rFonts w:ascii="Times New Roman" w:hAnsi="Times New Roman" w:cs="Times New Roman"/>
          <w:sz w:val="18"/>
          <w:szCs w:val="18"/>
        </w:rPr>
        <w:t xml:space="preserve">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8E1C55" w:rsidR="00006BE8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8E1C55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8E1C55" w:rsidR="00CE7EB6">
        <w:rPr>
          <w:rFonts w:ascii="Times New Roman" w:hAnsi="Times New Roman" w:cs="Times New Roman"/>
          <w:sz w:val="18"/>
          <w:szCs w:val="18"/>
        </w:rPr>
        <w:t xml:space="preserve">Лысакова В.А. </w:t>
      </w:r>
      <w:r w:rsidRPr="008E1C55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 пределах</w:t>
      </w:r>
      <w:r w:rsidRPr="008E1C55">
        <w:rPr>
          <w:rFonts w:ascii="Times New Roman" w:hAnsi="Times New Roman" w:cs="Times New Roman"/>
          <w:sz w:val="18"/>
          <w:szCs w:val="18"/>
        </w:rPr>
        <w:t xml:space="preserve"> санкции, предусмотренной ч. 4 ст. 12.15 Кодекса Российской Федерации об административных правонарушениях.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</w:t>
      </w:r>
      <w:r w:rsidRPr="008E1C55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правонарушениях, мировой судья</w:t>
      </w:r>
    </w:p>
    <w:p w:rsidR="00BA0C6F" w:rsidRPr="008E1C55" w:rsidP="00BA0C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ПОСТАНОВИЛ:</w:t>
      </w:r>
    </w:p>
    <w:p w:rsidR="00BA0C6F" w:rsidRPr="008E1C55" w:rsidP="00BA0C6F">
      <w:pPr>
        <w:pStyle w:val="BodyTextIndent"/>
        <w:rPr>
          <w:sz w:val="18"/>
          <w:szCs w:val="18"/>
        </w:rPr>
      </w:pPr>
      <w:r w:rsidRPr="008E1C55">
        <w:rPr>
          <w:sz w:val="18"/>
          <w:szCs w:val="18"/>
        </w:rPr>
        <w:t xml:space="preserve">Признать </w:t>
      </w:r>
      <w:r w:rsidRPr="008E1C55" w:rsidR="00CE7EB6">
        <w:rPr>
          <w:sz w:val="18"/>
          <w:szCs w:val="18"/>
        </w:rPr>
        <w:t>Лысакова</w:t>
      </w:r>
      <w:r w:rsidRPr="008E1C55" w:rsidR="00CE7EB6">
        <w:rPr>
          <w:sz w:val="18"/>
          <w:szCs w:val="18"/>
        </w:rPr>
        <w:t xml:space="preserve"> В</w:t>
      </w:r>
      <w:r w:rsidRPr="008E1C55">
        <w:rPr>
          <w:sz w:val="18"/>
          <w:szCs w:val="18"/>
        </w:rPr>
        <w:t>.</w:t>
      </w:r>
      <w:r w:rsidRPr="008E1C55" w:rsidR="00CE7EB6">
        <w:rPr>
          <w:sz w:val="18"/>
          <w:szCs w:val="18"/>
        </w:rPr>
        <w:t xml:space="preserve"> А</w:t>
      </w:r>
      <w:r w:rsidRPr="008E1C55">
        <w:rPr>
          <w:sz w:val="18"/>
          <w:szCs w:val="18"/>
        </w:rPr>
        <w:t>.</w:t>
      </w:r>
      <w:r w:rsidRPr="008E1C55" w:rsidR="00CE7EB6">
        <w:rPr>
          <w:sz w:val="18"/>
          <w:szCs w:val="18"/>
        </w:rPr>
        <w:t xml:space="preserve"> </w:t>
      </w:r>
      <w:r w:rsidRPr="008E1C55">
        <w:rPr>
          <w:sz w:val="18"/>
          <w:szCs w:val="1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BA0C6F" w:rsidRPr="008E1C55" w:rsidP="00BA0C6F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Реквизиты для уплаты штрафа:</w:t>
      </w:r>
      <w:r w:rsidRPr="008E1C55" w:rsidR="00C507E0">
        <w:rPr>
          <w:rFonts w:ascii="Times New Roman" w:hAnsi="Times New Roman" w:cs="Times New Roman"/>
          <w:sz w:val="18"/>
          <w:szCs w:val="18"/>
        </w:rPr>
        <w:t xml:space="preserve"> УФК по Краснодарскому краю (ОМВД России по Темрюкскому району), КПП 235201001, ИНН 23552016535, ОКТМО 03651000, счет 03100643000000011800, в </w:t>
      </w:r>
      <w:r w:rsidRPr="008E1C55" w:rsidR="00C507E0">
        <w:rPr>
          <w:rFonts w:ascii="Times New Roman" w:hAnsi="Times New Roman" w:cs="Times New Roman"/>
          <w:sz w:val="18"/>
          <w:szCs w:val="18"/>
        </w:rPr>
        <w:t>Южное</w:t>
      </w:r>
      <w:r w:rsidRPr="008E1C55" w:rsidR="00C507E0">
        <w:rPr>
          <w:rFonts w:ascii="Times New Roman" w:hAnsi="Times New Roman" w:cs="Times New Roman"/>
          <w:sz w:val="18"/>
          <w:szCs w:val="18"/>
        </w:rPr>
        <w:t xml:space="preserve"> ГУ Банка России // УФК по Краснодарскому краю г. Краснодар, БИК 010349101, к/с 401028109445370000010, УИН 18810423220530003548</w:t>
      </w:r>
      <w:r w:rsidRPr="008E1C55">
        <w:rPr>
          <w:rFonts w:ascii="Times New Roman" w:hAnsi="Times New Roman" w:cs="Times New Roman"/>
          <w:sz w:val="18"/>
          <w:szCs w:val="18"/>
        </w:rPr>
        <w:t>;</w:t>
      </w:r>
    </w:p>
    <w:p w:rsidR="00BA0C6F" w:rsidRPr="008E1C55" w:rsidP="00BA0C6F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</w:t>
      </w:r>
      <w:r w:rsidRPr="008E1C55">
        <w:rPr>
          <w:rFonts w:ascii="Times New Roman" w:hAnsi="Times New Roman" w:cs="Times New Roman"/>
          <w:sz w:val="18"/>
          <w:szCs w:val="18"/>
        </w:rPr>
        <w:t xml:space="preserve">ренных ст. 31.5 Кодекса Российской Федерации об административных правонарушениях.      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1C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</w:t>
      </w:r>
      <w:r w:rsidRPr="008E1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 в размере половины суммы наложенного административного штрафа. 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1C5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</w:t>
      </w:r>
      <w:r w:rsidRPr="008E1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8E1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срок до пятидесяти часов.   </w:t>
      </w:r>
    </w:p>
    <w:p w:rsidR="00BA0C6F" w:rsidRPr="008E1C55" w:rsidP="00BA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1C55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</w:t>
      </w:r>
      <w:r w:rsidRPr="008E1C55">
        <w:rPr>
          <w:rFonts w:ascii="Times New Roman" w:hAnsi="Times New Roman" w:cs="Times New Roman"/>
          <w:sz w:val="18"/>
          <w:szCs w:val="18"/>
        </w:rPr>
        <w:t>лики Крым (г. Симферополь,  ул. Крымских Партизан, 3а).</w:t>
      </w:r>
    </w:p>
    <w:p w:rsidR="00BA0C6F" w:rsidRPr="008E1C55" w:rsidP="00BA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</w:t>
      </w:r>
      <w:r w:rsidRPr="008E1C55">
        <w:rPr>
          <w:rFonts w:ascii="Times New Roman" w:hAnsi="Times New Roman" w:cs="Times New Roman"/>
          <w:sz w:val="18"/>
          <w:szCs w:val="18"/>
        </w:rPr>
        <w:t>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A0C6F" w:rsidRPr="008E1C55" w:rsidP="00BA0C6F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BA0C6F" w:rsidRPr="008E1C55" w:rsidP="00BA0C6F">
      <w:pPr>
        <w:spacing w:after="0" w:line="240" w:lineRule="auto"/>
        <w:ind w:firstLine="851"/>
        <w:rPr>
          <w:sz w:val="18"/>
          <w:szCs w:val="18"/>
        </w:rPr>
      </w:pPr>
      <w:r w:rsidRPr="008E1C55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8E1C5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8E1C55">
        <w:rPr>
          <w:rFonts w:ascii="Times New Roman" w:hAnsi="Times New Roman" w:cs="Times New Roman"/>
          <w:sz w:val="18"/>
          <w:szCs w:val="18"/>
        </w:rPr>
        <w:t xml:space="preserve">                                         А.Л. Тоскина</w:t>
      </w:r>
    </w:p>
    <w:p w:rsidR="00367324" w:rsidRPr="008E1C55">
      <w:pPr>
        <w:rPr>
          <w:sz w:val="18"/>
          <w:szCs w:val="18"/>
        </w:rPr>
      </w:pPr>
    </w:p>
    <w:sectPr w:rsidSect="00CE7EB6">
      <w:footerReference w:type="default" r:id="rId4"/>
      <w:pgSz w:w="11906" w:h="16838"/>
      <w:pgMar w:top="567" w:right="707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6F"/>
    <w:rsid w:val="00006BE8"/>
    <w:rsid w:val="002B41A6"/>
    <w:rsid w:val="00367324"/>
    <w:rsid w:val="00546C3D"/>
    <w:rsid w:val="005E4073"/>
    <w:rsid w:val="007E7AB4"/>
    <w:rsid w:val="008E1C55"/>
    <w:rsid w:val="00A02937"/>
    <w:rsid w:val="00BA0C6F"/>
    <w:rsid w:val="00BA4C6E"/>
    <w:rsid w:val="00C507E0"/>
    <w:rsid w:val="00CA1D1E"/>
    <w:rsid w:val="00CE7EB6"/>
    <w:rsid w:val="00E9712F"/>
    <w:rsid w:val="00EB49A3"/>
    <w:rsid w:val="00F53F84"/>
    <w:rsid w:val="00F54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A0C6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A0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0C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A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