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7A11" w:rsidRPr="003358F1" w:rsidP="00D77A11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№05-0</w:t>
      </w:r>
      <w:r w:rsidR="00FC2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215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/17/202</w:t>
      </w:r>
      <w:r w:rsidR="00E27B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</w:p>
    <w:p w:rsidR="00D77A11" w:rsidRPr="003358F1" w:rsidP="00D77A11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D77A11" w:rsidRPr="003358F1" w:rsidP="00D77A1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 июля 202</w:t>
      </w:r>
      <w:r w:rsidR="00AE3B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        г. Симферополь</w:t>
      </w:r>
    </w:p>
    <w:p w:rsidR="00D77A11" w:rsidRPr="003358F1" w:rsidP="00D77A11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7A11" w:rsidRPr="003358F1" w:rsidP="00D77A1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58F1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Тоскина А.Л.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D77A11" w:rsidRPr="003358F1" w:rsidP="00D77A1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3358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3358F1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Центрального судебного района города Симферополь по ад</w:t>
      </w:r>
      <w:r w:rsidRPr="00335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ресу: </w:t>
      </w:r>
      <w:r w:rsidRPr="003358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3358F1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D77A11" w:rsidP="00D77A11">
      <w:pPr>
        <w:spacing w:after="0" w:line="240" w:lineRule="auto"/>
        <w:ind w:left="1134" w:right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="00FC2938">
        <w:rPr>
          <w:rFonts w:ascii="Times New Roman" w:hAnsi="Times New Roman" w:cs="Times New Roman"/>
          <w:sz w:val="28"/>
          <w:szCs w:val="28"/>
        </w:rPr>
        <w:t xml:space="preserve"> </w:t>
      </w:r>
      <w:r w:rsidR="00A04802">
        <w:rPr>
          <w:rFonts w:ascii="Times New Roman" w:hAnsi="Times New Roman" w:cs="Times New Roman"/>
          <w:sz w:val="27"/>
          <w:szCs w:val="27"/>
        </w:rPr>
        <w:t xml:space="preserve">«данные изъяты» </w:t>
      </w:r>
      <w:r w:rsidR="00FC2938">
        <w:rPr>
          <w:rFonts w:ascii="Times New Roman" w:hAnsi="Times New Roman" w:cs="Times New Roman"/>
          <w:sz w:val="28"/>
          <w:szCs w:val="28"/>
        </w:rPr>
        <w:t>Ивненко</w:t>
      </w:r>
      <w:r w:rsidR="00FC2938">
        <w:rPr>
          <w:rFonts w:ascii="Times New Roman" w:hAnsi="Times New Roman" w:cs="Times New Roman"/>
          <w:sz w:val="28"/>
          <w:szCs w:val="28"/>
        </w:rPr>
        <w:t xml:space="preserve"> М</w:t>
      </w:r>
      <w:r w:rsidR="00A04802">
        <w:rPr>
          <w:rFonts w:ascii="Times New Roman" w:hAnsi="Times New Roman" w:cs="Times New Roman"/>
          <w:sz w:val="28"/>
          <w:szCs w:val="28"/>
        </w:rPr>
        <w:t>. М.</w:t>
      </w:r>
      <w:r w:rsidRPr="00D77A11">
        <w:rPr>
          <w:rFonts w:ascii="Times New Roman" w:hAnsi="Times New Roman" w:cs="Times New Roman"/>
          <w:sz w:val="28"/>
          <w:szCs w:val="28"/>
        </w:rPr>
        <w:t xml:space="preserve">, </w:t>
      </w:r>
      <w:r w:rsidR="00A04802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77A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A11" w:rsidRPr="003358F1" w:rsidP="00D77A1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част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ью 5 статьи 14.25</w:t>
      </w:r>
      <w:r w:rsidRPr="003358F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D77A11" w:rsidRPr="003358F1" w:rsidP="00D77A11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D77A11" w:rsidRPr="003358F1" w:rsidP="00D77A1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2938">
        <w:rPr>
          <w:rFonts w:ascii="Times New Roman" w:hAnsi="Times New Roman" w:cs="Times New Roman"/>
          <w:sz w:val="28"/>
          <w:szCs w:val="28"/>
        </w:rPr>
        <w:t>Ивненко</w:t>
      </w:r>
      <w:r>
        <w:rPr>
          <w:rFonts w:ascii="Times New Roman" w:hAnsi="Times New Roman" w:cs="Times New Roman"/>
          <w:sz w:val="28"/>
          <w:szCs w:val="28"/>
        </w:rPr>
        <w:t xml:space="preserve"> М.М.</w:t>
      </w:r>
      <w:r w:rsidRPr="00E805B1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="00C429E5">
        <w:rPr>
          <w:rFonts w:ascii="Times New Roman" w:hAnsi="Times New Roman" w:cs="Times New Roman"/>
          <w:sz w:val="28"/>
          <w:szCs w:val="28"/>
        </w:rPr>
        <w:t xml:space="preserve"> </w:t>
      </w:r>
      <w:r w:rsidR="00A04802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805B1">
        <w:rPr>
          <w:rFonts w:ascii="Times New Roman" w:hAnsi="Times New Roman" w:cs="Times New Roman"/>
          <w:sz w:val="28"/>
          <w:szCs w:val="28"/>
        </w:rPr>
        <w:t xml:space="preserve">, </w:t>
      </w:r>
      <w:r w:rsidRPr="00E805B1">
        <w:rPr>
          <w:rFonts w:ascii="Times New Roman" w:hAnsi="Times New Roman" w:cs="Times New Roman"/>
          <w:sz w:val="28"/>
          <w:szCs w:val="28"/>
        </w:rPr>
        <w:t xml:space="preserve">зарегистрированного по адресу: </w:t>
      </w:r>
      <w:r w:rsidR="00A04802">
        <w:rPr>
          <w:rFonts w:ascii="Times New Roman" w:hAnsi="Times New Roman" w:cs="Times New Roman"/>
          <w:sz w:val="27"/>
          <w:szCs w:val="27"/>
        </w:rPr>
        <w:t>«данные изъяты»</w:t>
      </w:r>
      <w:r w:rsidR="00AE3B72">
        <w:rPr>
          <w:rFonts w:ascii="Times New Roman" w:hAnsi="Times New Roman" w:cs="Times New Roman"/>
          <w:sz w:val="28"/>
          <w:szCs w:val="28"/>
        </w:rPr>
        <w:t xml:space="preserve">, </w:t>
      </w:r>
      <w:r w:rsidRPr="003358F1">
        <w:rPr>
          <w:rFonts w:ascii="Times New Roman" w:hAnsi="Times New Roman" w:cs="Times New Roman"/>
          <w:sz w:val="28"/>
          <w:szCs w:val="28"/>
        </w:rPr>
        <w:t>будучи признанн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358F1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358F1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4 статьи 14.25 Кодекса Российской Федерации об административных правонарушения, и п</w:t>
      </w:r>
      <w:r w:rsidRPr="003358F1">
        <w:rPr>
          <w:rFonts w:ascii="Times New Roman" w:hAnsi="Times New Roman" w:cs="Times New Roman"/>
          <w:sz w:val="28"/>
          <w:szCs w:val="28"/>
        </w:rPr>
        <w:t>одвергнут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358F1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в виде административного штрафа в размере 5000 рублей, на основании постановления по делу об административном правонарушении №</w:t>
      </w:r>
      <w:r w:rsidR="00A04802">
        <w:rPr>
          <w:rFonts w:ascii="Times New Roman" w:hAnsi="Times New Roman" w:cs="Times New Roman"/>
          <w:sz w:val="27"/>
          <w:szCs w:val="27"/>
        </w:rPr>
        <w:t xml:space="preserve">«данные изъяты» </w:t>
      </w:r>
      <w:r w:rsidRPr="003358F1">
        <w:rPr>
          <w:rFonts w:ascii="Times New Roman" w:hAnsi="Times New Roman" w:cs="Times New Roman"/>
          <w:sz w:val="28"/>
          <w:szCs w:val="28"/>
        </w:rPr>
        <w:t xml:space="preserve"> от </w:t>
      </w:r>
      <w:r w:rsidR="00A04802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5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вступившего в законную силу </w:t>
      </w:r>
      <w:r w:rsidR="00A04802">
        <w:rPr>
          <w:rFonts w:ascii="Times New Roman" w:hAnsi="Times New Roman" w:cs="Times New Roman"/>
          <w:sz w:val="27"/>
          <w:szCs w:val="27"/>
        </w:rPr>
        <w:t>«данные изъяты</w:t>
      </w:r>
      <w:r w:rsidR="00A04802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358F1">
        <w:rPr>
          <w:rFonts w:ascii="Times New Roman" w:hAnsi="Times New Roman" w:cs="Times New Roman"/>
          <w:sz w:val="28"/>
          <w:szCs w:val="28"/>
        </w:rPr>
        <w:t>до истечения одного года со дн</w:t>
      </w:r>
      <w:r w:rsidRPr="003358F1">
        <w:rPr>
          <w:rFonts w:ascii="Times New Roman" w:hAnsi="Times New Roman" w:cs="Times New Roman"/>
          <w:sz w:val="28"/>
          <w:szCs w:val="28"/>
        </w:rPr>
        <w:t>я окончания исполнения ук</w:t>
      </w:r>
      <w:r>
        <w:rPr>
          <w:rFonts w:ascii="Times New Roman" w:hAnsi="Times New Roman" w:cs="Times New Roman"/>
          <w:sz w:val="28"/>
          <w:szCs w:val="28"/>
        </w:rPr>
        <w:t>азанного постановления, то есть,</w:t>
      </w:r>
      <w:r w:rsidRPr="003358F1">
        <w:rPr>
          <w:rFonts w:ascii="Times New Roman" w:hAnsi="Times New Roman" w:cs="Times New Roman"/>
          <w:sz w:val="28"/>
          <w:szCs w:val="28"/>
        </w:rPr>
        <w:t xml:space="preserve"> являясь лицом, подвергнутым административному наказанию по части 4 статьи 14.25 Кодекса Российской Федерации об административных правонарушениях, повторно совершил административное правонарушение, п</w:t>
      </w:r>
      <w:r w:rsidRPr="003358F1">
        <w:rPr>
          <w:rFonts w:ascii="Times New Roman" w:hAnsi="Times New Roman" w:cs="Times New Roman"/>
          <w:sz w:val="28"/>
          <w:szCs w:val="28"/>
        </w:rPr>
        <w:t>редусмотренное частью 4 статьи 14.25 Кодекса Российской Федерации об административных правонарушениях, не предоставив достоверные сведения о юридическом лице, предоставление которых предусмотрено законом, в орган, осуществляющий государственную регистрацию</w:t>
      </w:r>
      <w:r w:rsidRPr="003358F1">
        <w:rPr>
          <w:rFonts w:ascii="Times New Roman" w:hAnsi="Times New Roman" w:cs="Times New Roman"/>
          <w:sz w:val="28"/>
          <w:szCs w:val="28"/>
        </w:rPr>
        <w:t xml:space="preserve"> юридических</w:t>
      </w:r>
      <w:r w:rsidRPr="003358F1">
        <w:rPr>
          <w:rFonts w:ascii="Times New Roman" w:hAnsi="Times New Roman" w:cs="Times New Roman"/>
          <w:sz w:val="28"/>
          <w:szCs w:val="28"/>
        </w:rPr>
        <w:t xml:space="preserve"> лиц и индивидуальных предпринимателей, что было установлено при проведении осмотра </w:t>
      </w:r>
      <w:r>
        <w:rPr>
          <w:rFonts w:ascii="Times New Roman" w:hAnsi="Times New Roman" w:cs="Times New Roman"/>
          <w:sz w:val="28"/>
          <w:szCs w:val="28"/>
        </w:rPr>
        <w:t>25.04</w:t>
      </w:r>
      <w:r w:rsidR="00D91B29">
        <w:rPr>
          <w:rFonts w:ascii="Times New Roman" w:hAnsi="Times New Roman" w:cs="Times New Roman"/>
          <w:sz w:val="28"/>
          <w:szCs w:val="28"/>
        </w:rPr>
        <w:t>.2023</w:t>
      </w:r>
      <w:r w:rsidRPr="003358F1">
        <w:rPr>
          <w:rFonts w:ascii="Times New Roman" w:hAnsi="Times New Roman" w:cs="Times New Roman"/>
          <w:sz w:val="28"/>
          <w:szCs w:val="28"/>
        </w:rPr>
        <w:t>.</w:t>
      </w:r>
    </w:p>
    <w:p w:rsidR="00D77A11" w:rsidRPr="003358F1" w:rsidP="00D77A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FC2938" w:rsidR="00FC2938">
        <w:rPr>
          <w:rFonts w:ascii="Times New Roman" w:hAnsi="Times New Roman" w:cs="Times New Roman"/>
          <w:sz w:val="28"/>
          <w:szCs w:val="28"/>
        </w:rPr>
        <w:t>Ивненко М.М.</w:t>
      </w:r>
      <w:r w:rsidR="00FC2938">
        <w:rPr>
          <w:rFonts w:ascii="Times New Roman" w:hAnsi="Times New Roman" w:cs="Times New Roman"/>
          <w:sz w:val="28"/>
          <w:szCs w:val="28"/>
        </w:rPr>
        <w:t xml:space="preserve">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, о дате, времени и месте рассмотрения дела уведомлен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не сообщил, ходатайств мировому судье не направил.</w:t>
      </w:r>
    </w:p>
    <w:p w:rsidR="00D77A11" w:rsidRPr="003358F1" w:rsidP="00D77A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пункте 6 Постановления Пленума Верховного Суда Российской Федерации от 24.03.2005 №5 «О некоторых вопросах, возникающих у судов при при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менении Кодекса Российской Федерации об административных правонарушениях», а также положений ст. 25.15 Кодекса Российской Федерации об административных правонарушениях, </w:t>
      </w:r>
      <w:r w:rsidRPr="00FC2938" w:rsidR="00FC2938">
        <w:rPr>
          <w:rFonts w:ascii="Times New Roman" w:eastAsia="Times New Roman" w:hAnsi="Times New Roman" w:cs="Times New Roman"/>
          <w:sz w:val="28"/>
          <w:szCs w:val="28"/>
        </w:rPr>
        <w:t>Ивненко М.М.</w:t>
      </w:r>
      <w:r w:rsidR="00FC29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считается надлежаще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об адми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нистративном правонарушении.</w:t>
      </w:r>
    </w:p>
    <w:p w:rsidR="00D77A11" w:rsidRPr="003358F1" w:rsidP="00D77A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FC2938" w:rsidR="00FC2938">
        <w:rPr>
          <w:rFonts w:ascii="Times New Roman" w:hAnsi="Times New Roman" w:cs="Times New Roman"/>
          <w:sz w:val="28"/>
          <w:szCs w:val="28"/>
        </w:rPr>
        <w:t>Ивненко М.М.</w:t>
      </w:r>
    </w:p>
    <w:p w:rsidR="00D77A11" w:rsidRPr="003358F1" w:rsidP="00D77A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му.</w:t>
      </w:r>
    </w:p>
    <w:p w:rsidR="00D77A11" w:rsidRPr="003358F1" w:rsidP="00D77A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м своих служебных обязанностей.</w:t>
      </w:r>
      <w:r w:rsidRPr="00335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77A11" w:rsidRPr="003358F1" w:rsidP="00D77A1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8F1">
        <w:rPr>
          <w:rFonts w:ascii="Times New Roman" w:hAnsi="Times New Roman" w:cs="Times New Roman"/>
          <w:color w:val="000000"/>
          <w:sz w:val="28"/>
          <w:szCs w:val="28"/>
        </w:rPr>
        <w:t>В силу примечания к статье 2.4 Кодекса Российской Федерации об административных правонарушениях под должностным лицом в этом Кодексе следует понимать лицо, постоянно, временно или в соответствии со специальными полномочиями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>дминистративно-хозяйственные функции в государственных органах,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 xml:space="preserve">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лица. </w:t>
      </w:r>
    </w:p>
    <w:p w:rsidR="00D77A11" w:rsidRPr="003358F1" w:rsidP="00D77A1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8F1">
        <w:rPr>
          <w:rFonts w:ascii="Times New Roman" w:hAnsi="Times New Roman" w:cs="Times New Roman"/>
          <w:color w:val="000000"/>
          <w:sz w:val="28"/>
          <w:szCs w:val="28"/>
        </w:rPr>
        <w:t>Согласно части 1 статьи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>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77A11" w:rsidRPr="003358F1" w:rsidP="00D77A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Пунктами 2 и 3 статьи 54 Гражданского кодекса Российской Федерации установлено, что м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есто нахождения юридического лица определяется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местом его государственной регистрации на территории Российской Федерации путем указания наименования населенного пункта (муниципального образования). Государственная регистрация юридического лица осуществляется по месту нахождения его постоянно действующе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 учредительного документа, если иное не устан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овлено законом о государственной регистрации юридических лиц.</w:t>
      </w:r>
    </w:p>
    <w:p w:rsidR="00D77A11" w:rsidRPr="003358F1" w:rsidP="00D77A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В едином государственном реестре юридических лиц должен быть указан </w:t>
      </w:r>
      <w:hyperlink r:id="rId4" w:history="1">
        <w:r w:rsidRPr="003358F1">
          <w:rPr>
            <w:rFonts w:ascii="Times New Roman" w:eastAsia="Times New Roman" w:hAnsi="Times New Roman" w:cs="Times New Roman"/>
            <w:sz w:val="28"/>
            <w:szCs w:val="28"/>
          </w:rPr>
          <w:t>адрес</w:t>
        </w:r>
      </w:hyperlink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лица в пределах места нахождения юридического лица.</w:t>
      </w:r>
    </w:p>
    <w:p w:rsidR="00D77A11" w:rsidRPr="003358F1" w:rsidP="00D77A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Согласно Постановлению Правительства Российской Федерации от </w:t>
      </w:r>
      <w:r>
        <w:rPr>
          <w:rFonts w:ascii="Times New Roman" w:eastAsia="Times New Roman" w:hAnsi="Times New Roman" w:cs="Times New Roman"/>
          <w:sz w:val="28"/>
          <w:szCs w:val="28"/>
        </w:rPr>
        <w:t>30.09.2004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№506 «Об утверждении Положения о Федеральной налоговой службе», служба является уполномоченным фед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еральным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D77A11" w:rsidRPr="003358F1" w:rsidP="00D77A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Частью 2 статьи 8 Федерального Закона от </w:t>
      </w:r>
      <w:r w:rsidRPr="0012173E">
        <w:rPr>
          <w:rFonts w:ascii="Times New Roman" w:eastAsia="Times New Roman" w:hAnsi="Times New Roman" w:cs="Times New Roman"/>
          <w:sz w:val="28"/>
          <w:szCs w:val="28"/>
        </w:rPr>
        <w:t xml:space="preserve">08.08.2001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№129-ФЗ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«О государственной регистрации юридических лиц и индивидуальных предпринимателей» установлено, что государственная регистрация юридического лица осуществляется по месту нахождения его постоянно действующего исполнительного органа.</w:t>
      </w:r>
    </w:p>
    <w:p w:rsidR="00D77A11" w:rsidRPr="003358F1" w:rsidP="00D77A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Пунктом «в» части 1 стать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и 5 Федерального Закона от </w:t>
      </w:r>
      <w:r w:rsidRPr="0012173E">
        <w:rPr>
          <w:rFonts w:ascii="Times New Roman" w:eastAsia="Times New Roman" w:hAnsi="Times New Roman" w:cs="Times New Roman"/>
          <w:sz w:val="28"/>
          <w:szCs w:val="28"/>
        </w:rPr>
        <w:t xml:space="preserve">08.08.2001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№129-ФЗ «О государственной регистрации юридических лиц и индивидуальных предпринимателей» предусмотрено, что в едином государственном реестре юридических лиц содержатся сведения и документы о юридическом лице, среди к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оторых, кроме всего, адрес юридического лица в пределах места нахождения юридического лица.</w:t>
      </w:r>
    </w:p>
    <w:p w:rsidR="00D77A11" w:rsidRPr="003358F1" w:rsidP="00D77A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6 Федерального Закона от </w:t>
      </w:r>
      <w:r>
        <w:rPr>
          <w:rFonts w:ascii="Times New Roman" w:eastAsia="Times New Roman" w:hAnsi="Times New Roman" w:cs="Times New Roman"/>
          <w:sz w:val="28"/>
          <w:szCs w:val="28"/>
        </w:rPr>
        <w:t>08.08.2001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№129-ФЗ «О государственной регистрации юридических лиц и индивидуальных предпринимателей», содержащиеся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в государственных реестрах сведения и документы являются открытыми и общедоступными, за исключением сведений, доступ к которым ограничен в соответствии с </w:t>
      </w:r>
      <w:hyperlink r:id="rId5" w:history="1">
        <w:r w:rsidRPr="003358F1">
          <w:rPr>
            <w:rFonts w:ascii="Times New Roman" w:eastAsia="Times New Roman" w:hAnsi="Times New Roman" w:cs="Times New Roman"/>
            <w:sz w:val="28"/>
            <w:szCs w:val="28"/>
          </w:rPr>
          <w:t>абзацами вторым</w:t>
        </w:r>
      </w:hyperlink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6" w:history="1">
        <w:r w:rsidRPr="003358F1">
          <w:rPr>
            <w:rFonts w:ascii="Times New Roman" w:eastAsia="Times New Roman" w:hAnsi="Times New Roman" w:cs="Times New Roman"/>
            <w:sz w:val="28"/>
            <w:szCs w:val="28"/>
          </w:rPr>
          <w:t>третьим</w:t>
        </w:r>
      </w:hyperlink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ункта, а также с Федеральным </w:t>
      </w:r>
      <w:hyperlink r:id="rId7" w:history="1">
        <w:r w:rsidRPr="003358F1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О международных компаниях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7A11" w:rsidRPr="003358F1" w:rsidP="00D77A1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  <w:lang w:bidi="ru-RU"/>
        </w:rPr>
        <w:t>Сведения из ЕГРЮЛ могут исп</w:t>
      </w:r>
      <w:r w:rsidRPr="003358F1">
        <w:rPr>
          <w:rFonts w:ascii="Times New Roman" w:eastAsia="Times New Roman" w:hAnsi="Times New Roman" w:cs="Times New Roman"/>
          <w:sz w:val="28"/>
          <w:szCs w:val="28"/>
          <w:lang w:bidi="ru-RU"/>
        </w:rPr>
        <w:t>ользоваться как гражданином, так и организацией в целях, не противоречащих законодательству. Следовательно, содержащиеся в ЕГРЮЛ сведения должны быть достоверными, поскольку как вносятся, так и предоставляются органами государственной власти, что в свою оч</w:t>
      </w:r>
      <w:r w:rsidRPr="003358F1">
        <w:rPr>
          <w:rFonts w:ascii="Times New Roman" w:eastAsia="Times New Roman" w:hAnsi="Times New Roman" w:cs="Times New Roman"/>
          <w:sz w:val="28"/>
          <w:szCs w:val="28"/>
          <w:lang w:bidi="ru-RU"/>
        </w:rPr>
        <w:t>ередь, уже должно являться гарантией достоверности.</w:t>
      </w:r>
    </w:p>
    <w:p w:rsidR="00D77A11" w:rsidRPr="003358F1" w:rsidP="00D77A1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5 статьи 5 Федерального Закона от </w:t>
      </w:r>
      <w:r w:rsidRPr="0012173E">
        <w:rPr>
          <w:rFonts w:ascii="Times New Roman" w:eastAsia="Times New Roman" w:hAnsi="Times New Roman" w:cs="Times New Roman"/>
          <w:sz w:val="28"/>
          <w:szCs w:val="28"/>
        </w:rPr>
        <w:t xml:space="preserve">08.08.2001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№129-ФЗ «О государственной регистрации юридических лиц и индивидуальных предпринимателей», юридическое лицо в течение трех рабочих дне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й с момента изменения сведений об адресе (месте нахождения) обязано сообщить об этом в регистрирующий орган по месту своего нахождения.</w:t>
      </w:r>
    </w:p>
    <w:p w:rsidR="00D77A11" w:rsidRPr="003358F1" w:rsidP="00D77A1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25 Федерального Закона от </w:t>
      </w:r>
      <w:r w:rsidRPr="0012173E">
        <w:rPr>
          <w:rFonts w:ascii="Times New Roman" w:eastAsia="Times New Roman" w:hAnsi="Times New Roman" w:cs="Times New Roman"/>
          <w:sz w:val="28"/>
          <w:szCs w:val="28"/>
        </w:rPr>
        <w:t xml:space="preserve">08.08.2001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№129-ФЗ «О государственной регистрации юридических лиц и ин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дивидуальных предпринимателей»,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атели несут ответственность, установленную законодательством Российской Федерации.</w:t>
      </w:r>
    </w:p>
    <w:p w:rsidR="00D77A11" w:rsidRPr="003358F1" w:rsidP="00D77A1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Диспозицией части 4 статьи 14.25 Кодекса Российской Федерации об административных правонарушениях предусмотрена административная ответственность за непредставление или предс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D77A11" w:rsidRPr="003358F1" w:rsidP="00D77A1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Как с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ледует из содержания части 5 статьи 14.25 Кодекса Российской Федерации об административных правонарушениях, административная ответственность по данной норме наступает за повторное совершение административного правонарушения, предусмотренного частью 4 насто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ящей статьи, а также представление в орган, осуществляющий государственную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деяния.</w:t>
      </w:r>
    </w:p>
    <w:p w:rsidR="00D77A11" w:rsidRPr="003358F1" w:rsidP="00D77A1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При этом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положения части 5 статьи 14.25 Кодекса Российской Федерации об административных правонарушениях необходимо рассматривать во взаимосвязи со статьей 4.6 Кодекса Российской Федерации об административных правонарушениях.</w:t>
      </w:r>
    </w:p>
    <w:p w:rsidR="00D77A11" w:rsidRPr="003358F1" w:rsidP="00D77A1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В силу статьи 4.6 Кодекса Российской Ф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ативного наказания до истечения одного года со дня окончания исполнения данного постановления.</w:t>
      </w:r>
    </w:p>
    <w:p w:rsidR="00D77A11" w:rsidRPr="003358F1" w:rsidP="00D77A1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="00A04802">
        <w:rPr>
          <w:rFonts w:ascii="Times New Roman" w:hAnsi="Times New Roman" w:cs="Times New Roman"/>
          <w:sz w:val="27"/>
          <w:szCs w:val="27"/>
        </w:rPr>
        <w:t xml:space="preserve">«данные изъяты»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ИФНС России по г. Симферополю </w:t>
      </w:r>
      <w:r w:rsidR="00A04802">
        <w:rPr>
          <w:rFonts w:ascii="Times New Roman" w:hAnsi="Times New Roman" w:cs="Times New Roman"/>
          <w:sz w:val="27"/>
          <w:szCs w:val="27"/>
        </w:rPr>
        <w:t xml:space="preserve">«данные изъяты»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с присвоением </w:t>
      </w:r>
      <w:r>
        <w:rPr>
          <w:rFonts w:ascii="Times New Roman" w:eastAsia="Times New Roman" w:hAnsi="Times New Roman" w:cs="Times New Roman"/>
          <w:sz w:val="28"/>
          <w:szCs w:val="28"/>
        </w:rPr>
        <w:t>ОГРН:</w:t>
      </w:r>
      <w:r w:rsidRPr="00A04802" w:rsidR="00A04802">
        <w:rPr>
          <w:rFonts w:ascii="Times New Roman" w:hAnsi="Times New Roman" w:cs="Times New Roman"/>
          <w:sz w:val="27"/>
          <w:szCs w:val="27"/>
        </w:rPr>
        <w:t xml:space="preserve"> </w:t>
      </w:r>
      <w:r w:rsidR="00A04802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E6F0B">
        <w:rPr>
          <w:rFonts w:ascii="Times New Roman" w:eastAsia="Times New Roman" w:hAnsi="Times New Roman" w:cs="Times New Roman"/>
          <w:sz w:val="28"/>
          <w:szCs w:val="28"/>
        </w:rPr>
        <w:t>ИНН:</w:t>
      </w:r>
      <w:r w:rsidRPr="00A04802" w:rsidR="00A04802">
        <w:rPr>
          <w:rFonts w:ascii="Times New Roman" w:hAnsi="Times New Roman" w:cs="Times New Roman"/>
          <w:sz w:val="27"/>
          <w:szCs w:val="27"/>
        </w:rPr>
        <w:t xml:space="preserve"> </w:t>
      </w:r>
      <w:r w:rsidR="00A04802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, по адресу: </w:t>
      </w:r>
      <w:r w:rsidR="00A04802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о чем внесена соответствующая запись в ЕГРЮЛ.</w:t>
      </w:r>
    </w:p>
    <w:p w:rsidR="00D77A11" w:rsidRPr="003358F1" w:rsidP="00D77A1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FC2938" w:rsidR="00FC2938">
        <w:rPr>
          <w:rFonts w:ascii="Times New Roman" w:hAnsi="Times New Roman" w:cs="Times New Roman"/>
          <w:sz w:val="28"/>
          <w:szCs w:val="28"/>
        </w:rPr>
        <w:t>Ивненко М.М.</w:t>
      </w:r>
      <w:r w:rsidR="00FC2938">
        <w:rPr>
          <w:rFonts w:ascii="Times New Roman" w:hAnsi="Times New Roman" w:cs="Times New Roman"/>
          <w:sz w:val="28"/>
          <w:szCs w:val="28"/>
        </w:rPr>
        <w:t xml:space="preserve">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 w:rsidRPr="00D77A1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04802">
        <w:rPr>
          <w:rFonts w:ascii="Times New Roman" w:hAnsi="Times New Roman" w:cs="Times New Roman"/>
          <w:sz w:val="27"/>
          <w:szCs w:val="27"/>
        </w:rPr>
        <w:t xml:space="preserve">«данные изъяты» </w:t>
      </w:r>
      <w:r w:rsidRPr="00D77A11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04802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77A11">
        <w:rPr>
          <w:rFonts w:ascii="Times New Roman" w:eastAsia="Times New Roman" w:hAnsi="Times New Roman" w:cs="Times New Roman"/>
          <w:sz w:val="28"/>
          <w:szCs w:val="28"/>
        </w:rPr>
        <w:t>,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D77A11"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</w:t>
      </w:r>
      <w:r w:rsidR="00A04802">
        <w:rPr>
          <w:rFonts w:ascii="Times New Roman" w:hAnsi="Times New Roman" w:cs="Times New Roman"/>
          <w:sz w:val="27"/>
          <w:szCs w:val="27"/>
        </w:rPr>
        <w:t>«данные изъяты»</w:t>
      </w:r>
      <w:r w:rsidRPr="007F1A7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4 статьи 14.25 Кодекса Российской Федерации об административных правонарушения, и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назначено административное наказание в виде администр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ативного штрафа в размере 5000 рублей.</w:t>
      </w:r>
    </w:p>
    <w:p w:rsidR="00D77A11" w:rsidP="00D77A1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25.04.2023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в рамках контрольных мероприятий, направленных на проверку устранения ранее выявленных фактов предоставления недостоверных сведений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содержащихся в ЕГРЮЛ, должностными лицами УФНС России  по Республике Крым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 проведен повторный осмотр места нахождения юридического лица по адресу: </w:t>
      </w:r>
      <w:r w:rsidR="00A04802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7A11" w:rsidRPr="003358F1" w:rsidP="00D77A1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осмотра составлен </w:t>
      </w:r>
      <w:r w:rsidR="00907E36">
        <w:rPr>
          <w:rFonts w:ascii="Times New Roman" w:eastAsia="Times New Roman" w:hAnsi="Times New Roman" w:cs="Times New Roman"/>
          <w:sz w:val="28"/>
          <w:szCs w:val="28"/>
        </w:rPr>
        <w:t>протокол осмотра объекта недвижимости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4802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77A11" w:rsidP="00D77A1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358F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результате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осмотра </w:t>
      </w:r>
      <w:r w:rsidRPr="003358F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установлено, что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</w:t>
      </w:r>
      <w:r w:rsidR="00C429E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вышеуказанному адресу </w:t>
      </w:r>
      <w:r w:rsidR="00FC2938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находится промышленная территория с офисными зданиями и складскими помещениями</w:t>
      </w:r>
      <w:r w:rsidR="00C429E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В ходе проведенного осмотра </w:t>
      </w:r>
      <w:r w:rsidR="00D91B40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 установлено осуществление деятельности юридическим лицом по вышеуказанному адресу. Руководитель, сотрудники на момент проведения осмотра отсутствовали, вывески, таблички с наименованием Общества не имелось</w:t>
      </w:r>
      <w:r w:rsidR="002901C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</w:p>
    <w:p w:rsidR="00D77A11" w:rsidRPr="003358F1" w:rsidP="00D77A11">
      <w:pPr>
        <w:pStyle w:val="20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3358F1">
        <w:rPr>
          <w:rFonts w:ascii="Times New Roman" w:hAnsi="Times New Roman" w:cs="Times New Roman"/>
          <w:bdr w:val="none" w:sz="0" w:space="0" w:color="auto" w:frame="1"/>
        </w:rPr>
        <w:t>В связи с чем</w:t>
      </w:r>
      <w:r w:rsidR="00156D43">
        <w:rPr>
          <w:rFonts w:ascii="Times New Roman" w:hAnsi="Times New Roman" w:cs="Times New Roman"/>
          <w:bdr w:val="none" w:sz="0" w:space="0" w:color="auto" w:frame="1"/>
        </w:rPr>
        <w:t>,</w:t>
      </w:r>
      <w:r w:rsidRPr="003358F1">
        <w:rPr>
          <w:rFonts w:ascii="Times New Roman" w:hAnsi="Times New Roman" w:cs="Times New Roman"/>
          <w:bdr w:val="none" w:sz="0" w:space="0" w:color="auto" w:frame="1"/>
        </w:rPr>
        <w:t xml:space="preserve"> по состоянию на </w:t>
      </w:r>
      <w:r w:rsidR="00FC2938">
        <w:rPr>
          <w:rFonts w:ascii="Times New Roman" w:hAnsi="Times New Roman" w:cs="Times New Roman"/>
          <w:color w:val="000000"/>
          <w:lang w:bidi="ru-RU"/>
        </w:rPr>
        <w:t>25.04</w:t>
      </w:r>
      <w:r w:rsidR="00907E36">
        <w:rPr>
          <w:rFonts w:ascii="Times New Roman" w:hAnsi="Times New Roman" w:cs="Times New Roman"/>
          <w:color w:val="000000"/>
          <w:lang w:bidi="ru-RU"/>
        </w:rPr>
        <w:t>.2023</w:t>
      </w:r>
      <w:r w:rsidR="00FC2938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FC2938" w:rsidR="00FC2938">
        <w:rPr>
          <w:rFonts w:ascii="Times New Roman" w:hAnsi="Times New Roman" w:cs="Times New Roman"/>
          <w:color w:val="000000"/>
          <w:lang w:bidi="ru-RU"/>
        </w:rPr>
        <w:t>Ивненко М.М.</w:t>
      </w:r>
      <w:r w:rsidR="00FC2938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3358F1">
        <w:rPr>
          <w:rFonts w:ascii="Times New Roman" w:hAnsi="Times New Roman" w:cs="Times New Roman"/>
          <w:bdr w:val="none" w:sz="0" w:space="0" w:color="auto" w:frame="1"/>
        </w:rPr>
        <w:t xml:space="preserve">свою </w:t>
      </w:r>
      <w:r w:rsidRPr="003358F1">
        <w:rPr>
          <w:rFonts w:ascii="Times New Roman" w:hAnsi="Times New Roman" w:cs="Times New Roman"/>
          <w:bdr w:val="none" w:sz="0" w:space="0" w:color="auto" w:frame="1"/>
        </w:rPr>
        <w:t xml:space="preserve">обязанность по внесению достоверных сведений в ЕГРЮЛ о местонахождении Общества не исполнил. Комплект документов, предусмотренных статьей 17 </w:t>
      </w:r>
      <w:r w:rsidRPr="003358F1">
        <w:rPr>
          <w:rFonts w:ascii="Times New Roman" w:hAnsi="Times New Roman" w:cs="Times New Roman"/>
          <w:color w:val="000000"/>
        </w:rPr>
        <w:t xml:space="preserve">Федерального Закона от </w:t>
      </w:r>
      <w:r>
        <w:rPr>
          <w:rFonts w:ascii="Times New Roman" w:hAnsi="Times New Roman" w:cs="Times New Roman"/>
          <w:color w:val="000000"/>
        </w:rPr>
        <w:t>08.08.2001</w:t>
      </w:r>
      <w:r w:rsidRPr="003358F1">
        <w:rPr>
          <w:rFonts w:ascii="Times New Roman" w:hAnsi="Times New Roman" w:cs="Times New Roman"/>
          <w:color w:val="000000"/>
        </w:rPr>
        <w:t xml:space="preserve"> №129-ФЗ «О государственной регистрации юридических лиц и индивидуальных предприни</w:t>
      </w:r>
      <w:r w:rsidRPr="003358F1">
        <w:rPr>
          <w:rFonts w:ascii="Times New Roman" w:hAnsi="Times New Roman" w:cs="Times New Roman"/>
          <w:color w:val="000000"/>
        </w:rPr>
        <w:t xml:space="preserve">мателей», в регистрирующий орган не представил. </w:t>
      </w:r>
    </w:p>
    <w:p w:rsidR="00D77A11" w:rsidRPr="003358F1" w:rsidP="00D77A11">
      <w:pPr>
        <w:pStyle w:val="20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3358F1">
        <w:rPr>
          <w:rFonts w:ascii="Times New Roman" w:hAnsi="Times New Roman" w:cs="Times New Roman"/>
          <w:color w:val="000000"/>
        </w:rPr>
        <w:t>В результате бездействия</w:t>
      </w:r>
      <w:r>
        <w:rPr>
          <w:rFonts w:ascii="Times New Roman" w:hAnsi="Times New Roman" w:cs="Times New Roman"/>
          <w:color w:val="000000"/>
        </w:rPr>
        <w:t xml:space="preserve"> </w:t>
      </w:r>
      <w:r w:rsidRPr="00FC2938" w:rsidR="00FC2938">
        <w:rPr>
          <w:rFonts w:ascii="Times New Roman" w:hAnsi="Times New Roman" w:cs="Times New Roman"/>
          <w:color w:val="000000"/>
        </w:rPr>
        <w:t>Ивненко М.М.</w:t>
      </w:r>
      <w:r w:rsidR="00FC2938">
        <w:rPr>
          <w:rFonts w:ascii="Times New Roman" w:hAnsi="Times New Roman" w:cs="Times New Roman"/>
          <w:color w:val="000000"/>
        </w:rPr>
        <w:t xml:space="preserve"> </w:t>
      </w:r>
      <w:r w:rsidRPr="003358F1">
        <w:rPr>
          <w:rFonts w:ascii="Times New Roman" w:hAnsi="Times New Roman" w:cs="Times New Roman"/>
          <w:bdr w:val="none" w:sz="0" w:space="0" w:color="auto" w:frame="1"/>
        </w:rPr>
        <w:t xml:space="preserve">в ЕГРЮЛ содержатся неактуальные и недостоверные сведения о местонахождении юридического лица, что также подтверждается выпиской из ЕГРЮЛ. </w:t>
      </w:r>
    </w:p>
    <w:p w:rsidR="00D77A11" w:rsidRPr="003358F1" w:rsidP="00D77A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8F1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материалы дела 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 xml:space="preserve">свидетельствуют, что </w:t>
      </w:r>
      <w:r w:rsidRPr="00FC2938" w:rsidR="00FC2938">
        <w:rPr>
          <w:rFonts w:ascii="Times New Roman" w:hAnsi="Times New Roman" w:cs="Times New Roman"/>
          <w:sz w:val="28"/>
          <w:szCs w:val="28"/>
        </w:rPr>
        <w:t>Ивненко М.М.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>котор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 xml:space="preserve"> признан виновн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правонарушения, предусмотренного частью 4 статьи 14.25 Кодекса Российской Федерации об административных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 xml:space="preserve"> правонарушения, до истечения одного года со дня окончания исполнения данного постановления, вновь совершил аналогичное ранее совершенному административное правонарушение.</w:t>
      </w:r>
    </w:p>
    <w:p w:rsidR="00D77A11" w:rsidRPr="003358F1" w:rsidP="00D77A11">
      <w:pPr>
        <w:tabs>
          <w:tab w:val="left" w:pos="426"/>
        </w:tabs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 w:rsidRPr="00FC2938" w:rsidR="00FC2938">
        <w:rPr>
          <w:rFonts w:ascii="Times New Roman" w:eastAsia="Times New Roman" w:hAnsi="Times New Roman" w:cs="Times New Roman"/>
          <w:sz w:val="28"/>
          <w:szCs w:val="28"/>
        </w:rPr>
        <w:t>Ивненко М.М.</w:t>
      </w:r>
      <w:r w:rsidR="00FC29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совершении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вмененного 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правонарушения подтверждается имеющимися в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материалах дела и исследованными в судебном заседании доказательствами, а именно: протоколом </w:t>
      </w:r>
      <w:r w:rsidR="00A04802">
        <w:rPr>
          <w:rFonts w:ascii="Times New Roman" w:hAnsi="Times New Roman" w:cs="Times New Roman"/>
          <w:sz w:val="27"/>
          <w:szCs w:val="27"/>
        </w:rPr>
        <w:t xml:space="preserve">«данные изъяты» 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="00A04802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копией </w:t>
      </w:r>
      <w:r w:rsidRPr="00907E36" w:rsidR="00907E3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протокол</w:t>
      </w:r>
      <w:r w:rsidR="00907E3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907E36" w:rsidR="00907E3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осмотра объекта недвижимости от </w:t>
      </w:r>
      <w:r w:rsidR="00A04802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копией постановления по делу об административном правонарушениями </w:t>
      </w:r>
      <w:r w:rsidRPr="00A902A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="00A04802">
        <w:rPr>
          <w:rFonts w:ascii="Times New Roman" w:hAnsi="Times New Roman" w:cs="Times New Roman"/>
          <w:sz w:val="27"/>
          <w:szCs w:val="27"/>
        </w:rPr>
        <w:t xml:space="preserve">«данные изъяты» </w:t>
      </w:r>
      <w:r w:rsidR="00D91B4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A04802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902A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копией заявления о государственной регистрации юридического лица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прилагаемыми документами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выпиской из ЕГРЮЛ. </w:t>
      </w:r>
    </w:p>
    <w:p w:rsidR="00D77A11" w:rsidRPr="003358F1" w:rsidP="00D77A1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Исследованные  в судебном заседании доказательства сог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B0548" w:rsidR="007B0548">
        <w:rPr>
          <w:rFonts w:ascii="Times New Roman" w:eastAsia="Times New Roman" w:hAnsi="Times New Roman" w:cs="Times New Roman"/>
          <w:sz w:val="28"/>
          <w:szCs w:val="28"/>
        </w:rPr>
        <w:t>Ивненко М.М.</w:t>
      </w:r>
      <w:r w:rsidR="007B0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вмененного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правонарушения.</w:t>
      </w:r>
    </w:p>
    <w:p w:rsidR="00D77A11" w:rsidRPr="003358F1" w:rsidP="00D77A1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7B0548" w:rsidR="007B0548">
        <w:rPr>
          <w:rFonts w:ascii="Times New Roman" w:eastAsia="Times New Roman" w:hAnsi="Times New Roman" w:cs="Times New Roman"/>
          <w:sz w:val="28"/>
          <w:szCs w:val="28"/>
        </w:rPr>
        <w:t>Ивненко М.М.</w:t>
      </w:r>
      <w:r w:rsidR="007B0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квалифицирую по части 5 статьи 14.25 Кодекса Российской Федерации об административных прав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онарушениях как повторное совершение административного правонарушения, предусмотренного частью 4 статьи 14.25 Кодекса Российской Федерации об административных правонарушениях. </w:t>
      </w:r>
    </w:p>
    <w:p w:rsidR="00D77A11" w:rsidRPr="003358F1" w:rsidP="00D77A1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административной ответственности, предус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мотренный част</w:t>
      </w:r>
      <w:r>
        <w:rPr>
          <w:rFonts w:ascii="Times New Roman" w:eastAsia="Times New Roman" w:hAnsi="Times New Roman" w:cs="Times New Roman"/>
          <w:sz w:val="28"/>
          <w:szCs w:val="28"/>
        </w:rPr>
        <w:t>ью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1 статьи 4.5 Кодекса Российской Федерации об административных правонарушениях, не истек. Оснований для прекращения производства по данному делу  не установлено.  </w:t>
      </w:r>
    </w:p>
    <w:p w:rsidR="00D77A11" w:rsidRPr="003358F1" w:rsidP="00D77A1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B0548" w:rsidR="007B0548">
        <w:rPr>
          <w:rFonts w:ascii="Times New Roman" w:eastAsia="Times New Roman" w:hAnsi="Times New Roman" w:cs="Times New Roman"/>
          <w:sz w:val="28"/>
          <w:szCs w:val="28"/>
        </w:rPr>
        <w:t>Ивненко М.М.</w:t>
      </w:r>
      <w:r w:rsidR="007B0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D77A11" w:rsidRPr="003358F1" w:rsidP="00D77A1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меры административного наказания за административное правонарушение, мировой судья, в соответствии с требованиями статьи 4.1 Кодекса Российской Федерации об административных правонарушениях, учитывает характер совершенного административного правонарушения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77A11" w:rsidRPr="003358F1" w:rsidP="00D77A1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статьями 4.2, 4.3 Кодекса Российской Федерации об административных правонарушениях,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по делу не установлено.</w:t>
      </w:r>
      <w:r w:rsidRPr="003358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D77A11" w:rsidRPr="003358F1" w:rsidP="00D77A11">
      <w:pPr>
        <w:spacing w:after="0" w:line="240" w:lineRule="auto"/>
        <w:ind w:right="17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8F1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3358F1">
        <w:rPr>
          <w:rFonts w:ascii="Times New Roman" w:eastAsia="Calibri" w:hAnsi="Times New Roman" w:cs="Times New Roman"/>
          <w:sz w:val="28"/>
          <w:szCs w:val="28"/>
          <w:lang w:eastAsia="en-US"/>
        </w:rPr>
        <w:t>, мировой судья считает необх</w:t>
      </w:r>
      <w:r w:rsidRPr="003358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одимым назначить </w:t>
      </w:r>
      <w:r w:rsidRPr="007B0548" w:rsidR="007B0548">
        <w:rPr>
          <w:rFonts w:ascii="Times New Roman" w:eastAsia="Times New Roman" w:hAnsi="Times New Roman" w:cs="Times New Roman"/>
          <w:sz w:val="28"/>
          <w:szCs w:val="28"/>
        </w:rPr>
        <w:t>Ивненко М.М.</w:t>
      </w:r>
      <w:r w:rsidR="007B0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8F1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дисквалификации в пределах санкции статьи, по которой квалифицирован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3358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его</w:t>
      </w:r>
      <w:r w:rsidRPr="003358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бездействие.</w:t>
      </w:r>
    </w:p>
    <w:p w:rsidR="00D77A11" w:rsidRPr="003358F1" w:rsidP="00D77A11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58F1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статьями 29.9, 29.10, 29.11  Кодекса Российской Федерации об </w:t>
      </w:r>
      <w:r w:rsidRPr="003358F1">
        <w:rPr>
          <w:rFonts w:ascii="Times New Roman" w:hAnsi="Times New Roman" w:cs="Times New Roman"/>
          <w:sz w:val="28"/>
          <w:szCs w:val="28"/>
        </w:rPr>
        <w:t>административных правонарушениях, мировой судья,-</w:t>
      </w:r>
    </w:p>
    <w:p w:rsidR="00D77A11" w:rsidRPr="003358F1" w:rsidP="00D77A11">
      <w:pPr>
        <w:spacing w:after="0" w:line="240" w:lineRule="auto"/>
        <w:ind w:left="-284" w:right="17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358F1">
        <w:rPr>
          <w:rFonts w:ascii="Times New Roman" w:hAnsi="Times New Roman" w:cs="Times New Roman"/>
          <w:sz w:val="28"/>
          <w:szCs w:val="28"/>
        </w:rPr>
        <w:t>ПОСТАНОВИЛ:</w:t>
      </w:r>
    </w:p>
    <w:p w:rsidR="00D77A11" w:rsidRPr="003358F1" w:rsidP="00D77A11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7B0548" w:rsidR="007B0548">
        <w:rPr>
          <w:rFonts w:ascii="Times New Roman" w:hAnsi="Times New Roman" w:cs="Times New Roman"/>
          <w:sz w:val="28"/>
          <w:szCs w:val="28"/>
        </w:rPr>
        <w:t>Ивненко</w:t>
      </w:r>
      <w:r w:rsidRPr="007B0548" w:rsidR="007B0548">
        <w:rPr>
          <w:rFonts w:ascii="Times New Roman" w:hAnsi="Times New Roman" w:cs="Times New Roman"/>
          <w:sz w:val="28"/>
          <w:szCs w:val="28"/>
        </w:rPr>
        <w:t xml:space="preserve"> М</w:t>
      </w:r>
      <w:r w:rsidR="00A04802">
        <w:rPr>
          <w:rFonts w:ascii="Times New Roman" w:hAnsi="Times New Roman" w:cs="Times New Roman"/>
          <w:sz w:val="28"/>
          <w:szCs w:val="28"/>
        </w:rPr>
        <w:t>.</w:t>
      </w:r>
      <w:r w:rsidRPr="007B0548" w:rsidR="007B0548">
        <w:rPr>
          <w:rFonts w:ascii="Times New Roman" w:hAnsi="Times New Roman" w:cs="Times New Roman"/>
          <w:sz w:val="28"/>
          <w:szCs w:val="28"/>
        </w:rPr>
        <w:t xml:space="preserve"> М</w:t>
      </w:r>
      <w:r w:rsidR="00A04802">
        <w:rPr>
          <w:rFonts w:ascii="Times New Roman" w:hAnsi="Times New Roman" w:cs="Times New Roman"/>
          <w:sz w:val="28"/>
          <w:szCs w:val="28"/>
        </w:rPr>
        <w:t>.</w:t>
      </w:r>
      <w:r w:rsidRPr="007B0548" w:rsidR="007B0548">
        <w:rPr>
          <w:rFonts w:ascii="Times New Roman" w:hAnsi="Times New Roman" w:cs="Times New Roman"/>
          <w:sz w:val="28"/>
          <w:szCs w:val="28"/>
        </w:rPr>
        <w:t xml:space="preserve"> </w:t>
      </w:r>
      <w:r w:rsidRPr="003358F1">
        <w:rPr>
          <w:rFonts w:ascii="Times New Roman" w:hAnsi="Times New Roman" w:cs="Times New Roman"/>
          <w:sz w:val="28"/>
          <w:szCs w:val="28"/>
        </w:rPr>
        <w:t>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358F1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5 статьи 14.25 Кодекса Российской Федерации об административных правонарушени</w:t>
      </w:r>
      <w:r w:rsidRPr="003358F1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58F1">
        <w:rPr>
          <w:rFonts w:ascii="Times New Roman" w:hAnsi="Times New Roman" w:cs="Times New Roman"/>
          <w:sz w:val="28"/>
          <w:szCs w:val="28"/>
        </w:rPr>
        <w:t xml:space="preserve"> и назначить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3358F1">
        <w:rPr>
          <w:rFonts w:ascii="Times New Roman" w:hAnsi="Times New Roman" w:cs="Times New Roman"/>
          <w:sz w:val="28"/>
          <w:szCs w:val="28"/>
        </w:rPr>
        <w:t xml:space="preserve"> наказание в виде дисквалификации сроком на 1 (один) год.</w:t>
      </w:r>
    </w:p>
    <w:p w:rsidR="00D77A11" w:rsidRPr="003358F1" w:rsidP="00D77A1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8F1">
        <w:rPr>
          <w:rFonts w:ascii="Times New Roman" w:hAnsi="Times New Roman" w:cs="Times New Roman"/>
          <w:sz w:val="28"/>
          <w:szCs w:val="28"/>
        </w:rPr>
        <w:t>Разъяснить, что  согласно  положениям  статьи  32.11  Кодекса Российской Федерации об административных правонарушениях  п</w:t>
      </w:r>
      <w:r w:rsidRPr="003358F1">
        <w:rPr>
          <w:rStyle w:val="blk"/>
          <w:rFonts w:ascii="Times New Roman" w:hAnsi="Times New Roman" w:cs="Times New Roman"/>
          <w:sz w:val="28"/>
          <w:szCs w:val="28"/>
        </w:rPr>
        <w:t>остановление</w:t>
      </w:r>
      <w:r w:rsidRPr="003358F1">
        <w:rPr>
          <w:rStyle w:val="blk"/>
          <w:rFonts w:ascii="Times New Roman" w:hAnsi="Times New Roman" w:cs="Times New Roman"/>
          <w:sz w:val="28"/>
          <w:szCs w:val="28"/>
        </w:rPr>
        <w:t xml:space="preserve">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D77A11" w:rsidRPr="003358F1" w:rsidP="00D77A1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постановления о дисквалификации производится путем прекращения  договора  (контракта)  с 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дисквалифицированным   лицом.</w:t>
      </w:r>
    </w:p>
    <w:p w:rsidR="00D77A11" w:rsidRPr="003358F1" w:rsidP="00D77A1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При  заключении  договора (контракта) уполномоченное  заключить  договор (контракт) лицо обязано запросить  информацию  о  наличии  дисквалификации физического  лица  в  органе, ведущем  реестр  дисквалифицированных  лиц.</w:t>
      </w:r>
    </w:p>
    <w:p w:rsidR="00D77A11" w:rsidRPr="003358F1" w:rsidP="00D77A11">
      <w:pPr>
        <w:spacing w:after="0" w:line="240" w:lineRule="auto"/>
        <w:ind w:right="17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8F1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г. Симферополь (Центральный район городского округа Симферополя) в течение 10 суток с</w:t>
      </w:r>
      <w:r w:rsidRPr="003358F1">
        <w:rPr>
          <w:rFonts w:ascii="Times New Roman" w:eastAsia="Calibri" w:hAnsi="Times New Roman" w:cs="Times New Roman"/>
          <w:sz w:val="28"/>
          <w:szCs w:val="28"/>
          <w:lang w:eastAsia="en-US"/>
        </w:rPr>
        <w:t>о дня вручения или получения копии постановления.</w:t>
      </w:r>
    </w:p>
    <w:p w:rsidR="00D77A11" w:rsidP="00D77A11">
      <w:pPr>
        <w:spacing w:after="0" w:line="240" w:lineRule="auto"/>
        <w:ind w:right="17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D77A11" w:rsidP="00D77A11">
      <w:pPr>
        <w:spacing w:after="0" w:line="240" w:lineRule="auto"/>
        <w:ind w:right="17" w:firstLine="851"/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А.Л. Тоскина</w:t>
      </w:r>
    </w:p>
    <w:p w:rsidR="00D77A11" w:rsidP="00D77A11"/>
    <w:p w:rsidR="00D77A11" w:rsidP="00D77A11"/>
    <w:p w:rsidR="003E2A1C"/>
    <w:sectPr w:rsidSect="00A902AA">
      <w:pgSz w:w="11906" w:h="16838"/>
      <w:pgMar w:top="709" w:right="707" w:bottom="426" w:left="1800" w:header="56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A11"/>
    <w:rsid w:val="0012173E"/>
    <w:rsid w:val="00133DE5"/>
    <w:rsid w:val="00156D43"/>
    <w:rsid w:val="0027429D"/>
    <w:rsid w:val="002901C2"/>
    <w:rsid w:val="003358F1"/>
    <w:rsid w:val="003E2A1C"/>
    <w:rsid w:val="003E6F0B"/>
    <w:rsid w:val="004113A7"/>
    <w:rsid w:val="00451F23"/>
    <w:rsid w:val="00507E0C"/>
    <w:rsid w:val="00522D71"/>
    <w:rsid w:val="007B0548"/>
    <w:rsid w:val="007F1A7B"/>
    <w:rsid w:val="00907E36"/>
    <w:rsid w:val="00A04802"/>
    <w:rsid w:val="00A902AA"/>
    <w:rsid w:val="00AE3B72"/>
    <w:rsid w:val="00C326A1"/>
    <w:rsid w:val="00C429E5"/>
    <w:rsid w:val="00D77A11"/>
    <w:rsid w:val="00D91B29"/>
    <w:rsid w:val="00D91B40"/>
    <w:rsid w:val="00E27BA7"/>
    <w:rsid w:val="00E71A98"/>
    <w:rsid w:val="00E805B1"/>
    <w:rsid w:val="00FC29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A1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D77A1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A11"/>
    <w:pPr>
      <w:widowControl w:val="0"/>
      <w:shd w:val="clear" w:color="auto" w:fill="FFFFFF"/>
      <w:spacing w:after="0" w:line="317" w:lineRule="exact"/>
      <w:jc w:val="right"/>
    </w:pPr>
    <w:rPr>
      <w:rFonts w:eastAsiaTheme="minorHAnsi"/>
      <w:sz w:val="28"/>
      <w:szCs w:val="28"/>
      <w:lang w:eastAsia="en-US"/>
    </w:rPr>
  </w:style>
  <w:style w:type="character" w:customStyle="1" w:styleId="blk">
    <w:name w:val="blk"/>
    <w:basedOn w:val="DefaultParagraphFont"/>
    <w:rsid w:val="00D77A11"/>
  </w:style>
  <w:style w:type="paragraph" w:styleId="BalloonText">
    <w:name w:val="Balloon Text"/>
    <w:basedOn w:val="Normal"/>
    <w:link w:val="a"/>
    <w:uiPriority w:val="99"/>
    <w:semiHidden/>
    <w:unhideWhenUsed/>
    <w:rsid w:val="00E27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27BA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D78CE2E19FFD0B0E70E1B9C71BBEDE6A70F45C7175643FFC25CEBCF4ABECBCA986094DA616533A4825A2EBDBFY4q0G" TargetMode="External" /><Relationship Id="rId5" Type="http://schemas.openxmlformats.org/officeDocument/2006/relationships/hyperlink" Target="consultantplus://offline/ref=850FD628C38769D37FEFF65D761765250BE9C643A6821FD6CEB97522C04F1B17F61E3929DFF7B9CCFCF6D1C1C20828DE39158D164A263CA5tFRBH" TargetMode="External" /><Relationship Id="rId6" Type="http://schemas.openxmlformats.org/officeDocument/2006/relationships/hyperlink" Target="consultantplus://offline/ref=850FD628C38769D37FEFF65D761765250BE9C643A6821FD6CEB97522C04F1B17F61E392CDAFFB19BA5B9D09D87543BDF39158F1F55t2RDH" TargetMode="External" /><Relationship Id="rId7" Type="http://schemas.openxmlformats.org/officeDocument/2006/relationships/hyperlink" Target="consultantplus://offline/ref=850FD628C38769D37FEFF65D761765250BE8C643A3841FD6CEB97522C04F1B17F61E3929DFF7BAC6FCF6D1C1C20828DE39158D164A263CA5tFRB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