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022D3" w:rsidRPr="00BD222B" w:rsidP="00F022D3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 xml:space="preserve">Дело №  </w:t>
      </w:r>
      <w:r w:rsidRPr="00BD222B">
        <w:rPr>
          <w:sz w:val="18"/>
          <w:szCs w:val="18"/>
          <w:lang w:val="ru-RU"/>
        </w:rPr>
        <w:t>05-0218</w:t>
      </w:r>
      <w:r w:rsidRPr="00BD222B">
        <w:rPr>
          <w:sz w:val="18"/>
          <w:szCs w:val="18"/>
          <w:lang w:val="ru-RU"/>
        </w:rPr>
        <w:t>/17/2017</w:t>
      </w:r>
    </w:p>
    <w:p w:rsidR="00F022D3" w:rsidRPr="00BD222B" w:rsidP="00F022D3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</w:p>
    <w:p w:rsidR="00F022D3" w:rsidRPr="00BD222B" w:rsidP="00F022D3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 xml:space="preserve"> ПОСТАНОВЛЕНИЕ</w:t>
      </w:r>
    </w:p>
    <w:p w:rsidR="00F022D3" w:rsidRPr="00BD222B" w:rsidP="0085500C">
      <w:pPr>
        <w:ind w:right="-1"/>
        <w:jc w:val="both"/>
        <w:outlineLvl w:val="0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 xml:space="preserve">13 июля 2017 года                                             </w:t>
      </w:r>
      <w:r w:rsidRPr="00BD222B">
        <w:rPr>
          <w:sz w:val="18"/>
          <w:szCs w:val="18"/>
          <w:lang w:val="ru-RU"/>
        </w:rPr>
        <w:tab/>
      </w:r>
      <w:r w:rsidRPr="00BD222B">
        <w:rPr>
          <w:sz w:val="18"/>
          <w:szCs w:val="18"/>
          <w:lang w:val="ru-RU"/>
        </w:rPr>
        <w:tab/>
      </w:r>
      <w:r w:rsidRPr="00BD222B">
        <w:rPr>
          <w:sz w:val="18"/>
          <w:szCs w:val="18"/>
          <w:lang w:val="ru-RU"/>
        </w:rPr>
        <w:tab/>
      </w:r>
      <w:r w:rsidR="00BD222B">
        <w:rPr>
          <w:sz w:val="18"/>
          <w:szCs w:val="18"/>
          <w:lang w:val="ru-RU"/>
        </w:rPr>
        <w:tab/>
      </w:r>
      <w:r w:rsidR="00BD222B">
        <w:rPr>
          <w:sz w:val="18"/>
          <w:szCs w:val="18"/>
          <w:lang w:val="ru-RU"/>
        </w:rPr>
        <w:tab/>
      </w:r>
      <w:r w:rsidR="00BD222B">
        <w:rPr>
          <w:sz w:val="18"/>
          <w:szCs w:val="18"/>
          <w:lang w:val="ru-RU"/>
        </w:rPr>
        <w:tab/>
      </w:r>
      <w:r w:rsidR="00BD222B">
        <w:rPr>
          <w:sz w:val="18"/>
          <w:szCs w:val="18"/>
          <w:lang w:val="ru-RU"/>
        </w:rPr>
        <w:tab/>
      </w:r>
      <w:r w:rsidRPr="00BD222B">
        <w:rPr>
          <w:sz w:val="18"/>
          <w:szCs w:val="18"/>
          <w:lang w:val="ru-RU"/>
        </w:rPr>
        <w:t xml:space="preserve">   </w:t>
      </w:r>
      <w:r w:rsidRPr="00BD222B">
        <w:rPr>
          <w:sz w:val="18"/>
          <w:szCs w:val="18"/>
          <w:lang w:val="ru-RU"/>
        </w:rPr>
        <w:t>гор. Симферополь</w:t>
      </w:r>
    </w:p>
    <w:p w:rsidR="00F022D3" w:rsidRPr="00BD222B" w:rsidP="00F022D3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 xml:space="preserve">      </w:t>
      </w:r>
    </w:p>
    <w:p w:rsidR="00F022D3" w:rsidRPr="00BD222B" w:rsidP="00F022D3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>Мировой судья судебного участка №17 Центрального судебного района г. Симферополь (Центральный район городского округа Симферополя) Тоскина А.Л.,</w:t>
      </w:r>
    </w:p>
    <w:p w:rsidR="00F022D3" w:rsidRPr="00BD222B" w:rsidP="00F022D3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</w:t>
      </w:r>
      <w:r w:rsidRPr="00BD222B">
        <w:rPr>
          <w:sz w:val="18"/>
          <w:szCs w:val="18"/>
          <w:lang w:val="ru-RU"/>
        </w:rPr>
        <w:t xml:space="preserve"> дело об административном правонарушении в отношении:</w:t>
      </w:r>
    </w:p>
    <w:p w:rsidR="00F022D3" w:rsidRPr="00BD222B" w:rsidP="00F022D3">
      <w:pPr>
        <w:ind w:left="2835" w:right="-1"/>
        <w:jc w:val="both"/>
        <w:outlineLvl w:val="0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 xml:space="preserve">Крымской региональной молодежной организации «Утес», </w:t>
      </w:r>
      <w:r w:rsidRPr="00BD222B" w:rsidR="00BD222B">
        <w:rPr>
          <w:sz w:val="18"/>
          <w:szCs w:val="18"/>
        </w:rPr>
        <w:t>&lt;</w:t>
      </w:r>
      <w:r w:rsidRPr="00BD222B" w:rsidR="00BD222B">
        <w:rPr>
          <w:sz w:val="18"/>
          <w:szCs w:val="18"/>
        </w:rPr>
        <w:t>данные</w:t>
      </w:r>
      <w:r w:rsidRPr="00BD222B" w:rsidR="00BD222B">
        <w:rPr>
          <w:sz w:val="18"/>
          <w:szCs w:val="18"/>
        </w:rPr>
        <w:t xml:space="preserve"> </w:t>
      </w:r>
      <w:r w:rsidRPr="00BD222B" w:rsidR="00BD222B">
        <w:rPr>
          <w:sz w:val="18"/>
          <w:szCs w:val="18"/>
        </w:rPr>
        <w:t>изъяты</w:t>
      </w:r>
      <w:r w:rsidRPr="00BD222B" w:rsidR="00BD222B">
        <w:rPr>
          <w:sz w:val="18"/>
          <w:szCs w:val="18"/>
        </w:rPr>
        <w:t>&gt;</w:t>
      </w:r>
      <w:r w:rsidRPr="00BD222B">
        <w:rPr>
          <w:sz w:val="18"/>
          <w:szCs w:val="18"/>
          <w:lang w:val="ru-RU"/>
        </w:rPr>
        <w:t>,</w:t>
      </w:r>
    </w:p>
    <w:p w:rsidR="00F022D3" w:rsidRPr="00BD222B" w:rsidP="00F022D3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>по признака</w:t>
      </w:r>
      <w:r w:rsidRPr="00BD222B">
        <w:rPr>
          <w:sz w:val="18"/>
          <w:szCs w:val="18"/>
          <w:lang w:val="ru-RU"/>
        </w:rPr>
        <w:t>м правонарушения, предусмотренного ст. 19.7 Кодекса Российской Федерации об административных правонарушениях,</w:t>
      </w:r>
    </w:p>
    <w:p w:rsidR="00F022D3" w:rsidRPr="00BD222B" w:rsidP="00F022D3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>УСТАНОВИЛ:</w:t>
      </w:r>
    </w:p>
    <w:p w:rsidR="00F022D3" w:rsidRPr="00BD222B" w:rsidP="00F022D3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 xml:space="preserve">Крымская региональная молодежная организация «Утес» </w:t>
      </w:r>
      <w:r w:rsidRPr="00BD222B">
        <w:rPr>
          <w:sz w:val="18"/>
          <w:szCs w:val="18"/>
          <w:lang w:val="ru-RU"/>
        </w:rPr>
        <w:t xml:space="preserve">не предоставила в Главное управление Министерства юстиции Российской по Республики </w:t>
      </w:r>
      <w:r w:rsidRPr="00BD222B">
        <w:rPr>
          <w:sz w:val="18"/>
          <w:szCs w:val="18"/>
          <w:lang w:val="ru-RU"/>
        </w:rPr>
        <w:t xml:space="preserve">Крым и Севастополю ежегодный отчет о деятельности за 2016 год в срок до 15 апреля 2017 года, то есть не представила в государственный орган, сведений (информации), представление которых предусмотрено законом и необходимо для осуществления этим органом его </w:t>
      </w:r>
      <w:r w:rsidRPr="00BD222B">
        <w:rPr>
          <w:sz w:val="18"/>
          <w:szCs w:val="18"/>
          <w:lang w:val="ru-RU"/>
        </w:rPr>
        <w:t xml:space="preserve">законной деятельности. </w:t>
      </w:r>
    </w:p>
    <w:p w:rsidR="00667C57" w:rsidRPr="00BD222B" w:rsidP="00F022D3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>Лицо, в отношении которого ведется производство по делу об административном правонарушении, о дате, времени и месте рассмотрения дела уведомлено надлежащим образом. Судебн</w:t>
      </w:r>
      <w:r w:rsidRPr="00BD222B">
        <w:rPr>
          <w:sz w:val="18"/>
          <w:szCs w:val="18"/>
          <w:lang w:val="ru-RU"/>
        </w:rPr>
        <w:t>ая</w:t>
      </w:r>
      <w:r w:rsidRPr="00BD222B">
        <w:rPr>
          <w:sz w:val="18"/>
          <w:szCs w:val="18"/>
          <w:lang w:val="ru-RU"/>
        </w:rPr>
        <w:t xml:space="preserve"> повестк</w:t>
      </w:r>
      <w:r w:rsidRPr="00BD222B">
        <w:rPr>
          <w:sz w:val="18"/>
          <w:szCs w:val="18"/>
          <w:lang w:val="ru-RU"/>
        </w:rPr>
        <w:t>а</w:t>
      </w:r>
      <w:r w:rsidRPr="00BD222B">
        <w:rPr>
          <w:sz w:val="18"/>
          <w:szCs w:val="18"/>
          <w:lang w:val="ru-RU"/>
        </w:rPr>
        <w:t xml:space="preserve"> об </w:t>
      </w:r>
      <w:r w:rsidRPr="00BD222B">
        <w:rPr>
          <w:sz w:val="18"/>
          <w:szCs w:val="18"/>
          <w:lang w:val="ru-RU"/>
        </w:rPr>
        <w:t>извещении</w:t>
      </w:r>
      <w:r w:rsidRPr="00BD222B">
        <w:rPr>
          <w:sz w:val="18"/>
          <w:szCs w:val="18"/>
          <w:lang w:val="ru-RU"/>
        </w:rPr>
        <w:t xml:space="preserve"> о дате, времени и мете рассмотрения </w:t>
      </w:r>
      <w:r w:rsidRPr="00BD222B">
        <w:rPr>
          <w:sz w:val="18"/>
          <w:szCs w:val="18"/>
          <w:lang w:val="ru-RU"/>
        </w:rPr>
        <w:t xml:space="preserve">дела на </w:t>
      </w:r>
      <w:r w:rsidRPr="00BD222B">
        <w:rPr>
          <w:sz w:val="18"/>
          <w:szCs w:val="18"/>
          <w:lang w:val="ru-RU"/>
        </w:rPr>
        <w:t>13.07.2017</w:t>
      </w:r>
      <w:r w:rsidRPr="00BD222B">
        <w:rPr>
          <w:sz w:val="18"/>
          <w:szCs w:val="18"/>
          <w:lang w:val="ru-RU"/>
        </w:rPr>
        <w:t>, направленн</w:t>
      </w:r>
      <w:r w:rsidRPr="00BD222B">
        <w:rPr>
          <w:sz w:val="18"/>
          <w:szCs w:val="18"/>
          <w:lang w:val="ru-RU"/>
        </w:rPr>
        <w:t>ая</w:t>
      </w:r>
      <w:r w:rsidRPr="00BD222B">
        <w:rPr>
          <w:sz w:val="18"/>
          <w:szCs w:val="18"/>
          <w:lang w:val="ru-RU"/>
        </w:rPr>
        <w:t xml:space="preserve"> по адресу организации, вернул</w:t>
      </w:r>
      <w:r w:rsidRPr="00BD222B">
        <w:rPr>
          <w:sz w:val="18"/>
          <w:szCs w:val="18"/>
          <w:lang w:val="ru-RU"/>
        </w:rPr>
        <w:t>ас</w:t>
      </w:r>
      <w:r w:rsidRPr="00BD222B">
        <w:rPr>
          <w:sz w:val="18"/>
          <w:szCs w:val="18"/>
          <w:lang w:val="ru-RU"/>
        </w:rPr>
        <w:t>ь с отметкой почты «истек срок хранения». Явку уполномоченного представителя в судебное заседание не обеспечил</w:t>
      </w:r>
      <w:r w:rsidRPr="00BD222B">
        <w:rPr>
          <w:sz w:val="18"/>
          <w:szCs w:val="18"/>
          <w:lang w:val="ru-RU"/>
        </w:rPr>
        <w:t>о</w:t>
      </w:r>
      <w:r w:rsidRPr="00BD222B">
        <w:rPr>
          <w:sz w:val="18"/>
          <w:szCs w:val="18"/>
          <w:lang w:val="ru-RU"/>
        </w:rPr>
        <w:t>, ходатайств об отложении рассмотрении дела в судебный участок не направило, о пр</w:t>
      </w:r>
      <w:r w:rsidRPr="00BD222B">
        <w:rPr>
          <w:sz w:val="18"/>
          <w:szCs w:val="18"/>
          <w:lang w:val="ru-RU"/>
        </w:rPr>
        <w:t>ичинах неявки не известило.</w:t>
      </w:r>
    </w:p>
    <w:p w:rsidR="00667C57" w:rsidRPr="00BD222B" w:rsidP="00667C57">
      <w:pPr>
        <w:shd w:val="clear" w:color="auto" w:fill="FFFFFF"/>
        <w:ind w:firstLine="709"/>
        <w:jc w:val="both"/>
        <w:rPr>
          <w:color w:val="000000"/>
          <w:sz w:val="18"/>
          <w:szCs w:val="18"/>
          <w:lang w:val="ru-RU"/>
        </w:rPr>
      </w:pPr>
      <w:r w:rsidRPr="00BD222B">
        <w:rPr>
          <w:color w:val="000000"/>
          <w:sz w:val="18"/>
          <w:szCs w:val="18"/>
          <w:lang w:val="ru-RU"/>
        </w:rPr>
        <w:t xml:space="preserve">Согласно п.6 Постановления Пленума Верховного Суда РФ № 5 от 24.03.2005 года «О некоторых вопросах, возникающих у судов при применении Кодекса РФ об административных правонарушениях», лицо, в отношении которого ведется </w:t>
      </w:r>
      <w:r w:rsidRPr="00BD222B">
        <w:rPr>
          <w:color w:val="000000"/>
          <w:sz w:val="18"/>
          <w:szCs w:val="18"/>
          <w:lang w:val="ru-RU"/>
        </w:rPr>
        <w:t>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</w:t>
      </w:r>
      <w:r w:rsidRPr="00BD222B">
        <w:rPr>
          <w:color w:val="000000"/>
          <w:sz w:val="18"/>
          <w:szCs w:val="18"/>
          <w:lang w:val="ru-RU"/>
        </w:rPr>
        <w:t xml:space="preserve"> </w:t>
      </w:r>
      <w:r w:rsidRPr="00BD222B">
        <w:rPr>
          <w:color w:val="000000"/>
          <w:sz w:val="18"/>
          <w:szCs w:val="18"/>
          <w:lang w:val="ru-RU"/>
        </w:rPr>
        <w:t>том, что лицо фактически не проживает п</w:t>
      </w:r>
      <w:r w:rsidRPr="00BD222B">
        <w:rPr>
          <w:color w:val="000000"/>
          <w:sz w:val="18"/>
          <w:szCs w:val="18"/>
          <w:lang w:val="ru-RU"/>
        </w:rPr>
        <w:t>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</w:t>
      </w:r>
      <w:r w:rsidRPr="00BD222B">
        <w:rPr>
          <w:color w:val="000000"/>
          <w:sz w:val="18"/>
          <w:szCs w:val="18"/>
          <w:lang w:val="ru-RU"/>
        </w:rPr>
        <w:t>лений разряда «Судебное», утвержденных приказом ФГУП «Почта России» от 31 августа 2005 года №343.</w:t>
      </w:r>
    </w:p>
    <w:p w:rsidR="00667C57" w:rsidRPr="00BD222B" w:rsidP="00667C57">
      <w:pPr>
        <w:shd w:val="clear" w:color="auto" w:fill="FFFFFF"/>
        <w:ind w:firstLine="708"/>
        <w:jc w:val="both"/>
        <w:rPr>
          <w:color w:val="000000"/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>Согласно ч. 2 ст. 25.1 Кодекса Российской Федерации об административных правонарушениях, дело об административном правонарушении рассматривается с участием ли</w:t>
      </w:r>
      <w:r w:rsidRPr="00BD222B">
        <w:rPr>
          <w:sz w:val="18"/>
          <w:szCs w:val="18"/>
          <w:lang w:val="ru-RU"/>
        </w:rPr>
        <w:t>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</w:t>
      </w:r>
      <w:r w:rsidRPr="00BD222B">
        <w:rPr>
          <w:sz w:val="18"/>
          <w:szCs w:val="18"/>
          <w:lang w:val="ru-RU"/>
        </w:rPr>
        <w:t>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667C57" w:rsidRPr="00BD222B" w:rsidP="00667C57">
      <w:pPr>
        <w:tabs>
          <w:tab w:val="left" w:pos="709"/>
        </w:tabs>
        <w:ind w:right="-1"/>
        <w:jc w:val="both"/>
        <w:rPr>
          <w:color w:val="000000"/>
          <w:sz w:val="18"/>
          <w:szCs w:val="18"/>
          <w:lang w:val="ru-RU"/>
        </w:rPr>
      </w:pPr>
      <w:r w:rsidRPr="00BD222B">
        <w:rPr>
          <w:color w:val="000000"/>
          <w:sz w:val="18"/>
          <w:szCs w:val="18"/>
          <w:lang w:val="ru-RU"/>
        </w:rPr>
        <w:tab/>
        <w:t>С учетом разъяснений, данных Пленумом Верховного Суда РФ в пункте 6 постан</w:t>
      </w:r>
      <w:r w:rsidRPr="00BD222B">
        <w:rPr>
          <w:color w:val="000000"/>
          <w:sz w:val="18"/>
          <w:szCs w:val="18"/>
          <w:lang w:val="ru-RU"/>
        </w:rPr>
        <w:t xml:space="preserve">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</w:t>
      </w:r>
      <w:r w:rsidRPr="00BD222B">
        <w:rPr>
          <w:sz w:val="18"/>
          <w:szCs w:val="18"/>
          <w:lang w:val="ru-RU"/>
        </w:rPr>
        <w:t xml:space="preserve">Крымская региональная молодежная организация «Утес», </w:t>
      </w:r>
      <w:r w:rsidRPr="00BD222B">
        <w:rPr>
          <w:sz w:val="18"/>
          <w:szCs w:val="18"/>
          <w:lang w:val="ru-RU"/>
        </w:rPr>
        <w:t xml:space="preserve"> считается </w:t>
      </w:r>
      <w:r w:rsidRPr="00BD222B">
        <w:rPr>
          <w:color w:val="000000"/>
          <w:sz w:val="18"/>
          <w:szCs w:val="18"/>
          <w:lang w:val="ru-RU"/>
        </w:rPr>
        <w:t>надлежаще извещенной о времени, м</w:t>
      </w:r>
      <w:r w:rsidRPr="00BD222B">
        <w:rPr>
          <w:color w:val="000000"/>
          <w:sz w:val="18"/>
          <w:szCs w:val="18"/>
          <w:lang w:val="ru-RU"/>
        </w:rPr>
        <w:t>есте и дате рассмотрения дела об административном правонарушении.</w:t>
      </w:r>
    </w:p>
    <w:p w:rsidR="00667C57" w:rsidRPr="00BD222B" w:rsidP="00667C57">
      <w:pPr>
        <w:tabs>
          <w:tab w:val="left" w:pos="709"/>
        </w:tabs>
        <w:ind w:right="-1"/>
        <w:jc w:val="both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ab/>
        <w:t>Учитывая надлежащее извещение лица, в отношении которого ведется производство по делу об административном правонарушении, а также положения ст. 25.1 Кодекса Российской Федерации об админист</w:t>
      </w:r>
      <w:r w:rsidRPr="00BD222B">
        <w:rPr>
          <w:sz w:val="18"/>
          <w:szCs w:val="18"/>
          <w:lang w:val="ru-RU"/>
        </w:rPr>
        <w:t xml:space="preserve">ративных правонарушениях, мировой судья считает возможным рассмотреть дело в отсутствии уполномоченного представителя </w:t>
      </w:r>
      <w:r w:rsidRPr="00BD222B">
        <w:rPr>
          <w:sz w:val="18"/>
          <w:szCs w:val="18"/>
          <w:lang w:val="ru-RU"/>
        </w:rPr>
        <w:t>Крымской региональной молодежной организации «Утес»</w:t>
      </w:r>
      <w:r w:rsidRPr="00BD222B">
        <w:rPr>
          <w:sz w:val="18"/>
          <w:szCs w:val="18"/>
          <w:lang w:val="ru-RU"/>
        </w:rPr>
        <w:t>.</w:t>
      </w:r>
    </w:p>
    <w:p w:rsidR="00667C57" w:rsidRPr="00BD222B" w:rsidP="00667C57">
      <w:pPr>
        <w:ind w:right="-1" w:firstLine="851"/>
        <w:jc w:val="both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>Исследовав материалы дела, прихожу к следующему.</w:t>
      </w:r>
    </w:p>
    <w:p w:rsidR="00F022D3" w:rsidRPr="00BD222B" w:rsidP="00667C57">
      <w:pPr>
        <w:ind w:right="-1" w:firstLine="851"/>
        <w:jc w:val="both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 xml:space="preserve">В соответствии с ч. 1 ст. 2.10 </w:t>
      </w:r>
      <w:r w:rsidRPr="00BD222B">
        <w:rPr>
          <w:sz w:val="18"/>
          <w:szCs w:val="18"/>
          <w:lang w:val="ru-RU"/>
        </w:rPr>
        <w:t>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</w:t>
      </w:r>
      <w:r w:rsidRPr="00BD222B">
        <w:rPr>
          <w:sz w:val="18"/>
          <w:szCs w:val="18"/>
          <w:lang w:val="ru-RU"/>
        </w:rPr>
        <w:t>ов Российской Федерации об административных правонарушениях.</w:t>
      </w:r>
    </w:p>
    <w:p w:rsidR="00F022D3" w:rsidRPr="00BD222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>Объективную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непредставление в государст</w:t>
      </w:r>
      <w:r w:rsidRPr="00BD222B">
        <w:rPr>
          <w:sz w:val="18"/>
          <w:szCs w:val="18"/>
          <w:lang w:val="ru-RU"/>
        </w:rPr>
        <w:t>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</w:t>
      </w:r>
      <w:r w:rsidRPr="00BD222B">
        <w:rPr>
          <w:sz w:val="18"/>
          <w:szCs w:val="18"/>
          <w:lang w:val="ru-RU"/>
        </w:rPr>
        <w:t>ельности.</w:t>
      </w:r>
    </w:p>
    <w:p w:rsidR="00F022D3" w:rsidRPr="00BD222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>В соответствии с п. 3 ст. 32 Федерального закона от 12.01.1996 №7-ФЗ «О некоммерческих организациях» некоммерческие организации, за исключением указанных в пункте 3.1 настоящей статьи, обязаны представлять в уполномоченный орган документы, содерж</w:t>
      </w:r>
      <w:r w:rsidRPr="00BD222B">
        <w:rPr>
          <w:sz w:val="18"/>
          <w:szCs w:val="18"/>
          <w:lang w:val="ru-RU"/>
        </w:rPr>
        <w:t>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источников, а некоммерческие</w:t>
      </w:r>
      <w:r w:rsidRPr="00BD222B">
        <w:rPr>
          <w:sz w:val="18"/>
          <w:szCs w:val="18"/>
          <w:lang w:val="ru-RU"/>
        </w:rPr>
        <w:t xml:space="preserve"> организации, выполняющие функци</w:t>
      </w:r>
      <w:r w:rsidRPr="00BD222B">
        <w:rPr>
          <w:sz w:val="18"/>
          <w:szCs w:val="18"/>
          <w:lang w:val="ru-RU"/>
        </w:rPr>
        <w:t>и иностранного агента, также аудиторское заключение.</w:t>
      </w:r>
    </w:p>
    <w:p w:rsidR="00F022D3" w:rsidRPr="00BD222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>В силу п. 2  постановления Правительства Российской Федерации «О мерах по реализации отдельных положений федеральных законов, регулирующих деятельность некоммерческих организаций» от 15 апреля 2006 г. №2</w:t>
      </w:r>
      <w:r w:rsidRPr="00BD222B">
        <w:rPr>
          <w:sz w:val="18"/>
          <w:szCs w:val="18"/>
          <w:lang w:val="ru-RU"/>
        </w:rPr>
        <w:t>12 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</w:t>
      </w:r>
      <w:r w:rsidRPr="00BD222B">
        <w:rPr>
          <w:sz w:val="18"/>
          <w:szCs w:val="18"/>
          <w:lang w:val="ru-RU"/>
        </w:rPr>
        <w:t>мерческих организаций, в том числе общественных объединений (далее</w:t>
      </w:r>
      <w:r w:rsidRPr="00BD222B">
        <w:rPr>
          <w:sz w:val="18"/>
          <w:szCs w:val="18"/>
          <w:lang w:val="ru-RU"/>
        </w:rPr>
        <w:t xml:space="preserve"> - </w:t>
      </w:r>
      <w:r w:rsidRPr="00BD222B">
        <w:rPr>
          <w:sz w:val="18"/>
          <w:szCs w:val="18"/>
          <w:lang w:val="ru-RU"/>
        </w:rPr>
        <w:t>уполномоченный орган),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о ее дея</w:t>
      </w:r>
      <w:r w:rsidRPr="00BD222B">
        <w:rPr>
          <w:sz w:val="18"/>
          <w:szCs w:val="18"/>
          <w:lang w:val="ru-RU"/>
        </w:rPr>
        <w:t>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</w:t>
      </w:r>
      <w:r w:rsidRPr="00BD222B">
        <w:rPr>
          <w:sz w:val="18"/>
          <w:szCs w:val="18"/>
          <w:lang w:val="ru-RU"/>
        </w:rPr>
        <w:t>н и лиц без гражданства, ежегодно, не</w:t>
      </w:r>
      <w:r w:rsidRPr="00BD222B">
        <w:rPr>
          <w:sz w:val="18"/>
          <w:szCs w:val="18"/>
          <w:lang w:val="ru-RU"/>
        </w:rPr>
        <w:t xml:space="preserve"> позднее 15 апреля года, следующего за </w:t>
      </w:r>
      <w:r w:rsidRPr="00BD222B">
        <w:rPr>
          <w:sz w:val="18"/>
          <w:szCs w:val="18"/>
          <w:lang w:val="ru-RU"/>
        </w:rPr>
        <w:t>отчетным</w:t>
      </w:r>
      <w:r w:rsidRPr="00BD222B">
        <w:rPr>
          <w:sz w:val="18"/>
          <w:szCs w:val="18"/>
          <w:lang w:val="ru-RU"/>
        </w:rPr>
        <w:t>.</w:t>
      </w:r>
    </w:p>
    <w:p w:rsidR="00F022D3" w:rsidRPr="00BD222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 xml:space="preserve">Как следует из представленных материалов, </w:t>
      </w:r>
      <w:r w:rsidRPr="00BD222B">
        <w:rPr>
          <w:sz w:val="18"/>
          <w:szCs w:val="18"/>
          <w:lang w:val="ru-RU"/>
        </w:rPr>
        <w:t xml:space="preserve">Крымская региональная молодежная организация «Утес», </w:t>
      </w:r>
      <w:r w:rsidRPr="00BD222B">
        <w:rPr>
          <w:sz w:val="18"/>
          <w:szCs w:val="18"/>
          <w:lang w:val="ru-RU"/>
        </w:rPr>
        <w:t xml:space="preserve"> зарегистрирована Главным управлением Министерства юстиции Российской Федер</w:t>
      </w:r>
      <w:r w:rsidRPr="00BD222B">
        <w:rPr>
          <w:sz w:val="18"/>
          <w:szCs w:val="18"/>
          <w:lang w:val="ru-RU"/>
        </w:rPr>
        <w:t xml:space="preserve">ации по Республике Крым и </w:t>
      </w:r>
      <w:r w:rsidRPr="00BD222B">
        <w:rPr>
          <w:sz w:val="18"/>
          <w:szCs w:val="18"/>
          <w:lang w:val="ru-RU"/>
        </w:rPr>
        <w:t xml:space="preserve">Севастополю </w:t>
      </w:r>
      <w:r w:rsidRPr="00BD222B">
        <w:rPr>
          <w:sz w:val="18"/>
          <w:szCs w:val="18"/>
          <w:lang w:val="ru-RU"/>
        </w:rPr>
        <w:t>13.10.2016 г.</w:t>
      </w:r>
      <w:r w:rsidRPr="00BD222B">
        <w:rPr>
          <w:sz w:val="18"/>
          <w:szCs w:val="18"/>
          <w:lang w:val="ru-RU"/>
        </w:rPr>
        <w:t>, о чем внесена запись в Единый государственный реестр юридических лиц</w:t>
      </w:r>
      <w:r w:rsidRPr="00BD222B">
        <w:rPr>
          <w:sz w:val="18"/>
          <w:szCs w:val="18"/>
          <w:lang w:val="ru-RU"/>
        </w:rPr>
        <w:t xml:space="preserve"> 27.10.2016 г., в связи с чем, Крымская региональная молодежная организация «Утес»  </w:t>
      </w:r>
      <w:r w:rsidRPr="00BD222B">
        <w:rPr>
          <w:sz w:val="18"/>
          <w:szCs w:val="18"/>
          <w:lang w:val="ru-RU"/>
        </w:rPr>
        <w:t xml:space="preserve">относится к некоммерческим организациям.  </w:t>
      </w:r>
    </w:p>
    <w:p w:rsidR="00F022D3" w:rsidRPr="00BD222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>Учитывая</w:t>
      </w:r>
      <w:r w:rsidRPr="00BD222B">
        <w:rPr>
          <w:sz w:val="18"/>
          <w:szCs w:val="18"/>
          <w:lang w:val="ru-RU"/>
        </w:rPr>
        <w:t xml:space="preserve"> изложенное, на </w:t>
      </w:r>
      <w:r w:rsidRPr="00BD222B">
        <w:rPr>
          <w:sz w:val="18"/>
          <w:szCs w:val="18"/>
          <w:lang w:val="ru-RU"/>
        </w:rPr>
        <w:t>Крымскую региональную молодежную организацию «Утес»</w:t>
      </w:r>
      <w:r w:rsidRPr="00BD222B">
        <w:rPr>
          <w:sz w:val="18"/>
          <w:szCs w:val="18"/>
          <w:lang w:val="ru-RU"/>
        </w:rPr>
        <w:t xml:space="preserve"> </w:t>
      </w:r>
      <w:r w:rsidRPr="00BD222B">
        <w:rPr>
          <w:sz w:val="18"/>
          <w:szCs w:val="18"/>
          <w:lang w:val="ru-RU"/>
        </w:rPr>
        <w:t>в силу закона возложена обязанность по выполнению требований действующего законодательства, регулирующих деятельность некоммерческих организаций, в том числе, в части предоставления соотве</w:t>
      </w:r>
      <w:r w:rsidRPr="00BD222B">
        <w:rPr>
          <w:sz w:val="18"/>
          <w:szCs w:val="18"/>
          <w:lang w:val="ru-RU"/>
        </w:rPr>
        <w:t>тствующей отчетности.</w:t>
      </w:r>
    </w:p>
    <w:p w:rsidR="00F022D3" w:rsidRPr="00BD222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 xml:space="preserve">Материалы дела свидетельствуют, что </w:t>
      </w:r>
      <w:r w:rsidRPr="00BD222B">
        <w:rPr>
          <w:sz w:val="18"/>
          <w:szCs w:val="18"/>
          <w:lang w:val="ru-RU"/>
        </w:rPr>
        <w:t xml:space="preserve">Крымская региональная молодежная организация «Утес» </w:t>
      </w:r>
      <w:r w:rsidRPr="00BD222B">
        <w:rPr>
          <w:sz w:val="18"/>
          <w:szCs w:val="18"/>
          <w:lang w:val="ru-RU"/>
        </w:rPr>
        <w:t xml:space="preserve">не предоставила в установленные сроки отчет о деятельности за 2016 год (до 15 апреля 2017 года). </w:t>
      </w:r>
    </w:p>
    <w:p w:rsidR="00F022D3" w:rsidRPr="00BD222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 xml:space="preserve">Таким образом, вина юридического лица - </w:t>
      </w:r>
      <w:r w:rsidRPr="00BD222B">
        <w:rPr>
          <w:sz w:val="18"/>
          <w:szCs w:val="18"/>
          <w:lang w:val="ru-RU"/>
        </w:rPr>
        <w:t>Крымской</w:t>
      </w:r>
      <w:r w:rsidRPr="00BD222B">
        <w:rPr>
          <w:sz w:val="18"/>
          <w:szCs w:val="18"/>
          <w:lang w:val="ru-RU"/>
        </w:rPr>
        <w:t xml:space="preserve"> региональной молодежной организации «Утес»</w:t>
      </w:r>
      <w:r w:rsidRPr="00BD222B">
        <w:rPr>
          <w:sz w:val="18"/>
          <w:szCs w:val="18"/>
          <w:lang w:val="ru-RU"/>
        </w:rPr>
        <w:t xml:space="preserve"> </w:t>
      </w:r>
      <w:r w:rsidRPr="00BD222B">
        <w:rPr>
          <w:sz w:val="18"/>
          <w:szCs w:val="18"/>
          <w:lang w:val="ru-RU"/>
        </w:rPr>
        <w:t xml:space="preserve"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 </w:t>
      </w:r>
      <w:r w:rsidRPr="00BD222B" w:rsidR="00BD222B">
        <w:rPr>
          <w:sz w:val="18"/>
          <w:szCs w:val="18"/>
        </w:rPr>
        <w:t>&lt;</w:t>
      </w:r>
      <w:r w:rsidRPr="00BD222B" w:rsidR="00BD222B">
        <w:rPr>
          <w:sz w:val="18"/>
          <w:szCs w:val="18"/>
        </w:rPr>
        <w:t>данные</w:t>
      </w:r>
      <w:r w:rsidRPr="00BD222B" w:rsidR="00BD222B">
        <w:rPr>
          <w:sz w:val="18"/>
          <w:szCs w:val="18"/>
        </w:rPr>
        <w:t xml:space="preserve"> </w:t>
      </w:r>
      <w:r w:rsidRPr="00BD222B" w:rsidR="00BD222B">
        <w:rPr>
          <w:sz w:val="18"/>
          <w:szCs w:val="18"/>
        </w:rPr>
        <w:t>изъяты</w:t>
      </w:r>
      <w:r w:rsidRPr="00BD222B" w:rsidR="00BD222B">
        <w:rPr>
          <w:sz w:val="18"/>
          <w:szCs w:val="18"/>
        </w:rPr>
        <w:t>&gt;</w:t>
      </w:r>
      <w:r w:rsidRPr="00BD222B" w:rsidR="00BD222B">
        <w:rPr>
          <w:sz w:val="18"/>
          <w:szCs w:val="18"/>
          <w:lang w:val="ru-RU"/>
        </w:rPr>
        <w:t xml:space="preserve"> </w:t>
      </w:r>
      <w:r w:rsidRPr="00BD222B">
        <w:rPr>
          <w:sz w:val="18"/>
          <w:szCs w:val="18"/>
          <w:lang w:val="ru-RU"/>
        </w:rPr>
        <w:t>от</w:t>
      </w:r>
      <w:r w:rsidRPr="00BD222B">
        <w:rPr>
          <w:sz w:val="18"/>
          <w:szCs w:val="18"/>
          <w:lang w:val="ru-RU"/>
        </w:rPr>
        <w:t xml:space="preserve"> </w:t>
      </w:r>
      <w:r w:rsidRPr="00BD222B" w:rsidR="00BD222B">
        <w:rPr>
          <w:sz w:val="18"/>
          <w:szCs w:val="18"/>
        </w:rPr>
        <w:t>&lt;</w:t>
      </w:r>
      <w:r w:rsidRPr="00BD222B" w:rsidR="00BD222B">
        <w:rPr>
          <w:sz w:val="18"/>
          <w:szCs w:val="18"/>
        </w:rPr>
        <w:t>данные</w:t>
      </w:r>
      <w:r w:rsidRPr="00BD222B" w:rsidR="00BD222B">
        <w:rPr>
          <w:sz w:val="18"/>
          <w:szCs w:val="18"/>
        </w:rPr>
        <w:t xml:space="preserve"> </w:t>
      </w:r>
      <w:r w:rsidRPr="00BD222B" w:rsidR="00BD222B">
        <w:rPr>
          <w:sz w:val="18"/>
          <w:szCs w:val="18"/>
        </w:rPr>
        <w:t>изъяты</w:t>
      </w:r>
      <w:r w:rsidRPr="00BD222B" w:rsidR="00BD222B">
        <w:rPr>
          <w:sz w:val="18"/>
          <w:szCs w:val="18"/>
        </w:rPr>
        <w:t>&gt;</w:t>
      </w:r>
      <w:r w:rsidRPr="00BD222B">
        <w:rPr>
          <w:sz w:val="18"/>
          <w:szCs w:val="18"/>
          <w:lang w:val="ru-RU"/>
        </w:rPr>
        <w:t>, копией служебной записки, выпиской из ЕГРЮЛ.</w:t>
      </w:r>
    </w:p>
    <w:p w:rsidR="00F022D3" w:rsidRPr="00BD222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бездействие юридического лица - </w:t>
      </w:r>
      <w:r w:rsidRPr="00BD222B">
        <w:rPr>
          <w:sz w:val="18"/>
          <w:szCs w:val="18"/>
          <w:lang w:val="ru-RU"/>
        </w:rPr>
        <w:t>Крымской региональной молодежной организ</w:t>
      </w:r>
      <w:r w:rsidRPr="00BD222B">
        <w:rPr>
          <w:sz w:val="18"/>
          <w:szCs w:val="18"/>
          <w:lang w:val="ru-RU"/>
        </w:rPr>
        <w:t xml:space="preserve">ации «Утес» </w:t>
      </w:r>
      <w:r w:rsidRPr="00BD222B">
        <w:rPr>
          <w:sz w:val="18"/>
          <w:szCs w:val="18"/>
          <w:lang w:val="ru-RU"/>
        </w:rPr>
        <w:t>по ст. 19</w:t>
      </w:r>
      <w:r w:rsidRPr="00BD222B">
        <w:rPr>
          <w:sz w:val="18"/>
          <w:szCs w:val="18"/>
          <w:lang w:val="ru-RU"/>
        </w:rPr>
        <w:t xml:space="preserve">.7 Кодекса Российской Федерации </w:t>
      </w:r>
      <w:r w:rsidRPr="00BD222B">
        <w:rPr>
          <w:sz w:val="18"/>
          <w:szCs w:val="18"/>
          <w:lang w:val="ru-RU"/>
        </w:rPr>
        <w:t>об административных правонарушениях, а именно: непредставление в государственный орган, орган, осуществляющий (осуществляющему) государственный контроль (надзор), сведений (информации), представление кот</w:t>
      </w:r>
      <w:r w:rsidRPr="00BD222B">
        <w:rPr>
          <w:sz w:val="18"/>
          <w:szCs w:val="18"/>
          <w:lang w:val="ru-RU"/>
        </w:rPr>
        <w:t>орых предусмотрено законом и необходимо для осуществления этим органом (должностным лицом) его</w:t>
      </w:r>
      <w:r w:rsidRPr="00BD222B">
        <w:rPr>
          <w:sz w:val="18"/>
          <w:szCs w:val="18"/>
          <w:lang w:val="ru-RU"/>
        </w:rPr>
        <w:t xml:space="preserve"> законной деятельности.    </w:t>
      </w:r>
    </w:p>
    <w:p w:rsidR="00F022D3" w:rsidRPr="00BD222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</w:t>
      </w:r>
      <w:r w:rsidRPr="00BD222B">
        <w:rPr>
          <w:sz w:val="18"/>
          <w:szCs w:val="18"/>
          <w:lang w:val="ru-RU"/>
        </w:rPr>
        <w:t>ных правонарушениях, не имеется.</w:t>
      </w:r>
    </w:p>
    <w:p w:rsidR="00F022D3" w:rsidRPr="00BD222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</w:t>
      </w:r>
      <w:r w:rsidRPr="00BD222B">
        <w:rPr>
          <w:sz w:val="18"/>
          <w:szCs w:val="18"/>
          <w:lang w:val="ru-RU"/>
        </w:rPr>
        <w:t xml:space="preserve">нтересы </w:t>
      </w:r>
      <w:r w:rsidRPr="00BD222B">
        <w:rPr>
          <w:sz w:val="18"/>
          <w:szCs w:val="18"/>
          <w:lang w:val="ru-RU"/>
        </w:rPr>
        <w:t>Крымской региональной молодежной организации «Утес»</w:t>
      </w:r>
      <w:r w:rsidRPr="00BD222B">
        <w:rPr>
          <w:sz w:val="18"/>
          <w:szCs w:val="18"/>
          <w:lang w:val="ru-RU"/>
        </w:rPr>
        <w:t xml:space="preserve"> </w:t>
      </w:r>
      <w:r w:rsidRPr="00BD222B">
        <w:rPr>
          <w:sz w:val="18"/>
          <w:szCs w:val="18"/>
          <w:lang w:val="ru-RU"/>
        </w:rPr>
        <w:t>при возбуждении дела об административном правонарушении нарушены не были.</w:t>
      </w:r>
    </w:p>
    <w:p w:rsidR="00F022D3" w:rsidRPr="00BD222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</w:t>
      </w:r>
      <w:r w:rsidRPr="00BD222B">
        <w:rPr>
          <w:sz w:val="18"/>
          <w:szCs w:val="18"/>
          <w:lang w:val="ru-RU"/>
        </w:rPr>
        <w:t>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</w:t>
      </w:r>
      <w:r w:rsidRPr="00BD222B">
        <w:rPr>
          <w:sz w:val="18"/>
          <w:szCs w:val="18"/>
          <w:lang w:val="ru-RU"/>
        </w:rPr>
        <w:t>ю ответственность.</w:t>
      </w:r>
    </w:p>
    <w:p w:rsidR="00F022D3" w:rsidRPr="00BD222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>В соответствии со ст. ст.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производство об административном правонар</w:t>
      </w:r>
      <w:r w:rsidRPr="00BD222B">
        <w:rPr>
          <w:sz w:val="18"/>
          <w:szCs w:val="18"/>
          <w:lang w:val="ru-RU"/>
        </w:rPr>
        <w:t xml:space="preserve">ушении, по делу не установлено. </w:t>
      </w:r>
    </w:p>
    <w:p w:rsidR="00F022D3" w:rsidRPr="00BD222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</w:t>
      </w:r>
      <w:r w:rsidRPr="00BD222B">
        <w:rPr>
          <w:sz w:val="18"/>
          <w:szCs w:val="18"/>
          <w:lang w:val="ru-RU"/>
        </w:rPr>
        <w:t>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то обстоятельство, что юридическое лицо впервые привлекается к административной ответственн</w:t>
      </w:r>
      <w:r w:rsidRPr="00BD222B">
        <w:rPr>
          <w:sz w:val="18"/>
          <w:szCs w:val="18"/>
          <w:lang w:val="ru-RU"/>
        </w:rPr>
        <w:t>ости (иной информации материалы дела не содержат), мировой судья считает возможным подвергнуть</w:t>
      </w:r>
      <w:r w:rsidRPr="00BD222B">
        <w:rPr>
          <w:sz w:val="18"/>
          <w:szCs w:val="18"/>
          <w:lang w:val="ru-RU"/>
        </w:rPr>
        <w:t xml:space="preserve"> </w:t>
      </w:r>
      <w:r w:rsidRPr="00BD222B">
        <w:rPr>
          <w:sz w:val="18"/>
          <w:szCs w:val="18"/>
          <w:lang w:val="ru-RU"/>
        </w:rPr>
        <w:t xml:space="preserve">Крымскую региональную молодежную организацию «Утес» </w:t>
      </w:r>
      <w:r w:rsidRPr="00BD222B">
        <w:rPr>
          <w:sz w:val="18"/>
          <w:szCs w:val="18"/>
          <w:lang w:val="ru-RU"/>
        </w:rPr>
        <w:t>к</w:t>
      </w:r>
      <w:r w:rsidRPr="00BD222B">
        <w:rPr>
          <w:sz w:val="18"/>
          <w:szCs w:val="18"/>
          <w:lang w:val="ru-RU"/>
        </w:rPr>
        <w:t xml:space="preserve"> административному наказанию в пределах санкции ст. 19.7 Кодекса Российской Федерации об административных правонарушениях.</w:t>
      </w:r>
    </w:p>
    <w:p w:rsidR="00F022D3" w:rsidRPr="00BD222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F022D3" w:rsidRPr="00BD222B" w:rsidP="00F022D3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>ПОСТАНОВИЛ:</w:t>
      </w:r>
    </w:p>
    <w:p w:rsidR="00A51B03" w:rsidRPr="00BD222B" w:rsidP="00A51B03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 xml:space="preserve">Крымскую региональную молодежную организацию «Утес»  </w:t>
      </w:r>
      <w:r w:rsidRPr="00BD222B">
        <w:rPr>
          <w:sz w:val="18"/>
          <w:szCs w:val="18"/>
          <w:lang w:val="ru-RU"/>
        </w:rPr>
        <w:t xml:space="preserve">признать виновной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ей  </w:t>
      </w:r>
      <w:r w:rsidRPr="00BD222B">
        <w:rPr>
          <w:sz w:val="18"/>
          <w:szCs w:val="18"/>
          <w:lang w:val="ru-RU"/>
        </w:rPr>
        <w:t>наказание</w:t>
      </w:r>
      <w:r w:rsidRPr="00BD222B">
        <w:rPr>
          <w:sz w:val="18"/>
          <w:szCs w:val="18"/>
          <w:lang w:val="ru-RU"/>
        </w:rPr>
        <w:t xml:space="preserve"> в виде </w:t>
      </w:r>
      <w:r w:rsidRPr="00BD222B">
        <w:rPr>
          <w:sz w:val="18"/>
          <w:szCs w:val="18"/>
          <w:lang w:val="ru-RU"/>
        </w:rPr>
        <w:t>предупреждени</w:t>
      </w:r>
      <w:r w:rsidRPr="00BD222B">
        <w:rPr>
          <w:sz w:val="18"/>
          <w:szCs w:val="18"/>
          <w:lang w:val="ru-RU"/>
        </w:rPr>
        <w:t>я</w:t>
      </w:r>
      <w:r w:rsidRPr="00BD222B">
        <w:rPr>
          <w:sz w:val="18"/>
          <w:szCs w:val="18"/>
          <w:lang w:val="ru-RU"/>
        </w:rPr>
        <w:t>.</w:t>
      </w:r>
    </w:p>
    <w:p w:rsidR="00F022D3" w:rsidRPr="00BD222B" w:rsidP="00A51B03">
      <w:pPr>
        <w:ind w:right="-1" w:firstLine="851"/>
        <w:jc w:val="both"/>
        <w:rPr>
          <w:sz w:val="18"/>
          <w:szCs w:val="18"/>
          <w:lang w:val="ru-RU"/>
        </w:rPr>
      </w:pPr>
      <w:r w:rsidRPr="00BD222B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в течение 10 суток со дня вручени</w:t>
      </w:r>
      <w:r w:rsidRPr="00BD222B">
        <w:rPr>
          <w:sz w:val="18"/>
          <w:szCs w:val="18"/>
          <w:lang w:val="ru-RU"/>
        </w:rPr>
        <w:t xml:space="preserve">я или получения копии постановления.                       </w:t>
      </w:r>
    </w:p>
    <w:p w:rsidR="00F022D3" w:rsidRPr="00BD222B" w:rsidP="00F022D3">
      <w:pPr>
        <w:ind w:right="-1" w:firstLine="851"/>
        <w:jc w:val="both"/>
        <w:rPr>
          <w:sz w:val="18"/>
          <w:szCs w:val="18"/>
          <w:lang w:val="ru-RU"/>
        </w:rPr>
      </w:pPr>
    </w:p>
    <w:p w:rsidR="00F022D3" w:rsidRPr="00BD222B" w:rsidP="007D77D1">
      <w:pPr>
        <w:ind w:right="-1"/>
        <w:jc w:val="both"/>
        <w:rPr>
          <w:sz w:val="18"/>
          <w:szCs w:val="18"/>
        </w:rPr>
      </w:pPr>
      <w:r w:rsidRPr="00BD222B">
        <w:rPr>
          <w:sz w:val="18"/>
          <w:szCs w:val="18"/>
          <w:lang w:val="ru-RU"/>
        </w:rPr>
        <w:t xml:space="preserve">Мировой судья                            </w:t>
      </w:r>
      <w:r w:rsidRPr="00BD222B">
        <w:rPr>
          <w:sz w:val="18"/>
          <w:szCs w:val="18"/>
          <w:lang w:val="ru-RU"/>
        </w:rPr>
        <w:tab/>
      </w:r>
      <w:r w:rsidRPr="00BD222B">
        <w:rPr>
          <w:sz w:val="18"/>
          <w:szCs w:val="18"/>
          <w:lang w:val="ru-RU"/>
        </w:rPr>
        <w:tab/>
        <w:t xml:space="preserve">  </w:t>
      </w:r>
      <w:r w:rsidRPr="00BD222B">
        <w:rPr>
          <w:sz w:val="18"/>
          <w:szCs w:val="18"/>
          <w:lang w:val="ru-RU"/>
        </w:rPr>
        <w:tab/>
      </w:r>
      <w:r w:rsidRPr="00BD222B">
        <w:rPr>
          <w:sz w:val="18"/>
          <w:szCs w:val="18"/>
          <w:lang w:val="ru-RU"/>
        </w:rPr>
        <w:tab/>
      </w:r>
      <w:r w:rsidRPr="00BD222B">
        <w:rPr>
          <w:sz w:val="18"/>
          <w:szCs w:val="18"/>
          <w:lang w:val="ru-RU"/>
        </w:rPr>
        <w:tab/>
      </w:r>
      <w:r w:rsidRPr="00BD222B">
        <w:rPr>
          <w:sz w:val="18"/>
          <w:szCs w:val="18"/>
          <w:lang w:val="ru-RU"/>
        </w:rPr>
        <w:tab/>
      </w:r>
      <w:r w:rsidRPr="00BD222B">
        <w:rPr>
          <w:sz w:val="18"/>
          <w:szCs w:val="18"/>
          <w:lang w:val="ru-RU"/>
        </w:rPr>
        <w:t>А.Л. Тоскина</w:t>
      </w:r>
    </w:p>
    <w:p w:rsidR="002C5A43" w:rsidRPr="00BD222B">
      <w:pPr>
        <w:rPr>
          <w:sz w:val="18"/>
          <w:szCs w:val="18"/>
        </w:rPr>
      </w:pPr>
    </w:p>
    <w:sectPr w:rsidSect="00E81EA7">
      <w:footerReference w:type="even" r:id="rId5"/>
      <w:footerReference w:type="default" r:id="rId6"/>
      <w:pgSz w:w="11906" w:h="16838"/>
      <w:pgMar w:top="709" w:right="707" w:bottom="1135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222B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022D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022D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022D3"/>
  </w:style>
  <w:style w:type="paragraph" w:styleId="BalloonText">
    <w:name w:val="Balloon Text"/>
    <w:basedOn w:val="Normal"/>
    <w:link w:val="a0"/>
    <w:uiPriority w:val="99"/>
    <w:semiHidden/>
    <w:unhideWhenUsed/>
    <w:rsid w:val="00D1677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1677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5B674-CBAB-4B36-ADE1-635BE4C0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