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F1EB4" w:rsidRPr="00EE7B85" w:rsidP="00CF1EB4">
      <w:pPr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Дело №05-</w:t>
      </w:r>
      <w:r w:rsidR="0092017E">
        <w:rPr>
          <w:rFonts w:ascii="Times New Roman" w:eastAsia="Times New Roman" w:hAnsi="Times New Roman" w:cs="Times New Roman"/>
          <w:sz w:val="27"/>
          <w:szCs w:val="27"/>
        </w:rPr>
        <w:t>0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22</w:t>
      </w:r>
      <w:r w:rsidR="00086FBE">
        <w:rPr>
          <w:rFonts w:ascii="Times New Roman" w:eastAsia="Times New Roman" w:hAnsi="Times New Roman" w:cs="Times New Roman"/>
          <w:sz w:val="27"/>
          <w:szCs w:val="27"/>
        </w:rPr>
        <w:t>5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/1</w:t>
      </w:r>
      <w:r w:rsidRPr="00EE7B85" w:rsidR="00035E5D">
        <w:rPr>
          <w:rFonts w:ascii="Times New Roman" w:eastAsia="Times New Roman" w:hAnsi="Times New Roman" w:cs="Times New Roman"/>
          <w:sz w:val="27"/>
          <w:szCs w:val="27"/>
        </w:rPr>
        <w:t>7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/202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>ПОСТАНОВЛЕНИЕ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9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 xml:space="preserve"> ию</w:t>
      </w:r>
      <w:r w:rsidR="00C12236">
        <w:rPr>
          <w:rFonts w:ascii="Times New Roman" w:eastAsia="Times New Roman" w:hAnsi="Times New Roman" w:cs="Times New Roman"/>
          <w:sz w:val="27"/>
          <w:szCs w:val="27"/>
        </w:rPr>
        <w:t>л</w:t>
      </w:r>
      <w:r w:rsidR="00B62BBA">
        <w:rPr>
          <w:rFonts w:ascii="Times New Roman" w:eastAsia="Times New Roman" w:hAnsi="Times New Roman" w:cs="Times New Roman"/>
          <w:sz w:val="27"/>
          <w:szCs w:val="27"/>
        </w:rPr>
        <w:t>я</w:t>
      </w:r>
      <w:r w:rsidR="005D4B3E"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>6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года                                               </w:t>
      </w:r>
      <w:r w:rsidR="0017308D">
        <w:rPr>
          <w:rFonts w:ascii="Times New Roman" w:eastAsia="Times New Roman" w:hAnsi="Times New Roman" w:cs="Times New Roman"/>
          <w:sz w:val="27"/>
          <w:szCs w:val="27"/>
        </w:rPr>
        <w:t xml:space="preserve">           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>г. Симферополь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</w:p>
    <w:p w:rsidR="008E588B" w:rsidP="00CF1EB4">
      <w:pPr>
        <w:spacing w:after="0" w:line="240" w:lineRule="auto"/>
        <w:ind w:firstLine="851"/>
        <w:jc w:val="both"/>
        <w:rPr>
          <w:rFonts w:ascii="Times New Roman" w:hAnsi="Times New Roman" w:eastAsiaTheme="minorEastAsia" w:cs="Times New Roman"/>
          <w:sz w:val="27"/>
          <w:szCs w:val="27"/>
        </w:rPr>
      </w:pPr>
      <w:r w:rsidRPr="008E588B">
        <w:rPr>
          <w:rFonts w:ascii="Times New Roman" w:hAnsi="Times New Roman" w:eastAsiaTheme="minorEastAsia" w:cs="Times New Roman"/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eastAsiaTheme="minorEastAsia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8E588B">
        <w:rPr>
          <w:rFonts w:ascii="Times New Roman" w:hAnsi="Times New Roman" w:eastAsiaTheme="minorEastAsia" w:cs="Times New Roman"/>
          <w:sz w:val="27"/>
          <w:szCs w:val="27"/>
        </w:rPr>
        <w:t xml:space="preserve">) Республики Крым Тоскина А.Л.,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рассмотрев в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помещении </w:t>
      </w:r>
      <w:r w:rsidRPr="00EE7B85" w:rsidR="006F0953">
        <w:rPr>
          <w:rFonts w:ascii="Times New Roman" w:hAnsi="Times New Roman" w:eastAsiaTheme="minorEastAsia" w:cs="Times New Roman"/>
          <w:sz w:val="27"/>
          <w:szCs w:val="27"/>
        </w:rPr>
        <w:t>мировых судей</w:t>
      </w:r>
      <w:r w:rsidRPr="00EE7B85">
        <w:rPr>
          <w:rFonts w:ascii="Times New Roman" w:hAnsi="Times New Roman" w:eastAsiaTheme="minorEastAsia" w:cs="Times New Roman"/>
          <w:sz w:val="27"/>
          <w:szCs w:val="27"/>
        </w:rPr>
        <w:t xml:space="preserve"> Центрального судебного района города Симферополь, по адресу: </w:t>
      </w:r>
      <w:r w:rsidRPr="00EE7B85">
        <w:rPr>
          <w:rFonts w:ascii="Times New Roman" w:hAnsi="Times New Roman" w:eastAsiaTheme="minorEastAsia" w:cs="Times New Roman"/>
          <w:bCs/>
          <w:color w:val="000000"/>
          <w:sz w:val="27"/>
          <w:szCs w:val="27"/>
        </w:rPr>
        <w:t xml:space="preserve">г. Симферополь, ул. Крымских Партизан, 3а, </w:t>
      </w:r>
      <w:r w:rsidRPr="00EE7B85">
        <w:rPr>
          <w:rFonts w:ascii="Times New Roman" w:hAnsi="Times New Roman" w:eastAsiaTheme="minorEastAsia"/>
          <w:sz w:val="27"/>
          <w:szCs w:val="27"/>
        </w:rPr>
        <w:t>дело об административном правона</w:t>
      </w:r>
      <w:r w:rsidRPr="00EE7B85">
        <w:rPr>
          <w:rFonts w:ascii="Times New Roman" w:hAnsi="Times New Roman" w:eastAsiaTheme="minorEastAsia"/>
          <w:sz w:val="27"/>
          <w:szCs w:val="27"/>
        </w:rPr>
        <w:t>рушении</w:t>
      </w:r>
      <w:r w:rsidRPr="00EE7B85">
        <w:rPr>
          <w:rFonts w:ascii="Times New Roman" w:eastAsia="Times New Roman" w:hAnsi="Times New Roman" w:cs="Times New Roman"/>
          <w:sz w:val="27"/>
          <w:szCs w:val="27"/>
        </w:rPr>
        <w:t xml:space="preserve"> в отношении:</w:t>
      </w:r>
    </w:p>
    <w:p w:rsidR="00D277DD" w:rsidRPr="00EE7B85" w:rsidP="00D277DD">
      <w:pPr>
        <w:spacing w:after="0" w:line="240" w:lineRule="auto"/>
        <w:ind w:left="1843"/>
        <w:jc w:val="both"/>
        <w:rPr>
          <w:rFonts w:ascii="Times New Roman" w:hAnsi="Times New Roman" w:cs="Times New Roman"/>
          <w:sz w:val="27"/>
          <w:szCs w:val="27"/>
        </w:rPr>
      </w:pPr>
      <w:r w:rsidRPr="00EE7B85">
        <w:rPr>
          <w:rFonts w:ascii="Times New Roman" w:hAnsi="Times New Roman" w:cs="Times New Roman"/>
          <w:sz w:val="27"/>
          <w:szCs w:val="27"/>
        </w:rPr>
        <w:t>должностного лица –</w:t>
      </w:r>
      <w:r w:rsidRPr="00EE7B85" w:rsidR="00723EFD">
        <w:rPr>
          <w:rFonts w:ascii="Times New Roman" w:hAnsi="Times New Roman" w:cs="Times New Roman"/>
          <w:sz w:val="27"/>
          <w:szCs w:val="27"/>
        </w:rPr>
        <w:t xml:space="preserve"> </w:t>
      </w:r>
      <w:r w:rsidR="008E588B">
        <w:rPr>
          <w:rFonts w:ascii="Times New Roman" w:hAnsi="Times New Roman" w:cs="Times New Roman"/>
          <w:sz w:val="27"/>
          <w:szCs w:val="27"/>
        </w:rPr>
        <w:t xml:space="preserve">руководителя </w:t>
      </w:r>
      <w:r w:rsidR="00EB0036">
        <w:rPr>
          <w:sz w:val="27"/>
          <w:szCs w:val="27"/>
        </w:rPr>
        <w:t xml:space="preserve">«данные изъяты» </w:t>
      </w:r>
      <w:r w:rsidR="00086FBE">
        <w:rPr>
          <w:rFonts w:ascii="Times New Roman" w:hAnsi="Times New Roman" w:cs="Times New Roman"/>
          <w:sz w:val="27"/>
          <w:szCs w:val="27"/>
        </w:rPr>
        <w:t xml:space="preserve"> Гарды </w:t>
      </w:r>
      <w:r w:rsidR="00EB0036">
        <w:rPr>
          <w:rFonts w:ascii="Times New Roman" w:hAnsi="Times New Roman" w:cs="Times New Roman"/>
          <w:sz w:val="27"/>
          <w:szCs w:val="27"/>
        </w:rPr>
        <w:t>О.В.</w:t>
      </w:r>
      <w:r w:rsidR="00B62BBA">
        <w:rPr>
          <w:rFonts w:ascii="Times New Roman" w:hAnsi="Times New Roman" w:cs="Times New Roman"/>
          <w:sz w:val="27"/>
          <w:szCs w:val="27"/>
        </w:rPr>
        <w:t xml:space="preserve">, </w:t>
      </w:r>
      <w:r w:rsidR="00086FBE">
        <w:rPr>
          <w:rFonts w:ascii="Times New Roman" w:hAnsi="Times New Roman" w:cs="Times New Roman"/>
          <w:sz w:val="27"/>
          <w:szCs w:val="27"/>
        </w:rPr>
        <w:t>24.10.1981</w:t>
      </w:r>
      <w:r w:rsidRPr="00EE7B85">
        <w:rPr>
          <w:rFonts w:ascii="Times New Roman" w:hAnsi="Times New Roman" w:cs="Times New Roman"/>
          <w:sz w:val="27"/>
          <w:szCs w:val="27"/>
        </w:rPr>
        <w:t xml:space="preserve"> года рождения, </w:t>
      </w:r>
      <w:r w:rsidRPr="00EE7B85" w:rsidR="000C67D6">
        <w:rPr>
          <w:rFonts w:ascii="Times New Roman" w:hAnsi="Times New Roman" w:cs="Times New Roman"/>
          <w:sz w:val="27"/>
          <w:szCs w:val="27"/>
        </w:rPr>
        <w:t>место рождения</w:t>
      </w:r>
      <w:r w:rsidR="00E92DF5">
        <w:rPr>
          <w:rFonts w:ascii="Times New Roman" w:hAnsi="Times New Roman" w:cs="Times New Roman"/>
          <w:sz w:val="27"/>
          <w:szCs w:val="27"/>
        </w:rPr>
        <w:t>:</w:t>
      </w:r>
      <w:r w:rsidRPr="00EE7B85" w:rsidR="000C67D6">
        <w:rPr>
          <w:rFonts w:ascii="Times New Roman" w:hAnsi="Times New Roman" w:cs="Times New Roman"/>
          <w:sz w:val="27"/>
          <w:szCs w:val="27"/>
        </w:rPr>
        <w:t xml:space="preserve"> </w:t>
      </w:r>
      <w:r w:rsidR="00086FBE">
        <w:rPr>
          <w:rFonts w:ascii="Times New Roman" w:hAnsi="Times New Roman" w:cs="Times New Roman"/>
          <w:sz w:val="27"/>
          <w:szCs w:val="27"/>
        </w:rPr>
        <w:t xml:space="preserve">г. </w:t>
      </w:r>
      <w:r w:rsidR="00EB0036">
        <w:rPr>
          <w:sz w:val="27"/>
          <w:szCs w:val="27"/>
        </w:rPr>
        <w:t>«данные изъяты»</w:t>
      </w:r>
      <w:r w:rsidR="004B5959">
        <w:rPr>
          <w:rFonts w:ascii="Times New Roman" w:hAnsi="Times New Roman" w:cs="Times New Roman"/>
          <w:sz w:val="27"/>
          <w:szCs w:val="27"/>
        </w:rPr>
        <w:t xml:space="preserve">, </w:t>
      </w:r>
      <w:r w:rsidR="00416D37">
        <w:rPr>
          <w:rFonts w:ascii="Times New Roman" w:hAnsi="Times New Roman" w:cs="Times New Roman"/>
          <w:sz w:val="27"/>
          <w:szCs w:val="27"/>
        </w:rPr>
        <w:t>гражданство</w:t>
      </w:r>
      <w:r w:rsidR="0017308D">
        <w:rPr>
          <w:rFonts w:ascii="Times New Roman" w:hAnsi="Times New Roman" w:cs="Times New Roman"/>
          <w:sz w:val="27"/>
          <w:szCs w:val="27"/>
        </w:rPr>
        <w:t xml:space="preserve"> Российской Федерации</w:t>
      </w:r>
      <w:r w:rsidR="00416D37">
        <w:rPr>
          <w:rFonts w:ascii="Times New Roman" w:hAnsi="Times New Roman" w:cs="Times New Roman"/>
          <w:sz w:val="27"/>
          <w:szCs w:val="27"/>
        </w:rPr>
        <w:t>, паспорт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EB0036">
        <w:rPr>
          <w:sz w:val="27"/>
          <w:szCs w:val="27"/>
        </w:rPr>
        <w:t xml:space="preserve">«данные изъяты» </w:t>
      </w:r>
      <w:r w:rsidRPr="00EE7B85" w:rsidR="000C67D6">
        <w:rPr>
          <w:rFonts w:ascii="Times New Roman" w:hAnsi="Times New Roman" w:cs="Times New Roman"/>
          <w:sz w:val="27"/>
          <w:szCs w:val="27"/>
        </w:rPr>
        <w:t>адрес места жительства</w:t>
      </w:r>
      <w:r w:rsidRPr="00EE7B85">
        <w:rPr>
          <w:rFonts w:ascii="Times New Roman" w:hAnsi="Times New Roman" w:cs="Times New Roman"/>
          <w:sz w:val="27"/>
          <w:szCs w:val="27"/>
        </w:rPr>
        <w:t xml:space="preserve">: </w:t>
      </w:r>
      <w:r w:rsidR="00EB0036">
        <w:rPr>
          <w:sz w:val="27"/>
          <w:szCs w:val="27"/>
        </w:rPr>
        <w:t>«данные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</w:p>
    <w:p w:rsidR="00CF1EB4" w:rsidRPr="00EE7B85" w:rsidP="00CF1EB4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по признакам состава правонарушения, предусмотренного ч. </w:t>
      </w:r>
      <w:r w:rsidR="009715E5">
        <w:rPr>
          <w:rFonts w:ascii="Times New Roman" w:eastAsia="Times New Roman" w:hAnsi="Times New Roman" w:cs="Times New Roman"/>
          <w:sz w:val="27"/>
          <w:szCs w:val="27"/>
          <w:lang w:eastAsia="ru-RU"/>
        </w:rPr>
        <w:t>2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ст. 15.33</w:t>
      </w:r>
      <w:r w:rsidRPr="00EE7B85">
        <w:rPr>
          <w:rFonts w:ascii="Times New Roman" w:eastAsia="Times New Roman" w:hAnsi="Times New Roman" w:cs="Times New Roman"/>
          <w:i/>
          <w:sz w:val="27"/>
          <w:szCs w:val="27"/>
          <w:lang w:eastAsia="ru-RU"/>
        </w:rPr>
        <w:t xml:space="preserve"> </w:t>
      </w: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Кодекса Российской Федерации об административных правонарушениях,</w:t>
      </w:r>
    </w:p>
    <w:p w:rsidR="00CF1EB4" w:rsidRPr="00EE7B85" w:rsidP="00CF1EB4">
      <w:pPr>
        <w:spacing w:after="0" w:line="240" w:lineRule="auto"/>
        <w:ind w:firstLine="851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E7B85">
        <w:rPr>
          <w:rFonts w:ascii="Times New Roman" w:eastAsia="Times New Roman" w:hAnsi="Times New Roman" w:cs="Times New Roman"/>
          <w:sz w:val="27"/>
          <w:szCs w:val="27"/>
          <w:lang w:eastAsia="ru-RU"/>
        </w:rPr>
        <w:t>УСТАНОВИЛ: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Гарда О.В.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–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8E588B" w:rsidR="008E588B">
        <w:rPr>
          <w:rFonts w:ascii="Times New Roman" w:hAnsi="Times New Roman" w:cs="Times New Roman"/>
          <w:sz w:val="27"/>
          <w:szCs w:val="27"/>
        </w:rPr>
        <w:t>руководител</w:t>
      </w:r>
      <w:r w:rsidR="008E588B">
        <w:rPr>
          <w:rFonts w:ascii="Times New Roman" w:hAnsi="Times New Roman" w:cs="Times New Roman"/>
          <w:sz w:val="27"/>
          <w:szCs w:val="27"/>
        </w:rPr>
        <w:t>ем</w:t>
      </w:r>
      <w:r w:rsidR="00EB0036">
        <w:rPr>
          <w:rFonts w:ascii="Times New Roman" w:hAnsi="Times New Roman" w:cs="Times New Roman"/>
          <w:sz w:val="27"/>
          <w:szCs w:val="27"/>
        </w:rPr>
        <w:t xml:space="preserve"> </w:t>
      </w:r>
      <w:r w:rsidR="00EB0036">
        <w:rPr>
          <w:sz w:val="27"/>
          <w:szCs w:val="27"/>
        </w:rPr>
        <w:t xml:space="preserve">«данные изъяты» </w:t>
      </w:r>
      <w:r w:rsidRPr="00F56819">
        <w:rPr>
          <w:rFonts w:ascii="Times New Roman" w:hAnsi="Times New Roman" w:cs="Times New Roman"/>
          <w:sz w:val="27"/>
          <w:szCs w:val="27"/>
        </w:rPr>
        <w:t>зарегистрированно</w:t>
      </w:r>
      <w:r w:rsidR="005F4106">
        <w:rPr>
          <w:rFonts w:ascii="Times New Roman" w:hAnsi="Times New Roman" w:cs="Times New Roman"/>
          <w:sz w:val="27"/>
          <w:szCs w:val="27"/>
        </w:rPr>
        <w:t>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по адресу: </w:t>
      </w:r>
      <w:r w:rsidR="00EB0036">
        <w:rPr>
          <w:sz w:val="27"/>
          <w:szCs w:val="27"/>
        </w:rPr>
        <w:t>«данные изъяты»</w:t>
      </w:r>
      <w:r w:rsidR="00B7783F">
        <w:rPr>
          <w:rFonts w:ascii="Times New Roman" w:hAnsi="Times New Roman" w:cs="Times New Roman"/>
          <w:sz w:val="27"/>
          <w:szCs w:val="27"/>
        </w:rPr>
        <w:t xml:space="preserve">, </w:t>
      </w:r>
      <w:r w:rsidRPr="00F56819">
        <w:rPr>
          <w:rFonts w:ascii="Times New Roman" w:hAnsi="Times New Roman" w:cs="Times New Roman"/>
          <w:sz w:val="27"/>
          <w:szCs w:val="27"/>
        </w:rPr>
        <w:t>не представил</w:t>
      </w:r>
      <w:r>
        <w:rPr>
          <w:rFonts w:ascii="Times New Roman" w:hAnsi="Times New Roman" w:cs="Times New Roman"/>
          <w:sz w:val="27"/>
          <w:szCs w:val="27"/>
        </w:rPr>
        <w:t>а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</w:t>
      </w:r>
      <w:r w:rsidRPr="00F56819">
        <w:rPr>
          <w:rFonts w:ascii="Times New Roman" w:hAnsi="Times New Roman" w:cs="Times New Roman"/>
          <w:sz w:val="27"/>
          <w:szCs w:val="27"/>
        </w:rPr>
        <w:t>хование от несчастных случаев на производстве и профессиональных заболеваний (раздел 2 единой формы «Сведения для ведения индивидуального (персонифицированного) учета и сведения о начисленных страховых взносах на обязательное социальное страхование от несч</w:t>
      </w:r>
      <w:r w:rsidRPr="00F56819">
        <w:rPr>
          <w:rFonts w:ascii="Times New Roman" w:hAnsi="Times New Roman" w:cs="Times New Roman"/>
          <w:sz w:val="27"/>
          <w:szCs w:val="27"/>
        </w:rPr>
        <w:t>астных случаев на производстве и профессиональных заболеваний (ЕФС-1)») за 202</w:t>
      </w:r>
      <w:r w:rsidR="0017308D">
        <w:rPr>
          <w:rFonts w:ascii="Times New Roman" w:hAnsi="Times New Roman" w:cs="Times New Roman"/>
          <w:sz w:val="27"/>
          <w:szCs w:val="27"/>
        </w:rPr>
        <w:t>5</w:t>
      </w:r>
      <w:r w:rsidRPr="00F56819">
        <w:rPr>
          <w:rFonts w:ascii="Times New Roman" w:hAnsi="Times New Roman" w:cs="Times New Roman"/>
          <w:sz w:val="27"/>
          <w:szCs w:val="27"/>
        </w:rPr>
        <w:t xml:space="preserve"> год по сроку пред</w:t>
      </w:r>
      <w:r w:rsidR="00416D37">
        <w:rPr>
          <w:rFonts w:ascii="Times New Roman" w:hAnsi="Times New Roman" w:cs="Times New Roman"/>
          <w:sz w:val="27"/>
          <w:szCs w:val="27"/>
        </w:rPr>
        <w:t>о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ставления </w:t>
      </w:r>
      <w:r w:rsidR="00416D37">
        <w:rPr>
          <w:rFonts w:ascii="Times New Roman" w:hAnsi="Times New Roman" w:cs="Times New Roman"/>
          <w:sz w:val="27"/>
          <w:szCs w:val="27"/>
        </w:rPr>
        <w:t>26.01.2026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, фактически сведения представлены </w:t>
      </w:r>
      <w:r>
        <w:rPr>
          <w:rFonts w:ascii="Times New Roman" w:hAnsi="Times New Roman" w:cs="Times New Roman"/>
          <w:sz w:val="27"/>
          <w:szCs w:val="27"/>
        </w:rPr>
        <w:t>31.03</w:t>
      </w:r>
      <w:r w:rsidRPr="00F56819">
        <w:rPr>
          <w:rFonts w:ascii="Times New Roman" w:hAnsi="Times New Roman" w:cs="Times New Roman"/>
          <w:sz w:val="27"/>
          <w:szCs w:val="27"/>
        </w:rPr>
        <w:t>.202</w:t>
      </w:r>
      <w:r w:rsidR="00A7790C">
        <w:rPr>
          <w:rFonts w:ascii="Times New Roman" w:hAnsi="Times New Roman" w:cs="Times New Roman"/>
          <w:sz w:val="27"/>
          <w:szCs w:val="27"/>
        </w:rPr>
        <w:t>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судебное заседание </w:t>
      </w:r>
      <w:r w:rsidRPr="00086FBE" w:rsidR="00086FBE">
        <w:rPr>
          <w:rFonts w:ascii="Times New Roman" w:hAnsi="Times New Roman" w:cs="Times New Roman"/>
          <w:sz w:val="27"/>
          <w:szCs w:val="27"/>
        </w:rPr>
        <w:t>Гарда О.В.</w:t>
      </w:r>
      <w:r w:rsidR="00086FBE"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не явил</w:t>
      </w:r>
      <w:r w:rsidR="00086FBE">
        <w:rPr>
          <w:rFonts w:ascii="Times New Roman" w:hAnsi="Times New Roman" w:cs="Times New Roman"/>
          <w:sz w:val="27"/>
          <w:szCs w:val="27"/>
        </w:rPr>
        <w:t>ась</w:t>
      </w:r>
      <w:r w:rsidRPr="00F56819">
        <w:rPr>
          <w:rFonts w:ascii="Times New Roman" w:hAnsi="Times New Roman" w:cs="Times New Roman"/>
          <w:sz w:val="27"/>
          <w:szCs w:val="27"/>
        </w:rPr>
        <w:t>, о месте и времени рассмотрения дела уведомлен</w:t>
      </w:r>
      <w:r w:rsidR="00086FBE">
        <w:rPr>
          <w:rFonts w:ascii="Times New Roman" w:hAnsi="Times New Roman" w:cs="Times New Roman"/>
          <w:sz w:val="27"/>
          <w:szCs w:val="27"/>
        </w:rPr>
        <w:t>а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надлежащим образом, о причинах неявки не сообщил</w:t>
      </w:r>
      <w:r w:rsidR="00086FBE">
        <w:rPr>
          <w:rFonts w:ascii="Times New Roman" w:hAnsi="Times New Roman" w:cs="Times New Roman"/>
          <w:sz w:val="27"/>
          <w:szCs w:val="27"/>
        </w:rPr>
        <w:t>а</w:t>
      </w:r>
      <w:r w:rsidRPr="00F56819">
        <w:rPr>
          <w:rFonts w:ascii="Times New Roman" w:hAnsi="Times New Roman" w:cs="Times New Roman"/>
          <w:sz w:val="27"/>
          <w:szCs w:val="27"/>
        </w:rPr>
        <w:t>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надлежащее извещение лица, в отношении которого ведется производство по делу об административном правонарушении, считаю</w:t>
      </w:r>
      <w:r w:rsidR="00086FBE">
        <w:rPr>
          <w:rFonts w:ascii="Times New Roman" w:hAnsi="Times New Roman" w:cs="Times New Roman"/>
          <w:sz w:val="27"/>
          <w:szCs w:val="27"/>
        </w:rPr>
        <w:t xml:space="preserve"> возможным рассмотреть дело в ее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отсутствие.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Исследовав материалы дела, прих</w:t>
      </w:r>
      <w:r w:rsidRPr="00F56819">
        <w:rPr>
          <w:rFonts w:ascii="Times New Roman" w:hAnsi="Times New Roman" w:cs="Times New Roman"/>
          <w:sz w:val="27"/>
          <w:szCs w:val="27"/>
        </w:rPr>
        <w:t xml:space="preserve">ожу к следующему.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ст. 2.4 Кодекса Российской Федерации об административных правонарушениях 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</w:t>
      </w:r>
      <w:r w:rsidRPr="00F56819">
        <w:rPr>
          <w:rFonts w:ascii="Times New Roman" w:hAnsi="Times New Roman" w:cs="Times New Roman"/>
          <w:sz w:val="27"/>
          <w:szCs w:val="27"/>
        </w:rPr>
        <w:t>м исполнением своих служебных обязанностей.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1 ст. 24 Федерального закона от 24.07.1998 №125-ФЗ («Об обязательном социальном страховании от несчастных случаев на производстве и профессиональных заболеваний» страхователи в установленном порядке осу</w:t>
      </w:r>
      <w:r w:rsidRPr="00F56819">
        <w:rPr>
          <w:rFonts w:ascii="Times New Roman" w:hAnsi="Times New Roman" w:cs="Times New Roman"/>
          <w:sz w:val="27"/>
          <w:szCs w:val="27"/>
        </w:rPr>
        <w:t>ществляют учет случаев производственного травматизма и профессиональных заболеваний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Страхователи ежекварта</w:t>
      </w:r>
      <w:r w:rsidRPr="00F56819">
        <w:rPr>
          <w:rFonts w:ascii="Times New Roman" w:hAnsi="Times New Roman" w:cs="Times New Roman"/>
          <w:sz w:val="27"/>
          <w:szCs w:val="27"/>
        </w:rPr>
        <w:t>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акона от 01.04.1996 №27-ФЗ «Об индивидуальном (персонифицированном) учете в системах </w:t>
      </w:r>
      <w:r w:rsidRPr="00F56819">
        <w:rPr>
          <w:rFonts w:ascii="Times New Roman" w:hAnsi="Times New Roman" w:cs="Times New Roman"/>
          <w:sz w:val="27"/>
          <w:szCs w:val="27"/>
        </w:rPr>
        <w:t>обязательного пенсионного страхования и обязательного социального страхования».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Из представленных документов установлено, что </w:t>
      </w:r>
      <w:r w:rsidRPr="00086FBE" w:rsidR="00086FBE">
        <w:rPr>
          <w:rFonts w:ascii="Times New Roman" w:hAnsi="Times New Roman" w:cs="Times New Roman"/>
          <w:sz w:val="27"/>
          <w:szCs w:val="27"/>
        </w:rPr>
        <w:t>Гарда О.В.</w:t>
      </w:r>
      <w:r w:rsidRPr="00F56819">
        <w:rPr>
          <w:rFonts w:ascii="Times New Roman" w:hAnsi="Times New Roman" w:cs="Times New Roman"/>
          <w:sz w:val="27"/>
          <w:szCs w:val="27"/>
        </w:rPr>
        <w:t>, будучи должностным лицом - руково</w:t>
      </w:r>
      <w:r w:rsidRPr="00F56819">
        <w:rPr>
          <w:rFonts w:ascii="Times New Roman" w:hAnsi="Times New Roman" w:cs="Times New Roman"/>
          <w:sz w:val="27"/>
          <w:szCs w:val="27"/>
        </w:rPr>
        <w:t>дителем юридического лица, не представил</w:t>
      </w:r>
      <w:r w:rsidR="00086FBE">
        <w:rPr>
          <w:rFonts w:ascii="Times New Roman" w:hAnsi="Times New Roman" w:cs="Times New Roman"/>
          <w:sz w:val="27"/>
          <w:szCs w:val="27"/>
        </w:rPr>
        <w:t>а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 территориальный орган Фонда пенсионного и социального страхования Российской Федерации сведения о начисленных страховых взносах на обязательное социальное страхование от несчастных случаев на производстве и профе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ссиональных заболеваний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(ЕФС-1)») </w:t>
      </w:r>
      <w:r w:rsidRPr="00416D37" w:rsidR="00416D37">
        <w:rPr>
          <w:rFonts w:ascii="Times New Roman" w:hAnsi="Times New Roman" w:cs="Times New Roman"/>
          <w:sz w:val="27"/>
          <w:szCs w:val="27"/>
        </w:rPr>
        <w:t xml:space="preserve">за 2025 год по сроку предоставления 26.01.2026, фактически сведения представлены </w:t>
      </w:r>
      <w:r w:rsidR="00086FBE">
        <w:rPr>
          <w:rFonts w:ascii="Times New Roman" w:hAnsi="Times New Roman" w:cs="Times New Roman"/>
          <w:sz w:val="27"/>
          <w:szCs w:val="27"/>
        </w:rPr>
        <w:t>31.03</w:t>
      </w:r>
      <w:r w:rsidRPr="00416D37" w:rsidR="00416D37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Доказательств исполнения возложенной законом обязанности по представлению в установленный действующим законодательством срок необходимых сведений в территориальный орган Фонда пенсионного и социального ст</w:t>
      </w:r>
      <w:r w:rsidRPr="00F56819">
        <w:rPr>
          <w:rFonts w:ascii="Times New Roman" w:hAnsi="Times New Roman" w:cs="Times New Roman"/>
          <w:sz w:val="27"/>
          <w:szCs w:val="27"/>
        </w:rPr>
        <w:t>рахования Российской Федерации, представленные материалы не содержат, не представлены они и лицом, в отношении которого ведется производство по делу об административном правонарушении.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Нарушение установленных законодательством Российской Федерации об обяза</w:t>
      </w:r>
      <w:r w:rsidRPr="00F56819">
        <w:rPr>
          <w:rFonts w:ascii="Times New Roman" w:hAnsi="Times New Roman" w:cs="Times New Roman"/>
          <w:sz w:val="27"/>
          <w:szCs w:val="27"/>
        </w:rPr>
        <w:t>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Федерации, обр</w:t>
      </w:r>
      <w:r w:rsidRPr="00F56819">
        <w:rPr>
          <w:rFonts w:ascii="Times New Roman" w:hAnsi="Times New Roman" w:cs="Times New Roman"/>
          <w:sz w:val="27"/>
          <w:szCs w:val="27"/>
        </w:rPr>
        <w:t xml:space="preserve">азует объективную сторону состава административного правонарушения, предусмотренного ч. 2 ст. 15.33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сведениям из ЕГРЮЛ руководителем юридического лица является </w:t>
      </w:r>
      <w:r w:rsidRPr="00086FBE" w:rsidR="00086FBE">
        <w:rPr>
          <w:rFonts w:ascii="Times New Roman" w:hAnsi="Times New Roman" w:cs="Times New Roman"/>
          <w:sz w:val="27"/>
          <w:szCs w:val="27"/>
        </w:rPr>
        <w:t>Гарда О.В.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Таким образом, с учетом имеющихся в материалах дела документов, в данном случае субъектом правонарушения, предусмотренного ч. 2 ст. 15.33 Кодекса Российской Федерации об административных правонарушениях, является именно </w:t>
      </w:r>
      <w:r w:rsidRPr="00086FBE" w:rsidR="00086FBE">
        <w:rPr>
          <w:rFonts w:ascii="Times New Roman" w:hAnsi="Times New Roman" w:cs="Times New Roman"/>
          <w:sz w:val="27"/>
          <w:szCs w:val="27"/>
        </w:rPr>
        <w:t xml:space="preserve">Гарда О.В. </w:t>
      </w:r>
      <w:r w:rsidRPr="00F56819">
        <w:rPr>
          <w:rFonts w:ascii="Times New Roman" w:hAnsi="Times New Roman" w:cs="Times New Roman"/>
          <w:sz w:val="27"/>
          <w:szCs w:val="27"/>
        </w:rPr>
        <w:t>Опровергающих указанные о</w:t>
      </w:r>
      <w:r w:rsidRPr="00F56819">
        <w:rPr>
          <w:rFonts w:ascii="Times New Roman" w:hAnsi="Times New Roman" w:cs="Times New Roman"/>
          <w:sz w:val="27"/>
          <w:szCs w:val="27"/>
        </w:rPr>
        <w:t>бстоятельства доказательств мировому судье не представлено.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Вина </w:t>
      </w:r>
      <w:r w:rsidRPr="00086FBE" w:rsidR="00086FBE">
        <w:rPr>
          <w:rFonts w:ascii="Times New Roman" w:hAnsi="Times New Roman" w:cs="Times New Roman"/>
          <w:sz w:val="27"/>
          <w:szCs w:val="27"/>
        </w:rPr>
        <w:t>Гард</w:t>
      </w:r>
      <w:r w:rsidR="00086FBE">
        <w:rPr>
          <w:rFonts w:ascii="Times New Roman" w:hAnsi="Times New Roman" w:cs="Times New Roman"/>
          <w:sz w:val="27"/>
          <w:szCs w:val="27"/>
        </w:rPr>
        <w:t>ы</w:t>
      </w:r>
      <w:r w:rsidRPr="00086FBE" w:rsidR="00086FBE">
        <w:rPr>
          <w:rFonts w:ascii="Times New Roman" w:hAnsi="Times New Roman" w:cs="Times New Roman"/>
          <w:sz w:val="27"/>
          <w:szCs w:val="27"/>
        </w:rPr>
        <w:t xml:space="preserve"> О.В. </w:t>
      </w:r>
      <w:r w:rsidRPr="00F56819">
        <w:rPr>
          <w:rFonts w:ascii="Times New Roman" w:hAnsi="Times New Roman" w:cs="Times New Roman"/>
          <w:sz w:val="27"/>
          <w:szCs w:val="27"/>
        </w:rPr>
        <w:t>в совершении вмененного правонарушения подтверждается исследованными в судебном заседании доказательствами: протоколом об административном правонарушении №</w:t>
      </w:r>
      <w:r w:rsidR="0092017E">
        <w:rPr>
          <w:rFonts w:ascii="Times New Roman" w:hAnsi="Times New Roman" w:cs="Times New Roman"/>
          <w:sz w:val="27"/>
          <w:szCs w:val="27"/>
        </w:rPr>
        <w:t>1</w:t>
      </w:r>
      <w:r w:rsidR="00C12236">
        <w:rPr>
          <w:rFonts w:ascii="Times New Roman" w:hAnsi="Times New Roman" w:cs="Times New Roman"/>
          <w:sz w:val="27"/>
          <w:szCs w:val="27"/>
        </w:rPr>
        <w:t>434</w:t>
      </w:r>
      <w:r w:rsidR="00086FBE">
        <w:rPr>
          <w:rFonts w:ascii="Times New Roman" w:hAnsi="Times New Roman" w:cs="Times New Roman"/>
          <w:sz w:val="27"/>
          <w:szCs w:val="27"/>
        </w:rPr>
        <w:t>033</w:t>
      </w:r>
      <w:r w:rsidRPr="00F56819">
        <w:rPr>
          <w:rFonts w:ascii="Times New Roman" w:hAnsi="Times New Roman" w:cs="Times New Roman"/>
          <w:sz w:val="27"/>
          <w:szCs w:val="27"/>
        </w:rPr>
        <w:t xml:space="preserve"> от </w:t>
      </w:r>
      <w:r w:rsidR="00C12236">
        <w:rPr>
          <w:rFonts w:ascii="Times New Roman" w:hAnsi="Times New Roman" w:cs="Times New Roman"/>
          <w:sz w:val="27"/>
          <w:szCs w:val="27"/>
        </w:rPr>
        <w:t>09.06</w:t>
      </w:r>
      <w:r w:rsidR="0017308D">
        <w:rPr>
          <w:rFonts w:ascii="Times New Roman" w:hAnsi="Times New Roman" w:cs="Times New Roman"/>
          <w:sz w:val="27"/>
          <w:szCs w:val="27"/>
        </w:rPr>
        <w:t>.2026</w:t>
      </w:r>
      <w:r w:rsidRPr="00F56819">
        <w:rPr>
          <w:rFonts w:ascii="Times New Roman" w:hAnsi="Times New Roman" w:cs="Times New Roman"/>
          <w:sz w:val="27"/>
          <w:szCs w:val="27"/>
        </w:rPr>
        <w:t>, ко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пией сведений, </w:t>
      </w:r>
      <w:r w:rsidR="00B62BBA">
        <w:rPr>
          <w:rFonts w:ascii="Times New Roman" w:hAnsi="Times New Roman" w:cs="Times New Roman"/>
          <w:sz w:val="27"/>
          <w:szCs w:val="27"/>
        </w:rPr>
        <w:t xml:space="preserve">копией сведений о доставке, </w:t>
      </w:r>
      <w:r w:rsidR="00EF5709">
        <w:rPr>
          <w:rFonts w:ascii="Times New Roman" w:hAnsi="Times New Roman" w:cs="Times New Roman"/>
          <w:sz w:val="27"/>
          <w:szCs w:val="27"/>
        </w:rPr>
        <w:t xml:space="preserve">копией протокола проверки сведений, 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выпиской из ЕГРЮЛ.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Оценив доказательства, имеющиеся в деле об административном правонарушении в их совокупности, прихожу к выводу, что </w:t>
      </w:r>
      <w:r w:rsidRPr="00086FBE" w:rsidR="00086FBE">
        <w:rPr>
          <w:rFonts w:ascii="Times New Roman" w:hAnsi="Times New Roman" w:cs="Times New Roman"/>
          <w:sz w:val="27"/>
          <w:szCs w:val="27"/>
        </w:rPr>
        <w:t xml:space="preserve">Гарда О.В. </w:t>
      </w:r>
      <w:r w:rsidRPr="00F56819">
        <w:rPr>
          <w:rFonts w:ascii="Times New Roman" w:hAnsi="Times New Roman" w:cs="Times New Roman"/>
          <w:sz w:val="27"/>
          <w:szCs w:val="27"/>
        </w:rPr>
        <w:t>совершил</w:t>
      </w:r>
      <w:r w:rsidR="00086FBE">
        <w:rPr>
          <w:rFonts w:ascii="Times New Roman" w:hAnsi="Times New Roman" w:cs="Times New Roman"/>
          <w:sz w:val="27"/>
          <w:szCs w:val="27"/>
        </w:rPr>
        <w:t>а</w:t>
      </w:r>
      <w:r w:rsidRPr="00F56819">
        <w:rPr>
          <w:rFonts w:ascii="Times New Roman" w:hAnsi="Times New Roman" w:cs="Times New Roman"/>
          <w:sz w:val="27"/>
          <w:szCs w:val="27"/>
        </w:rPr>
        <w:t xml:space="preserve"> правонарушение, пред</w:t>
      </w:r>
      <w:r w:rsidRPr="00F56819">
        <w:rPr>
          <w:rFonts w:ascii="Times New Roman" w:hAnsi="Times New Roman" w:cs="Times New Roman"/>
          <w:sz w:val="27"/>
          <w:szCs w:val="27"/>
        </w:rPr>
        <w:t>усмотренное ч. 2 ст.15.33 Кодекса Российской Федерации об административных правонарушениях, а именно: нарушил</w:t>
      </w:r>
      <w:r w:rsidR="00086FBE">
        <w:rPr>
          <w:rFonts w:ascii="Times New Roman" w:hAnsi="Times New Roman" w:cs="Times New Roman"/>
          <w:sz w:val="27"/>
          <w:szCs w:val="27"/>
        </w:rPr>
        <w:t>а</w:t>
      </w:r>
      <w:r w:rsidRPr="00F56819">
        <w:rPr>
          <w:rFonts w:ascii="Times New Roman" w:hAnsi="Times New Roman" w:cs="Times New Roman"/>
          <w:sz w:val="27"/>
          <w:szCs w:val="27"/>
        </w:rPr>
        <w:t xml:space="preserve"> установленные законодательством Российской Федерации об обязательном социальном страховании от несчастных случаев на производстве и профессиональ</w:t>
      </w:r>
      <w:r w:rsidRPr="00F56819">
        <w:rPr>
          <w:rFonts w:ascii="Times New Roman" w:hAnsi="Times New Roman" w:cs="Times New Roman"/>
          <w:sz w:val="27"/>
          <w:szCs w:val="27"/>
        </w:rPr>
        <w:t xml:space="preserve">ных заболеваний сроки представления сведений о начисленных страховых взносах в территориальный орган Фонда пенсионного и социального страхования Российской Федерации.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Согласно п.1 п.4.5 Кодекса Российской Федерации об административных правонарушениях, за </w:t>
      </w:r>
      <w:r w:rsidRPr="00F56819">
        <w:rPr>
          <w:rFonts w:ascii="Times New Roman" w:hAnsi="Times New Roman" w:cs="Times New Roman"/>
          <w:sz w:val="27"/>
          <w:szCs w:val="27"/>
        </w:rPr>
        <w:t>нарушение страхового законодательства срок привлечения к административной ответственности установлен один год со дня совершения административного правонарушения. Учитывая установленные мировым судьей обстоятельства, срок привлечения вышеуказанного лица к а</w:t>
      </w:r>
      <w:r w:rsidRPr="00F56819">
        <w:rPr>
          <w:rFonts w:ascii="Times New Roman" w:hAnsi="Times New Roman" w:cs="Times New Roman"/>
          <w:sz w:val="27"/>
          <w:szCs w:val="27"/>
        </w:rPr>
        <w:t xml:space="preserve">дминистративной 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ответственности не истек. Оснований для прекращения производства по данному делу не установлено.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Процессуальных нарушений и обстоятельств, исключающих производство по делу, не установлено. Протокол об административном правонарушении соста</w:t>
      </w:r>
      <w:r w:rsidRPr="00F56819">
        <w:rPr>
          <w:rFonts w:ascii="Times New Roman" w:hAnsi="Times New Roman" w:cs="Times New Roman"/>
          <w:sz w:val="27"/>
          <w:szCs w:val="27"/>
        </w:rPr>
        <w:t xml:space="preserve">влен с соблюдением требований закона, противоречий не содержит. Права и законные интересы </w:t>
      </w:r>
      <w:r w:rsidRPr="00086FBE" w:rsidR="00086FBE">
        <w:rPr>
          <w:rFonts w:ascii="Times New Roman" w:hAnsi="Times New Roman" w:cs="Times New Roman"/>
          <w:sz w:val="27"/>
          <w:szCs w:val="27"/>
        </w:rPr>
        <w:t>Гард</w:t>
      </w:r>
      <w:r w:rsidR="00086FBE">
        <w:rPr>
          <w:rFonts w:ascii="Times New Roman" w:hAnsi="Times New Roman" w:cs="Times New Roman"/>
          <w:sz w:val="27"/>
          <w:szCs w:val="27"/>
        </w:rPr>
        <w:t>ы</w:t>
      </w:r>
      <w:r w:rsidRPr="00086FBE" w:rsidR="00086FBE">
        <w:rPr>
          <w:rFonts w:ascii="Times New Roman" w:hAnsi="Times New Roman" w:cs="Times New Roman"/>
          <w:sz w:val="27"/>
          <w:szCs w:val="27"/>
        </w:rPr>
        <w:t xml:space="preserve"> О.В. </w:t>
      </w:r>
      <w:r w:rsidRPr="00F56819">
        <w:rPr>
          <w:rFonts w:ascii="Times New Roman" w:hAnsi="Times New Roman" w:cs="Times New Roman"/>
          <w:sz w:val="27"/>
          <w:szCs w:val="27"/>
        </w:rPr>
        <w:t>при возбуждении производства по делу об административном правонарушении соблюдены.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При назначении меры административного наказания за административное прав</w:t>
      </w:r>
      <w:r w:rsidRPr="00F56819">
        <w:rPr>
          <w:rFonts w:ascii="Times New Roman" w:hAnsi="Times New Roman" w:cs="Times New Roman"/>
          <w:sz w:val="27"/>
          <w:szCs w:val="27"/>
        </w:rPr>
        <w:t>онарушение, мировой судья, в соответствии с требованиями ст.4.1 Кодекса Российской Федерации об административных правонарушениях, учитывает характер совершенного административного правонарушения, личность виновного, его имущественное положение, а также нал</w:t>
      </w:r>
      <w:r w:rsidRPr="00F56819">
        <w:rPr>
          <w:rFonts w:ascii="Times New Roman" w:hAnsi="Times New Roman" w:cs="Times New Roman"/>
          <w:sz w:val="27"/>
          <w:szCs w:val="27"/>
        </w:rPr>
        <w:t>ичие обстоятельств, смягчающих или отягчающих административную ответственность.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 ст. 4.2, 4.3 Кодекса Российской Федерации об административных правонарушениях обстоятельств, смягчающих и отягчающих ответственность лица, в отношении кот</w:t>
      </w:r>
      <w:r w:rsidRPr="00F56819">
        <w:rPr>
          <w:rFonts w:ascii="Times New Roman" w:hAnsi="Times New Roman" w:cs="Times New Roman"/>
          <w:sz w:val="27"/>
          <w:szCs w:val="27"/>
        </w:rPr>
        <w:t xml:space="preserve">орого ведется производство об административном правонарушении, по делу не установлено.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Согласно ч. 1 ст. 4.1.1 Кодекса Российской Федерации об административных правонарушениях за впервые совершенное административное правонарушение, выявленное в ходе осуще</w:t>
      </w:r>
      <w:r w:rsidRPr="00F56819">
        <w:rPr>
          <w:rFonts w:ascii="Times New Roman" w:hAnsi="Times New Roman" w:cs="Times New Roman"/>
          <w:sz w:val="27"/>
          <w:szCs w:val="27"/>
        </w:rPr>
        <w:t>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Российской Федера</w:t>
      </w:r>
      <w:r w:rsidRPr="00F56819">
        <w:rPr>
          <w:rFonts w:ascii="Times New Roman" w:hAnsi="Times New Roman" w:cs="Times New Roman"/>
          <w:sz w:val="27"/>
          <w:szCs w:val="27"/>
        </w:rPr>
        <w:t>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частью 2 статьи 3.4 настоящего Кодекса, за исключением случаев, предусмотренных</w:t>
      </w:r>
      <w:r w:rsidRPr="00F56819">
        <w:rPr>
          <w:rFonts w:ascii="Times New Roman" w:hAnsi="Times New Roman" w:cs="Times New Roman"/>
          <w:sz w:val="27"/>
          <w:szCs w:val="27"/>
        </w:rPr>
        <w:t xml:space="preserve"> частью 2 настоящей статьи.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 ч. 1 ст. 3.4 Кодекса Российской Федерации об административных правонарушениях предупреждение - мера административного наказания, выраженная в официальном порицании физического или юридического лица. Предупрежден</w:t>
      </w:r>
      <w:r w:rsidRPr="00F56819">
        <w:rPr>
          <w:rFonts w:ascii="Times New Roman" w:hAnsi="Times New Roman" w:cs="Times New Roman"/>
          <w:sz w:val="27"/>
          <w:szCs w:val="27"/>
        </w:rPr>
        <w:t>ие выносится в письменной форме.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силу ч. 2 ст. 3.4 Кодекса Российской Федерации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</w:t>
      </w:r>
      <w:r w:rsidRPr="00F56819">
        <w:rPr>
          <w:rFonts w:ascii="Times New Roman" w:hAnsi="Times New Roman" w:cs="Times New Roman"/>
          <w:sz w:val="27"/>
          <w:szCs w:val="27"/>
        </w:rPr>
        <w:t>розы причинения вреда жизни и здоровью людей, объектам животного и растительного 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</w:t>
      </w:r>
      <w:r w:rsidRPr="00F56819">
        <w:rPr>
          <w:rFonts w:ascii="Times New Roman" w:hAnsi="Times New Roman" w:cs="Times New Roman"/>
          <w:sz w:val="27"/>
          <w:szCs w:val="27"/>
        </w:rPr>
        <w:t>одного и техногенного характера, а также при отсутствии имущественного ущерба.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закона субъекта </w:t>
      </w:r>
      <w:r w:rsidRPr="00F56819">
        <w:rPr>
          <w:rFonts w:ascii="Times New Roman" w:hAnsi="Times New Roman" w:cs="Times New Roman"/>
          <w:sz w:val="27"/>
          <w:szCs w:val="27"/>
        </w:rPr>
        <w:t>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в соответствии со статьей 4.1.1 настоящего Кодекса (ч. 3 ст. 3.4 Кодекса Российской Федерации об админист</w:t>
      </w:r>
      <w:r w:rsidRPr="00F56819">
        <w:rPr>
          <w:rFonts w:ascii="Times New Roman" w:hAnsi="Times New Roman" w:cs="Times New Roman"/>
          <w:sz w:val="27"/>
          <w:szCs w:val="27"/>
        </w:rPr>
        <w:t>ративных правонарушениях).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С учетом взаимосвязанных положений ч. ч. 2, 3 ст. 3.4 и ч. 1 ст. 4.1.1 Кодекса Российской Федерации об административных правонарушениях замена наказания в виде административного штрафа предупреждением допускается при </w:t>
      </w:r>
      <w:r w:rsidRPr="00F56819">
        <w:rPr>
          <w:rFonts w:ascii="Times New Roman" w:hAnsi="Times New Roman" w:cs="Times New Roman"/>
          <w:sz w:val="27"/>
          <w:szCs w:val="27"/>
        </w:rPr>
        <w:t>наличии сово</w:t>
      </w:r>
      <w:r w:rsidRPr="00F56819">
        <w:rPr>
          <w:rFonts w:ascii="Times New Roman" w:hAnsi="Times New Roman" w:cs="Times New Roman"/>
          <w:sz w:val="27"/>
          <w:szCs w:val="27"/>
        </w:rPr>
        <w:t xml:space="preserve">купности всех обстоятельств, указанных в ч.ч. 2, 3 ст. 3.4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Учитывая изложенное, исходя из общих принципов назначения наказания, предусмотренных ст.ст.3.1, 4.1 Кодекса Российской Федерации о</w:t>
      </w:r>
      <w:r w:rsidRPr="00F56819">
        <w:rPr>
          <w:rFonts w:ascii="Times New Roman" w:hAnsi="Times New Roman" w:cs="Times New Roman"/>
          <w:sz w:val="27"/>
          <w:szCs w:val="27"/>
        </w:rPr>
        <w:t>б административных правонарушениях, принимая во внимание обстоятельства дела, данные о личности виновно</w:t>
      </w:r>
      <w:r w:rsidR="00086FBE">
        <w:rPr>
          <w:rFonts w:ascii="Times New Roman" w:hAnsi="Times New Roman" w:cs="Times New Roman"/>
          <w:sz w:val="27"/>
          <w:szCs w:val="27"/>
        </w:rPr>
        <w:t>й</w:t>
      </w:r>
      <w:r w:rsidRPr="00F56819">
        <w:rPr>
          <w:rFonts w:ascii="Times New Roman" w:hAnsi="Times New Roman" w:cs="Times New Roman"/>
          <w:sz w:val="27"/>
          <w:szCs w:val="27"/>
        </w:rPr>
        <w:t>, котор</w:t>
      </w:r>
      <w:r w:rsidR="00086FBE">
        <w:rPr>
          <w:rFonts w:ascii="Times New Roman" w:hAnsi="Times New Roman" w:cs="Times New Roman"/>
          <w:sz w:val="27"/>
          <w:szCs w:val="27"/>
        </w:rPr>
        <w:t>ая</w:t>
      </w:r>
      <w:r w:rsidRPr="00F56819">
        <w:rPr>
          <w:rFonts w:ascii="Times New Roman" w:hAnsi="Times New Roman" w:cs="Times New Roman"/>
          <w:sz w:val="27"/>
          <w:szCs w:val="27"/>
        </w:rPr>
        <w:t xml:space="preserve"> ранее (на момент совершения вмененного правонарушения) к административной ответственности не привлека</w:t>
      </w:r>
      <w:r w:rsidR="00086FBE">
        <w:rPr>
          <w:rFonts w:ascii="Times New Roman" w:hAnsi="Times New Roman" w:cs="Times New Roman"/>
          <w:sz w:val="27"/>
          <w:szCs w:val="27"/>
        </w:rPr>
        <w:t>лась</w:t>
      </w:r>
      <w:r w:rsidRPr="00F56819">
        <w:rPr>
          <w:rFonts w:ascii="Times New Roman" w:hAnsi="Times New Roman" w:cs="Times New Roman"/>
          <w:sz w:val="27"/>
          <w:szCs w:val="27"/>
        </w:rPr>
        <w:t xml:space="preserve"> (иные данные в материалах дела отсут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ствуют), отсутствие обстоятельств, отягчающих и смягчающих ответственность, предусмотренных ст. ст. 4.2, 4.3 Кодекса Российской Федерации об административных правонарушениях, то обстоятельство, что допущенные </w:t>
      </w:r>
      <w:r w:rsidR="00086FBE">
        <w:rPr>
          <w:rFonts w:ascii="Times New Roman" w:hAnsi="Times New Roman" w:cs="Times New Roman"/>
          <w:sz w:val="27"/>
          <w:szCs w:val="27"/>
        </w:rPr>
        <w:t>ею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нарушения не повлекли негативных последствий</w:t>
      </w:r>
      <w:r w:rsidRPr="00F56819">
        <w:rPr>
          <w:rFonts w:ascii="Times New Roman" w:hAnsi="Times New Roman" w:cs="Times New Roman"/>
          <w:sz w:val="27"/>
          <w:szCs w:val="27"/>
        </w:rPr>
        <w:t xml:space="preserve">, предусмотренных ч. 2 ст. 3.4 Кодекса Российской Федерации об административных правонарушениях, считаю возможным назначить </w:t>
      </w:r>
      <w:r w:rsidRPr="00086FBE" w:rsidR="00086FBE">
        <w:rPr>
          <w:rFonts w:ascii="Times New Roman" w:hAnsi="Times New Roman" w:cs="Times New Roman"/>
          <w:sz w:val="27"/>
          <w:szCs w:val="27"/>
        </w:rPr>
        <w:t>Гард</w:t>
      </w:r>
      <w:r w:rsidR="00086FBE">
        <w:rPr>
          <w:rFonts w:ascii="Times New Roman" w:hAnsi="Times New Roman" w:cs="Times New Roman"/>
          <w:sz w:val="27"/>
          <w:szCs w:val="27"/>
        </w:rPr>
        <w:t>е</w:t>
      </w:r>
      <w:r w:rsidRPr="00086FBE" w:rsidR="00086FBE">
        <w:rPr>
          <w:rFonts w:ascii="Times New Roman" w:hAnsi="Times New Roman" w:cs="Times New Roman"/>
          <w:sz w:val="27"/>
          <w:szCs w:val="27"/>
        </w:rPr>
        <w:t xml:space="preserve"> О.В. </w:t>
      </w:r>
      <w:r w:rsidRPr="00F56819">
        <w:rPr>
          <w:rFonts w:ascii="Times New Roman" w:hAnsi="Times New Roman" w:cs="Times New Roman"/>
          <w:sz w:val="27"/>
          <w:szCs w:val="27"/>
        </w:rPr>
        <w:t xml:space="preserve">наказание с применением ч. 1 ст. 4.1.1 Кодекса Российской Федерации об административных правонарушениях.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Руководствуясь </w:t>
      </w:r>
      <w:r w:rsidRPr="00F56819">
        <w:rPr>
          <w:rFonts w:ascii="Times New Roman" w:hAnsi="Times New Roman" w:cs="Times New Roman"/>
          <w:sz w:val="27"/>
          <w:szCs w:val="27"/>
        </w:rPr>
        <w:t xml:space="preserve">ст.ст. 3.4, 4.1, 4.1.1, 29.9, 29.10, 29.11 Кодекса Российской Федерации об административных правонарушениях, мировой судья              </w:t>
      </w:r>
    </w:p>
    <w:p w:rsidR="00F56819" w:rsidRPr="00F56819" w:rsidP="00F56819">
      <w:pPr>
        <w:spacing w:after="0" w:line="240" w:lineRule="auto"/>
        <w:ind w:firstLine="851"/>
        <w:jc w:val="center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ПОСТАНОВИЛ: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086FBE">
        <w:rPr>
          <w:rFonts w:ascii="Times New Roman" w:hAnsi="Times New Roman" w:cs="Times New Roman"/>
          <w:sz w:val="27"/>
          <w:szCs w:val="27"/>
        </w:rPr>
        <w:t>Гард</w:t>
      </w:r>
      <w:r>
        <w:rPr>
          <w:rFonts w:ascii="Times New Roman" w:hAnsi="Times New Roman" w:cs="Times New Roman"/>
          <w:sz w:val="27"/>
          <w:szCs w:val="27"/>
        </w:rPr>
        <w:t>у</w:t>
      </w:r>
      <w:r w:rsidRPr="00086FBE">
        <w:rPr>
          <w:rFonts w:ascii="Times New Roman" w:hAnsi="Times New Roman" w:cs="Times New Roman"/>
          <w:sz w:val="27"/>
          <w:szCs w:val="27"/>
        </w:rPr>
        <w:t xml:space="preserve"> </w:t>
      </w:r>
      <w:r w:rsidR="00EB0036">
        <w:rPr>
          <w:rFonts w:ascii="Times New Roman" w:hAnsi="Times New Roman" w:cs="Times New Roman"/>
          <w:sz w:val="27"/>
          <w:szCs w:val="27"/>
        </w:rPr>
        <w:t>О.В.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F56819">
        <w:rPr>
          <w:rFonts w:ascii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hAnsi="Times New Roman" w:cs="Times New Roman"/>
          <w:sz w:val="27"/>
          <w:szCs w:val="27"/>
        </w:rPr>
        <w:t>ой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в совершении административного правонарушения, предусмотренного </w:t>
      </w:r>
      <w:r w:rsidRPr="00F56819">
        <w:rPr>
          <w:rFonts w:ascii="Times New Roman" w:hAnsi="Times New Roman" w:cs="Times New Roman"/>
          <w:sz w:val="27"/>
          <w:szCs w:val="27"/>
        </w:rPr>
        <w:t>ч. 2 ст. 15.33  Кодекса Российской Федерации об административных правонарушениях, и назначить е</w:t>
      </w:r>
      <w:r>
        <w:rPr>
          <w:rFonts w:ascii="Times New Roman" w:hAnsi="Times New Roman" w:cs="Times New Roman"/>
          <w:sz w:val="27"/>
          <w:szCs w:val="27"/>
        </w:rPr>
        <w:t>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наказание в виде штрафа в размере 300 (трехсот) рублей.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В соответствии со ст.4.1.1 Кодекса Российской Федерации об административных правонарушениях назначенное</w:t>
      </w:r>
      <w:r w:rsidRPr="00F56819">
        <w:rPr>
          <w:rFonts w:ascii="Times New Roman" w:hAnsi="Times New Roman" w:cs="Times New Roman"/>
          <w:sz w:val="27"/>
          <w:szCs w:val="27"/>
        </w:rPr>
        <w:t xml:space="preserve"> наказание заменить на предупреждение.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>Постановление может быть обжаловано в апелляционном порядке в Центральный районный суд города Симферополя Республики Крым через мирового судью судебного участка №17 Центрального судебного района города Симферополь (</w:t>
      </w:r>
      <w:r w:rsidRPr="0017308D" w:rsidR="0017308D">
        <w:rPr>
          <w:rFonts w:ascii="Times New Roman" w:hAnsi="Times New Roman" w:cs="Times New Roman"/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) Республики Крым в течение 10 </w:t>
      </w:r>
      <w:r w:rsidR="00473866">
        <w:rPr>
          <w:rFonts w:ascii="Times New Roman" w:hAnsi="Times New Roman" w:cs="Times New Roman"/>
          <w:sz w:val="27"/>
          <w:szCs w:val="27"/>
        </w:rPr>
        <w:t>дней</w:t>
      </w:r>
      <w:r w:rsidRPr="00F56819">
        <w:rPr>
          <w:rFonts w:ascii="Times New Roman" w:hAnsi="Times New Roman" w:cs="Times New Roman"/>
          <w:sz w:val="27"/>
          <w:szCs w:val="27"/>
        </w:rPr>
        <w:t xml:space="preserve"> со дня вручения или получения копии постановления.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        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  <w:r w:rsidRPr="00F56819">
        <w:rPr>
          <w:rFonts w:ascii="Times New Roman" w:hAnsi="Times New Roman" w:cs="Times New Roman"/>
          <w:sz w:val="27"/>
          <w:szCs w:val="27"/>
        </w:rPr>
        <w:t xml:space="preserve">Мировой судья:                                                       </w:t>
      </w:r>
      <w:r w:rsidR="008E588B">
        <w:rPr>
          <w:rFonts w:ascii="Times New Roman" w:hAnsi="Times New Roman" w:cs="Times New Roman"/>
          <w:sz w:val="27"/>
          <w:szCs w:val="27"/>
        </w:rPr>
        <w:t>А.Л. Т</w:t>
      </w:r>
      <w:r w:rsidR="00B7783F">
        <w:rPr>
          <w:rFonts w:ascii="Times New Roman" w:hAnsi="Times New Roman" w:cs="Times New Roman"/>
          <w:sz w:val="27"/>
          <w:szCs w:val="27"/>
        </w:rPr>
        <w:t>о</w:t>
      </w:r>
      <w:r w:rsidR="008E588B">
        <w:rPr>
          <w:rFonts w:ascii="Times New Roman" w:hAnsi="Times New Roman" w:cs="Times New Roman"/>
          <w:sz w:val="27"/>
          <w:szCs w:val="27"/>
        </w:rPr>
        <w:t>скина</w:t>
      </w:r>
    </w:p>
    <w:p w:rsidR="00F56819" w:rsidRPr="00F56819" w:rsidP="00F5681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7"/>
          <w:szCs w:val="27"/>
        </w:rPr>
      </w:pPr>
    </w:p>
    <w:p w:rsidR="007E6AD1" w:rsidRPr="00EE7B85" w:rsidP="00F56819">
      <w:pPr>
        <w:spacing w:after="0" w:line="240" w:lineRule="auto"/>
        <w:ind w:firstLine="851"/>
        <w:jc w:val="both"/>
        <w:rPr>
          <w:sz w:val="27"/>
          <w:szCs w:val="27"/>
        </w:rPr>
      </w:pPr>
    </w:p>
    <w:sectPr w:rsidSect="00AC40CB">
      <w:footerReference w:type="default" r:id="rId4"/>
      <w:pgSz w:w="11906" w:h="16838"/>
      <w:pgMar w:top="567" w:right="707" w:bottom="567" w:left="1418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329404642"/>
      <w:docPartObj>
        <w:docPartGallery w:val="Page Numbers (Bottom of Page)"/>
        <w:docPartUnique/>
      </w:docPartObj>
    </w:sdtPr>
    <w:sdtContent>
      <w:p w:rsidR="00FB595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036">
          <w:rPr>
            <w:noProof/>
          </w:rPr>
          <w:t>1</w:t>
        </w:r>
        <w:r>
          <w:fldChar w:fldCharType="end"/>
        </w:r>
      </w:p>
    </w:sdtContent>
  </w:sdt>
  <w:p w:rsidR="00FB5951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EB4"/>
    <w:rsid w:val="000057F1"/>
    <w:rsid w:val="00035E5D"/>
    <w:rsid w:val="00086FBE"/>
    <w:rsid w:val="0009665A"/>
    <w:rsid w:val="000976E4"/>
    <w:rsid w:val="000A04C7"/>
    <w:rsid w:val="000C67D6"/>
    <w:rsid w:val="0017308D"/>
    <w:rsid w:val="001945F6"/>
    <w:rsid w:val="001B0B30"/>
    <w:rsid w:val="001E0764"/>
    <w:rsid w:val="00245104"/>
    <w:rsid w:val="002549D5"/>
    <w:rsid w:val="00293320"/>
    <w:rsid w:val="002C1AED"/>
    <w:rsid w:val="002F0EC3"/>
    <w:rsid w:val="003B33FF"/>
    <w:rsid w:val="003C105B"/>
    <w:rsid w:val="00416D37"/>
    <w:rsid w:val="00473866"/>
    <w:rsid w:val="004A285E"/>
    <w:rsid w:val="004B5959"/>
    <w:rsid w:val="004C25E1"/>
    <w:rsid w:val="004C51F3"/>
    <w:rsid w:val="00567007"/>
    <w:rsid w:val="005D4B3E"/>
    <w:rsid w:val="005F4106"/>
    <w:rsid w:val="006111F0"/>
    <w:rsid w:val="00643801"/>
    <w:rsid w:val="006F0953"/>
    <w:rsid w:val="006F54A0"/>
    <w:rsid w:val="006F66CE"/>
    <w:rsid w:val="00723EFD"/>
    <w:rsid w:val="00743776"/>
    <w:rsid w:val="00747C2B"/>
    <w:rsid w:val="00754EA3"/>
    <w:rsid w:val="007B5434"/>
    <w:rsid w:val="007E6AD1"/>
    <w:rsid w:val="008B3F1B"/>
    <w:rsid w:val="008D67D1"/>
    <w:rsid w:val="008E588B"/>
    <w:rsid w:val="0092017E"/>
    <w:rsid w:val="009715E5"/>
    <w:rsid w:val="00981FC4"/>
    <w:rsid w:val="009C1507"/>
    <w:rsid w:val="00A00E64"/>
    <w:rsid w:val="00A7790C"/>
    <w:rsid w:val="00A77FD4"/>
    <w:rsid w:val="00B11D38"/>
    <w:rsid w:val="00B27F38"/>
    <w:rsid w:val="00B61871"/>
    <w:rsid w:val="00B62BBA"/>
    <w:rsid w:val="00B750D7"/>
    <w:rsid w:val="00B7783F"/>
    <w:rsid w:val="00C12236"/>
    <w:rsid w:val="00CC2833"/>
    <w:rsid w:val="00CF1EB4"/>
    <w:rsid w:val="00D277DD"/>
    <w:rsid w:val="00D904BB"/>
    <w:rsid w:val="00DC51D8"/>
    <w:rsid w:val="00E033A9"/>
    <w:rsid w:val="00E50383"/>
    <w:rsid w:val="00E57979"/>
    <w:rsid w:val="00E92DF5"/>
    <w:rsid w:val="00EB0036"/>
    <w:rsid w:val="00EC1360"/>
    <w:rsid w:val="00EC4B06"/>
    <w:rsid w:val="00ED1FFB"/>
    <w:rsid w:val="00EE0E9D"/>
    <w:rsid w:val="00EE7B85"/>
    <w:rsid w:val="00EF5709"/>
    <w:rsid w:val="00F1721B"/>
    <w:rsid w:val="00F56819"/>
    <w:rsid w:val="00FB595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1EB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F1EB4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">
    <w:name w:val="Нижний колонтитул Знак"/>
    <w:basedOn w:val="DefaultParagraphFont"/>
    <w:link w:val="Footer"/>
    <w:uiPriority w:val="99"/>
    <w:rsid w:val="00CF1EB4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0057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0057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