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0C30D4" w:rsidRPr="00FF4FD2" w:rsidP="000C30D4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  <w:r w:rsidRPr="00FF4FD2">
        <w:rPr>
          <w:sz w:val="18"/>
          <w:szCs w:val="18"/>
          <w:lang w:val="ru-RU"/>
        </w:rPr>
        <w:t xml:space="preserve">Дело №  </w:t>
      </w:r>
      <w:r w:rsidRPr="00FF4FD2">
        <w:rPr>
          <w:sz w:val="18"/>
          <w:szCs w:val="18"/>
          <w:lang w:val="ru-RU"/>
        </w:rPr>
        <w:t>05-0233</w:t>
      </w:r>
      <w:r w:rsidRPr="00FF4FD2">
        <w:rPr>
          <w:sz w:val="18"/>
          <w:szCs w:val="18"/>
          <w:lang w:val="ru-RU"/>
        </w:rPr>
        <w:t>/17/2017</w:t>
      </w:r>
    </w:p>
    <w:p w:rsidR="000C30D4" w:rsidRPr="00FF4FD2" w:rsidP="000C30D4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</w:p>
    <w:p w:rsidR="000C30D4" w:rsidRPr="00FF4FD2" w:rsidP="000C30D4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FF4FD2">
        <w:rPr>
          <w:sz w:val="18"/>
          <w:szCs w:val="18"/>
          <w:lang w:val="ru-RU"/>
        </w:rPr>
        <w:t xml:space="preserve"> ПОСТАНОВЛЕНИЕ</w:t>
      </w:r>
    </w:p>
    <w:p w:rsidR="000C30D4" w:rsidRPr="00FF4FD2" w:rsidP="000C30D4">
      <w:pPr>
        <w:ind w:right="-1" w:firstLine="709"/>
        <w:jc w:val="both"/>
        <w:outlineLvl w:val="0"/>
        <w:rPr>
          <w:sz w:val="18"/>
          <w:szCs w:val="18"/>
          <w:lang w:val="ru-RU"/>
        </w:rPr>
      </w:pPr>
      <w:r w:rsidRPr="00FF4FD2">
        <w:rPr>
          <w:sz w:val="18"/>
          <w:szCs w:val="18"/>
          <w:lang w:val="ru-RU"/>
        </w:rPr>
        <w:t>24</w:t>
      </w:r>
      <w:r w:rsidRPr="00FF4FD2">
        <w:rPr>
          <w:sz w:val="18"/>
          <w:szCs w:val="18"/>
          <w:lang w:val="ru-RU"/>
        </w:rPr>
        <w:t xml:space="preserve"> июля 2017 года                                       </w:t>
      </w:r>
      <w:r w:rsidRPr="00FF4FD2">
        <w:rPr>
          <w:sz w:val="18"/>
          <w:szCs w:val="18"/>
          <w:lang w:val="ru-RU"/>
        </w:rPr>
        <w:tab/>
      </w:r>
      <w:r w:rsidRPr="00FF4FD2">
        <w:rPr>
          <w:sz w:val="18"/>
          <w:szCs w:val="18"/>
          <w:lang w:val="ru-RU"/>
        </w:rPr>
        <w:tab/>
      </w:r>
      <w:r w:rsidRPr="00FF4FD2">
        <w:rPr>
          <w:sz w:val="18"/>
          <w:szCs w:val="18"/>
          <w:lang w:val="ru-RU"/>
        </w:rPr>
        <w:tab/>
        <w:t xml:space="preserve">   гор. Симферополь</w:t>
      </w:r>
    </w:p>
    <w:p w:rsidR="000C30D4" w:rsidRPr="00FF4FD2" w:rsidP="000C30D4">
      <w:pPr>
        <w:ind w:left="-567" w:right="-1" w:firstLine="141"/>
        <w:jc w:val="both"/>
        <w:outlineLvl w:val="0"/>
        <w:rPr>
          <w:sz w:val="18"/>
          <w:szCs w:val="18"/>
          <w:lang w:val="ru-RU"/>
        </w:rPr>
      </w:pPr>
      <w:r w:rsidRPr="00FF4FD2">
        <w:rPr>
          <w:sz w:val="18"/>
          <w:szCs w:val="18"/>
          <w:lang w:val="ru-RU"/>
        </w:rPr>
        <w:t xml:space="preserve">      </w:t>
      </w:r>
    </w:p>
    <w:p w:rsidR="000C30D4" w:rsidRPr="00FF4FD2" w:rsidP="000C30D4">
      <w:pPr>
        <w:ind w:right="-1" w:firstLine="708"/>
        <w:jc w:val="both"/>
        <w:outlineLvl w:val="0"/>
        <w:rPr>
          <w:sz w:val="18"/>
          <w:szCs w:val="18"/>
          <w:lang w:val="ru-RU"/>
        </w:rPr>
      </w:pPr>
      <w:r w:rsidRPr="00FF4FD2">
        <w:rPr>
          <w:sz w:val="18"/>
          <w:szCs w:val="18"/>
          <w:lang w:val="ru-RU"/>
        </w:rPr>
        <w:t xml:space="preserve">Мировой судья судебного участка №17 Центрального судебного района г. Симферополь (Центральный район городского округа </w:t>
      </w:r>
      <w:r w:rsidRPr="00FF4FD2">
        <w:rPr>
          <w:sz w:val="18"/>
          <w:szCs w:val="18"/>
          <w:lang w:val="ru-RU"/>
        </w:rPr>
        <w:t xml:space="preserve">Симферополя) </w:t>
      </w:r>
      <w:r w:rsidRPr="00FF4FD2">
        <w:rPr>
          <w:sz w:val="18"/>
          <w:szCs w:val="18"/>
          <w:lang w:val="ru-RU"/>
        </w:rPr>
        <w:t>Тоскина</w:t>
      </w:r>
      <w:r w:rsidRPr="00FF4FD2">
        <w:rPr>
          <w:sz w:val="18"/>
          <w:szCs w:val="18"/>
          <w:lang w:val="ru-RU"/>
        </w:rPr>
        <w:t xml:space="preserve"> А.Л.,</w:t>
      </w:r>
    </w:p>
    <w:p w:rsidR="000C30D4" w:rsidRPr="00FF4FD2" w:rsidP="000C30D4">
      <w:pPr>
        <w:ind w:right="-1" w:firstLine="708"/>
        <w:jc w:val="both"/>
        <w:outlineLvl w:val="0"/>
        <w:rPr>
          <w:sz w:val="18"/>
          <w:szCs w:val="18"/>
          <w:lang w:val="ru-RU"/>
        </w:rPr>
      </w:pPr>
      <w:r w:rsidRPr="00FF4FD2">
        <w:rPr>
          <w:sz w:val="18"/>
          <w:szCs w:val="18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0C30D4" w:rsidRPr="00FF4FD2" w:rsidP="00FF4FD2">
      <w:pPr>
        <w:ind w:right="-1"/>
        <w:jc w:val="both"/>
        <w:outlineLvl w:val="0"/>
        <w:rPr>
          <w:sz w:val="18"/>
          <w:szCs w:val="18"/>
          <w:lang w:val="ru-RU"/>
        </w:rPr>
      </w:pPr>
      <w:r w:rsidRPr="00FF4FD2">
        <w:rPr>
          <w:sz w:val="18"/>
          <w:szCs w:val="18"/>
          <w:lang w:val="ru-RU"/>
        </w:rPr>
        <w:t>Общественной организации «Союз танцевального спорта Республики К</w:t>
      </w:r>
      <w:r w:rsidRPr="00FF4FD2">
        <w:rPr>
          <w:sz w:val="18"/>
          <w:szCs w:val="18"/>
          <w:lang w:val="ru-RU"/>
        </w:rPr>
        <w:t xml:space="preserve">рым», </w:t>
      </w:r>
      <w:r w:rsidRPr="00FF4FD2" w:rsidR="00FF4FD2">
        <w:rPr>
          <w:sz w:val="18"/>
          <w:szCs w:val="18"/>
          <w:lang w:val="ru-RU"/>
        </w:rPr>
        <w:t>&lt;данные изъяты&gt;</w:t>
      </w:r>
      <w:r w:rsidRPr="00FF4FD2">
        <w:rPr>
          <w:sz w:val="18"/>
          <w:szCs w:val="18"/>
          <w:lang w:val="ru-RU"/>
        </w:rPr>
        <w:t xml:space="preserve">, зарегистрированного по адресу: </w:t>
      </w:r>
      <w:r w:rsidRPr="00FF4FD2" w:rsidR="00FF4FD2">
        <w:rPr>
          <w:sz w:val="18"/>
          <w:szCs w:val="18"/>
          <w:lang w:val="ru-RU"/>
        </w:rPr>
        <w:t>&lt;данные изъяты&gt;</w:t>
      </w:r>
      <w:r w:rsidRPr="00FF4FD2">
        <w:rPr>
          <w:sz w:val="18"/>
          <w:szCs w:val="18"/>
          <w:lang w:val="ru-RU"/>
        </w:rPr>
        <w:t>по признакам правонарушения, предусмотренного ст. 19.7 Кодекса Российской Федерации об административных правонарушениях,</w:t>
      </w:r>
    </w:p>
    <w:p w:rsidR="000C30D4" w:rsidRPr="00FF4FD2" w:rsidP="000C30D4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FF4FD2">
        <w:rPr>
          <w:sz w:val="18"/>
          <w:szCs w:val="18"/>
          <w:lang w:val="ru-RU"/>
        </w:rPr>
        <w:t>УСТАНО</w:t>
      </w:r>
      <w:r w:rsidRPr="00FF4FD2">
        <w:rPr>
          <w:sz w:val="18"/>
          <w:szCs w:val="18"/>
          <w:lang w:val="ru-RU"/>
        </w:rPr>
        <w:t>ВИЛ:</w:t>
      </w:r>
    </w:p>
    <w:p w:rsidR="000C30D4" w:rsidRPr="00FF4FD2" w:rsidP="000C30D4">
      <w:pPr>
        <w:tabs>
          <w:tab w:val="left" w:pos="709"/>
        </w:tabs>
        <w:ind w:right="-1" w:firstLine="851"/>
        <w:jc w:val="both"/>
        <w:rPr>
          <w:sz w:val="18"/>
          <w:szCs w:val="18"/>
          <w:lang w:val="ru-RU"/>
        </w:rPr>
      </w:pPr>
      <w:r w:rsidRPr="00FF4FD2">
        <w:rPr>
          <w:sz w:val="18"/>
          <w:szCs w:val="18"/>
          <w:lang w:val="ru-RU"/>
        </w:rPr>
        <w:t xml:space="preserve">Общественная организация «Союз танцевального спорта Республики Крым» </w:t>
      </w:r>
      <w:r w:rsidRPr="00FF4FD2">
        <w:rPr>
          <w:sz w:val="18"/>
          <w:szCs w:val="18"/>
          <w:lang w:val="ru-RU"/>
        </w:rPr>
        <w:t xml:space="preserve">не предоставила в Главное управление Министерства юстиции Российской по Республики Крым и Севастополю </w:t>
      </w:r>
      <w:r w:rsidRPr="00FF4FD2">
        <w:rPr>
          <w:sz w:val="18"/>
          <w:szCs w:val="18"/>
          <w:lang w:val="ru-RU"/>
        </w:rPr>
        <w:t xml:space="preserve">в установленные сроки  документы о внесении изменений в сведения об </w:t>
      </w:r>
      <w:r w:rsidRPr="00FF4FD2">
        <w:rPr>
          <w:sz w:val="18"/>
          <w:szCs w:val="18"/>
          <w:lang w:val="ru-RU"/>
        </w:rPr>
        <w:t>Общественная</w:t>
      </w:r>
      <w:r w:rsidRPr="00FF4FD2">
        <w:rPr>
          <w:sz w:val="18"/>
          <w:szCs w:val="18"/>
          <w:lang w:val="ru-RU"/>
        </w:rPr>
        <w:t xml:space="preserve"> организация «Союз танцевального спорта Республики Крым»</w:t>
      </w:r>
      <w:r w:rsidRPr="00FF4FD2">
        <w:rPr>
          <w:sz w:val="18"/>
          <w:szCs w:val="18"/>
          <w:lang w:val="ru-RU"/>
        </w:rPr>
        <w:t>, содержащиеся в Едином государственном реестре юридических лиц</w:t>
      </w:r>
      <w:r w:rsidRPr="00FF4FD2">
        <w:rPr>
          <w:sz w:val="18"/>
          <w:szCs w:val="18"/>
          <w:lang w:val="ru-RU"/>
        </w:rPr>
        <w:t xml:space="preserve"> (в течение трех дней со дня наступления таких изменений)</w:t>
      </w:r>
      <w:r w:rsidRPr="00FF4FD2">
        <w:rPr>
          <w:sz w:val="18"/>
          <w:szCs w:val="18"/>
          <w:lang w:val="ru-RU"/>
        </w:rPr>
        <w:t>, то есть не представила в государственный орган</w:t>
      </w:r>
      <w:r w:rsidRPr="00FF4FD2">
        <w:rPr>
          <w:sz w:val="18"/>
          <w:szCs w:val="18"/>
          <w:lang w:val="ru-RU"/>
        </w:rPr>
        <w:t>, сведений (информации), предста</w:t>
      </w:r>
      <w:r w:rsidRPr="00FF4FD2">
        <w:rPr>
          <w:sz w:val="18"/>
          <w:szCs w:val="18"/>
          <w:lang w:val="ru-RU"/>
        </w:rPr>
        <w:t xml:space="preserve">вление которых предусмотрено законом и необходимо для осуществления этим органом его законной деятельности. </w:t>
      </w:r>
    </w:p>
    <w:p w:rsidR="000C30D4" w:rsidRPr="00FF4FD2" w:rsidP="000C30D4">
      <w:pPr>
        <w:tabs>
          <w:tab w:val="left" w:pos="709"/>
        </w:tabs>
        <w:ind w:right="-1" w:firstLine="851"/>
        <w:jc w:val="both"/>
        <w:rPr>
          <w:color w:val="000000"/>
          <w:sz w:val="18"/>
          <w:szCs w:val="18"/>
          <w:lang w:val="ru-RU"/>
        </w:rPr>
      </w:pPr>
      <w:r w:rsidRPr="00FF4FD2">
        <w:rPr>
          <w:sz w:val="18"/>
          <w:szCs w:val="18"/>
          <w:lang w:val="ru-RU"/>
        </w:rPr>
        <w:t xml:space="preserve">Лицо, в отношении которого ведется производство по делу об административном правонарушении, </w:t>
      </w:r>
      <w:r w:rsidRPr="00FF4FD2">
        <w:rPr>
          <w:sz w:val="18"/>
          <w:szCs w:val="18"/>
          <w:lang w:val="ru-RU"/>
        </w:rPr>
        <w:t xml:space="preserve">о </w:t>
      </w:r>
      <w:r w:rsidRPr="00FF4FD2">
        <w:rPr>
          <w:sz w:val="18"/>
          <w:szCs w:val="18"/>
          <w:lang w:val="ru-RU"/>
        </w:rPr>
        <w:t>времени и месте рассмотрения дела уведомлено надлежащ</w:t>
      </w:r>
      <w:r w:rsidRPr="00FF4FD2">
        <w:rPr>
          <w:sz w:val="18"/>
          <w:szCs w:val="18"/>
          <w:lang w:val="ru-RU"/>
        </w:rPr>
        <w:t>им образом</w:t>
      </w:r>
      <w:r w:rsidRPr="00FF4FD2">
        <w:rPr>
          <w:sz w:val="18"/>
          <w:szCs w:val="18"/>
          <w:lang w:val="ru-RU"/>
        </w:rPr>
        <w:t xml:space="preserve">, о чем свидетельствует почтовое уведомление о вручении корреспонденции, явку уполномоченного представителя в судебное заседание не обеспечило, о причинах неявки не </w:t>
      </w:r>
      <w:r w:rsidRPr="00FF4FD2">
        <w:rPr>
          <w:sz w:val="18"/>
          <w:szCs w:val="18"/>
          <w:lang w:val="ru-RU"/>
        </w:rPr>
        <w:t>сообщило</w:t>
      </w:r>
      <w:r w:rsidRPr="00FF4FD2">
        <w:rPr>
          <w:sz w:val="18"/>
          <w:szCs w:val="18"/>
          <w:lang w:val="ru-RU"/>
        </w:rPr>
        <w:t xml:space="preserve">, ходатайств об отложении рассмотрения дела не направило.  </w:t>
      </w:r>
    </w:p>
    <w:p w:rsidR="000C30D4" w:rsidRPr="00FF4FD2" w:rsidP="000C30D4">
      <w:pPr>
        <w:tabs>
          <w:tab w:val="left" w:pos="709"/>
        </w:tabs>
        <w:ind w:right="-1"/>
        <w:jc w:val="both"/>
        <w:rPr>
          <w:sz w:val="18"/>
          <w:szCs w:val="18"/>
          <w:lang w:val="ru-RU"/>
        </w:rPr>
      </w:pPr>
      <w:r w:rsidRPr="00FF4FD2">
        <w:rPr>
          <w:sz w:val="18"/>
          <w:szCs w:val="18"/>
          <w:lang w:val="ru-RU"/>
        </w:rPr>
        <w:tab/>
        <w:t xml:space="preserve">Учитывая </w:t>
      </w:r>
      <w:r w:rsidRPr="00FF4FD2">
        <w:rPr>
          <w:sz w:val="18"/>
          <w:szCs w:val="18"/>
          <w:lang w:val="ru-RU"/>
        </w:rPr>
        <w:t>надлежащее извещение лица, в отношении которого ведется производство по делу об административном правонарушении, а также положения ст. 25.1 Кодекса Российской Федерации об административных правонарушениях, мировой судья считает возможным рассмотреть дело в</w:t>
      </w:r>
      <w:r w:rsidRPr="00FF4FD2">
        <w:rPr>
          <w:sz w:val="18"/>
          <w:szCs w:val="18"/>
          <w:lang w:val="ru-RU"/>
        </w:rPr>
        <w:t xml:space="preserve"> отсутствии уполномоченного представителя</w:t>
      </w:r>
      <w:r w:rsidRPr="00FF4FD2">
        <w:rPr>
          <w:sz w:val="18"/>
          <w:szCs w:val="18"/>
          <w:lang w:val="ru-RU"/>
        </w:rPr>
        <w:t xml:space="preserve"> Общественной организации «Союз танцевального спорта Республики Крым»</w:t>
      </w:r>
      <w:r w:rsidRPr="00FF4FD2">
        <w:rPr>
          <w:sz w:val="18"/>
          <w:szCs w:val="18"/>
          <w:lang w:val="ru-RU"/>
        </w:rPr>
        <w:t>.</w:t>
      </w:r>
    </w:p>
    <w:p w:rsidR="000C30D4" w:rsidRPr="00FF4FD2" w:rsidP="000C30D4">
      <w:pPr>
        <w:ind w:right="-1" w:firstLine="851"/>
        <w:jc w:val="both"/>
        <w:rPr>
          <w:sz w:val="18"/>
          <w:szCs w:val="18"/>
          <w:lang w:val="ru-RU"/>
        </w:rPr>
      </w:pPr>
      <w:r w:rsidRPr="00FF4FD2">
        <w:rPr>
          <w:sz w:val="18"/>
          <w:szCs w:val="18"/>
          <w:lang w:val="ru-RU"/>
        </w:rPr>
        <w:t>Исследовав материалы дела, прихожу к следующему.</w:t>
      </w:r>
    </w:p>
    <w:p w:rsidR="000C30D4" w:rsidRPr="00FF4FD2" w:rsidP="000C30D4">
      <w:pPr>
        <w:ind w:right="-1" w:firstLine="851"/>
        <w:jc w:val="both"/>
        <w:rPr>
          <w:sz w:val="18"/>
          <w:szCs w:val="18"/>
          <w:lang w:val="ru-RU"/>
        </w:rPr>
      </w:pPr>
      <w:r w:rsidRPr="00FF4FD2">
        <w:rPr>
          <w:sz w:val="18"/>
          <w:szCs w:val="18"/>
          <w:lang w:val="ru-RU"/>
        </w:rPr>
        <w:t>В соответствии с ч. 1 ст. 2.10 Кодекса Российской Федерации об административных правонарушениях</w:t>
      </w:r>
      <w:r w:rsidRPr="00FF4FD2">
        <w:rPr>
          <w:sz w:val="18"/>
          <w:szCs w:val="18"/>
          <w:lang w:val="ru-RU"/>
        </w:rPr>
        <w:t xml:space="preserve"> юридические лица подлежат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0C30D4" w:rsidRPr="00FF4FD2" w:rsidP="000C30D4">
      <w:pPr>
        <w:ind w:right="-1" w:firstLine="851"/>
        <w:jc w:val="both"/>
        <w:rPr>
          <w:sz w:val="18"/>
          <w:szCs w:val="18"/>
          <w:lang w:val="ru-RU"/>
        </w:rPr>
      </w:pPr>
      <w:r w:rsidRPr="00FF4FD2">
        <w:rPr>
          <w:sz w:val="18"/>
          <w:szCs w:val="18"/>
          <w:lang w:val="ru-RU"/>
        </w:rPr>
        <w:t>Объ</w:t>
      </w:r>
      <w:r w:rsidRPr="00FF4FD2">
        <w:rPr>
          <w:sz w:val="18"/>
          <w:szCs w:val="18"/>
          <w:lang w:val="ru-RU"/>
        </w:rPr>
        <w:t>ективную сторону административного правонарушения, предусмотренного ст. 19.7 Кодекса Российской Федерации об административных правонарушениях образует, в том числе, непредставление в государственный орган (должностному лицу), орган, осуществляющий (осущест</w:t>
      </w:r>
      <w:r w:rsidRPr="00FF4FD2">
        <w:rPr>
          <w:sz w:val="18"/>
          <w:szCs w:val="18"/>
          <w:lang w:val="ru-RU"/>
        </w:rPr>
        <w:t>вляющему) государственный контроль (надзор)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B465B3" w:rsidRPr="00FF4FD2" w:rsidP="00B465B3">
      <w:pPr>
        <w:ind w:right="-1" w:firstLine="851"/>
        <w:jc w:val="both"/>
        <w:rPr>
          <w:sz w:val="18"/>
          <w:szCs w:val="18"/>
          <w:lang w:val="ru-RU"/>
        </w:rPr>
      </w:pPr>
      <w:r w:rsidRPr="00FF4FD2">
        <w:rPr>
          <w:sz w:val="18"/>
          <w:szCs w:val="18"/>
          <w:lang w:val="ru-RU"/>
        </w:rPr>
        <w:t xml:space="preserve">В соответствии </w:t>
      </w:r>
      <w:r w:rsidRPr="00FF4FD2">
        <w:rPr>
          <w:sz w:val="18"/>
          <w:szCs w:val="18"/>
          <w:lang w:val="ru-RU"/>
        </w:rPr>
        <w:t xml:space="preserve"> с </w:t>
      </w:r>
      <w:r w:rsidRPr="00FF4FD2">
        <w:rPr>
          <w:sz w:val="18"/>
          <w:szCs w:val="18"/>
          <w:lang w:val="ru-RU"/>
        </w:rPr>
        <w:t xml:space="preserve">ч. 1 ст. 29 </w:t>
      </w:r>
      <w:r w:rsidRPr="00FF4FD2">
        <w:rPr>
          <w:sz w:val="18"/>
          <w:szCs w:val="18"/>
          <w:lang w:val="ru-RU"/>
        </w:rPr>
        <w:t>Федеральный закон от 19.</w:t>
      </w:r>
      <w:r w:rsidRPr="00FF4FD2">
        <w:rPr>
          <w:sz w:val="18"/>
          <w:szCs w:val="18"/>
          <w:lang w:val="ru-RU"/>
        </w:rPr>
        <w:t>05.1995 N 82-ФЗ "Об общественных объединениях"</w:t>
      </w:r>
      <w:r w:rsidRPr="00FF4FD2">
        <w:rPr>
          <w:sz w:val="18"/>
          <w:szCs w:val="18"/>
          <w:lang w:val="ru-RU"/>
        </w:rPr>
        <w:t>, о</w:t>
      </w:r>
      <w:r w:rsidRPr="00FF4FD2">
        <w:rPr>
          <w:sz w:val="18"/>
          <w:szCs w:val="18"/>
          <w:lang w:val="ru-RU"/>
        </w:rPr>
        <w:t>бщественное объединение обязано</w:t>
      </w:r>
      <w:r w:rsidRPr="00FF4FD2">
        <w:rPr>
          <w:sz w:val="18"/>
          <w:szCs w:val="18"/>
          <w:lang w:val="ru-RU"/>
        </w:rPr>
        <w:t xml:space="preserve">, в том числе </w:t>
      </w:r>
      <w:r w:rsidRPr="00FF4FD2">
        <w:rPr>
          <w:sz w:val="18"/>
          <w:szCs w:val="18"/>
          <w:lang w:val="ru-RU"/>
        </w:rPr>
        <w:t>информировать орган, принявший решение о государственной регистрации данного объединения, об изменении сведений, указанных в пункте 1 статьи 5 Федерального закона</w:t>
      </w:r>
      <w:r w:rsidRPr="00FF4FD2">
        <w:rPr>
          <w:sz w:val="18"/>
          <w:szCs w:val="18"/>
          <w:lang w:val="ru-RU"/>
        </w:rPr>
        <w:t xml:space="preserve"> "О государственной регистрации юридических лиц и индивидуальных предпринимателей", за исключением сведений о полученных лицензиях, в течение трех дней</w:t>
      </w:r>
      <w:r w:rsidRPr="00FF4FD2">
        <w:rPr>
          <w:sz w:val="18"/>
          <w:szCs w:val="18"/>
          <w:lang w:val="ru-RU"/>
        </w:rPr>
        <w:t xml:space="preserve"> с момента таких изменений. Указанный орган не позднее одного рабочего дня со дня получения соответствующ</w:t>
      </w:r>
      <w:r w:rsidRPr="00FF4FD2">
        <w:rPr>
          <w:sz w:val="18"/>
          <w:szCs w:val="18"/>
          <w:lang w:val="ru-RU"/>
        </w:rPr>
        <w:t>ей информации от общественного объединения сообщает об этом в уполномоченный регистрирующий орган, который вносит в единый государственный реестр юридических лиц запись об изменении сведений об общественном объединении.</w:t>
      </w:r>
    </w:p>
    <w:p w:rsidR="00B465B3" w:rsidRPr="00FF4FD2" w:rsidP="00B465B3">
      <w:pPr>
        <w:ind w:right="-1" w:firstLine="851"/>
        <w:jc w:val="both"/>
        <w:rPr>
          <w:sz w:val="18"/>
          <w:szCs w:val="18"/>
          <w:lang w:val="ru-RU"/>
        </w:rPr>
      </w:pPr>
      <w:r w:rsidRPr="00FF4FD2">
        <w:rPr>
          <w:sz w:val="18"/>
          <w:szCs w:val="18"/>
          <w:lang w:val="ru-RU"/>
        </w:rPr>
        <w:t>Из материалов дела усматривается, чт</w:t>
      </w:r>
      <w:r w:rsidRPr="00FF4FD2">
        <w:rPr>
          <w:sz w:val="18"/>
          <w:szCs w:val="18"/>
          <w:lang w:val="ru-RU"/>
        </w:rPr>
        <w:t xml:space="preserve">о согласно протоколу  </w:t>
      </w:r>
      <w:r w:rsidRPr="00FF4FD2" w:rsidR="00FF4FD2">
        <w:rPr>
          <w:sz w:val="18"/>
          <w:szCs w:val="18"/>
          <w:lang w:val="ru-RU"/>
        </w:rPr>
        <w:t>&lt;данные изъяты&gt;</w:t>
      </w:r>
      <w:r w:rsidRPr="00FF4FD2">
        <w:rPr>
          <w:sz w:val="18"/>
          <w:szCs w:val="18"/>
          <w:lang w:val="ru-RU"/>
        </w:rPr>
        <w:t xml:space="preserve"> Общественной организаци</w:t>
      </w:r>
      <w:r w:rsidRPr="00FF4FD2">
        <w:rPr>
          <w:sz w:val="18"/>
          <w:szCs w:val="18"/>
          <w:lang w:val="ru-RU"/>
        </w:rPr>
        <w:t>ей</w:t>
      </w:r>
      <w:r w:rsidRPr="00FF4FD2">
        <w:rPr>
          <w:sz w:val="18"/>
          <w:szCs w:val="18"/>
          <w:lang w:val="ru-RU"/>
        </w:rPr>
        <w:t xml:space="preserve"> «Союз танцевального спорта Республики Крым» </w:t>
      </w:r>
      <w:r w:rsidRPr="00FF4FD2">
        <w:rPr>
          <w:sz w:val="18"/>
          <w:szCs w:val="18"/>
          <w:lang w:val="ru-RU"/>
        </w:rPr>
        <w:t>измене</w:t>
      </w:r>
      <w:r w:rsidRPr="00FF4FD2">
        <w:rPr>
          <w:sz w:val="18"/>
          <w:szCs w:val="18"/>
          <w:lang w:val="ru-RU"/>
        </w:rPr>
        <w:t>ны</w:t>
      </w:r>
      <w:r w:rsidRPr="00FF4FD2">
        <w:rPr>
          <w:sz w:val="18"/>
          <w:szCs w:val="18"/>
          <w:lang w:val="ru-RU"/>
        </w:rPr>
        <w:t xml:space="preserve"> сведени</w:t>
      </w:r>
      <w:r w:rsidRPr="00FF4FD2">
        <w:rPr>
          <w:sz w:val="18"/>
          <w:szCs w:val="18"/>
          <w:lang w:val="ru-RU"/>
        </w:rPr>
        <w:t>я</w:t>
      </w:r>
      <w:r w:rsidRPr="00FF4FD2">
        <w:rPr>
          <w:sz w:val="18"/>
          <w:szCs w:val="18"/>
          <w:lang w:val="ru-RU"/>
        </w:rPr>
        <w:t>, указанны</w:t>
      </w:r>
      <w:r w:rsidRPr="00FF4FD2">
        <w:rPr>
          <w:sz w:val="18"/>
          <w:szCs w:val="18"/>
          <w:lang w:val="ru-RU"/>
        </w:rPr>
        <w:t>е</w:t>
      </w:r>
      <w:r w:rsidRPr="00FF4FD2">
        <w:rPr>
          <w:sz w:val="18"/>
          <w:szCs w:val="18"/>
          <w:lang w:val="ru-RU"/>
        </w:rPr>
        <w:t xml:space="preserve"> в пункте 1 статьи 5 Федерального закона "О государственной регистрации юридических лиц и индивидуальных предпринимателей"</w:t>
      </w:r>
      <w:r w:rsidRPr="00FF4FD2">
        <w:rPr>
          <w:sz w:val="18"/>
          <w:szCs w:val="18"/>
          <w:lang w:val="ru-RU"/>
        </w:rPr>
        <w:t>.</w:t>
      </w:r>
    </w:p>
    <w:p w:rsidR="00812CED" w:rsidRPr="00FF4FD2" w:rsidP="00B465B3">
      <w:pPr>
        <w:ind w:right="-1" w:firstLine="851"/>
        <w:jc w:val="both"/>
        <w:rPr>
          <w:sz w:val="18"/>
          <w:szCs w:val="18"/>
          <w:lang w:val="ru-RU"/>
        </w:rPr>
      </w:pPr>
      <w:r w:rsidRPr="00FF4FD2">
        <w:rPr>
          <w:sz w:val="18"/>
          <w:szCs w:val="18"/>
          <w:lang w:val="ru-RU"/>
        </w:rPr>
        <w:t xml:space="preserve">Согласно расписке от 23.06.2017 о внесенных изменениях </w:t>
      </w:r>
      <w:r w:rsidRPr="00FF4FD2">
        <w:rPr>
          <w:sz w:val="18"/>
          <w:szCs w:val="18"/>
          <w:lang w:val="ru-RU"/>
        </w:rPr>
        <w:t>Главное управление Министерства юстиции Российской по Республики Крым и Севас</w:t>
      </w:r>
      <w:r w:rsidRPr="00FF4FD2">
        <w:rPr>
          <w:sz w:val="18"/>
          <w:szCs w:val="18"/>
          <w:lang w:val="ru-RU"/>
        </w:rPr>
        <w:t>тополю</w:t>
      </w:r>
      <w:r w:rsidRPr="00FF4FD2">
        <w:rPr>
          <w:sz w:val="18"/>
          <w:szCs w:val="18"/>
          <w:lang w:val="ru-RU"/>
        </w:rPr>
        <w:t xml:space="preserve"> было уведомлено Общественной организаци</w:t>
      </w:r>
      <w:r w:rsidRPr="00FF4FD2">
        <w:rPr>
          <w:sz w:val="18"/>
          <w:szCs w:val="18"/>
          <w:lang w:val="ru-RU"/>
        </w:rPr>
        <w:t>ей</w:t>
      </w:r>
      <w:r w:rsidRPr="00FF4FD2">
        <w:rPr>
          <w:sz w:val="18"/>
          <w:szCs w:val="18"/>
          <w:lang w:val="ru-RU"/>
        </w:rPr>
        <w:t xml:space="preserve"> «Союз танцевального спорта Республики Крым» 23.06.2017.</w:t>
      </w:r>
    </w:p>
    <w:p w:rsidR="00812CED" w:rsidRPr="00FF4FD2" w:rsidP="00B465B3">
      <w:pPr>
        <w:ind w:right="-1" w:firstLine="851"/>
        <w:jc w:val="both"/>
        <w:rPr>
          <w:sz w:val="18"/>
          <w:szCs w:val="18"/>
          <w:lang w:val="ru-RU"/>
        </w:rPr>
      </w:pPr>
      <w:r w:rsidRPr="00FF4FD2">
        <w:rPr>
          <w:sz w:val="18"/>
          <w:szCs w:val="18"/>
          <w:lang w:val="ru-RU"/>
        </w:rPr>
        <w:t>Таким образом</w:t>
      </w:r>
      <w:r w:rsidRPr="00FF4FD2">
        <w:rPr>
          <w:sz w:val="18"/>
          <w:szCs w:val="18"/>
          <w:lang w:val="ru-RU"/>
        </w:rPr>
        <w:t xml:space="preserve">, Общественной организацией «Союз танцевального спорта Республики Крым» были допущены нарушения ч. 1 ст. 29 </w:t>
      </w:r>
      <w:r w:rsidRPr="00FF4FD2">
        <w:rPr>
          <w:sz w:val="18"/>
          <w:szCs w:val="18"/>
          <w:lang w:val="ru-RU"/>
        </w:rPr>
        <w:t>Федеральный закон от 19.05.199</w:t>
      </w:r>
      <w:r w:rsidRPr="00FF4FD2">
        <w:rPr>
          <w:sz w:val="18"/>
          <w:szCs w:val="18"/>
          <w:lang w:val="ru-RU"/>
        </w:rPr>
        <w:t>5 N 82-ФЗ "Об общественных объединениях"</w:t>
      </w:r>
      <w:r w:rsidRPr="00FF4FD2">
        <w:rPr>
          <w:sz w:val="18"/>
          <w:szCs w:val="18"/>
          <w:lang w:val="ru-RU"/>
        </w:rPr>
        <w:t xml:space="preserve"> в части сроков уведомления регистрирующий органа о внесенных изменениях.</w:t>
      </w:r>
    </w:p>
    <w:p w:rsidR="000C30D4" w:rsidRPr="00FF4FD2" w:rsidP="000C30D4">
      <w:pPr>
        <w:ind w:right="-1" w:firstLine="851"/>
        <w:jc w:val="both"/>
        <w:rPr>
          <w:sz w:val="18"/>
          <w:szCs w:val="18"/>
          <w:lang w:val="ru-RU"/>
        </w:rPr>
      </w:pPr>
      <w:r w:rsidRPr="00FF4FD2">
        <w:rPr>
          <w:sz w:val="18"/>
          <w:szCs w:val="18"/>
          <w:lang w:val="ru-RU"/>
        </w:rPr>
        <w:t>В</w:t>
      </w:r>
      <w:r w:rsidRPr="00FF4FD2">
        <w:rPr>
          <w:sz w:val="18"/>
          <w:szCs w:val="18"/>
          <w:lang w:val="ru-RU"/>
        </w:rPr>
        <w:t xml:space="preserve">ина юридического лица - </w:t>
      </w:r>
      <w:r w:rsidRPr="00FF4FD2">
        <w:rPr>
          <w:sz w:val="18"/>
          <w:szCs w:val="18"/>
          <w:lang w:val="ru-RU"/>
        </w:rPr>
        <w:t xml:space="preserve">Общественной организации «Союз танцевального спорта Республики Крым», </w:t>
      </w:r>
      <w:r w:rsidRPr="00FF4FD2">
        <w:rPr>
          <w:sz w:val="18"/>
          <w:szCs w:val="18"/>
          <w:lang w:val="ru-RU"/>
        </w:rPr>
        <w:t>в совершении инкриминируемого правонарушения по</w:t>
      </w:r>
      <w:r w:rsidRPr="00FF4FD2">
        <w:rPr>
          <w:sz w:val="18"/>
          <w:szCs w:val="18"/>
          <w:lang w:val="ru-RU"/>
        </w:rPr>
        <w:t xml:space="preserve">дтверждается надлежащими и допустимыми доказательствами, исследованными в судебном заседании, а именно: протоколом об административном правонарушении </w:t>
      </w:r>
      <w:r w:rsidRPr="00FF4FD2" w:rsidR="00FF4FD2">
        <w:rPr>
          <w:sz w:val="18"/>
          <w:szCs w:val="18"/>
          <w:lang w:val="ru-RU"/>
        </w:rPr>
        <w:t>&lt;данные изъяты&gt;</w:t>
      </w:r>
      <w:r w:rsidRPr="00FF4FD2">
        <w:rPr>
          <w:sz w:val="18"/>
          <w:szCs w:val="18"/>
          <w:lang w:val="ru-RU"/>
        </w:rPr>
        <w:t xml:space="preserve">, копией </w:t>
      </w:r>
      <w:r w:rsidRPr="00FF4FD2">
        <w:rPr>
          <w:sz w:val="18"/>
          <w:szCs w:val="18"/>
          <w:lang w:val="ru-RU"/>
        </w:rPr>
        <w:t xml:space="preserve">протокола  </w:t>
      </w:r>
      <w:r w:rsidRPr="00FF4FD2" w:rsidR="00FF4FD2">
        <w:rPr>
          <w:sz w:val="18"/>
          <w:szCs w:val="18"/>
          <w:lang w:val="ru-RU"/>
        </w:rPr>
        <w:t>&lt;данные изъяты&gt;</w:t>
      </w:r>
      <w:r w:rsidRPr="00FF4FD2">
        <w:rPr>
          <w:sz w:val="18"/>
          <w:szCs w:val="18"/>
          <w:lang w:val="ru-RU"/>
        </w:rPr>
        <w:t>, копией расписки от 23.06.2017</w:t>
      </w:r>
      <w:r w:rsidRPr="00FF4FD2">
        <w:rPr>
          <w:sz w:val="18"/>
          <w:szCs w:val="18"/>
          <w:lang w:val="ru-RU"/>
        </w:rPr>
        <w:t>.</w:t>
      </w:r>
    </w:p>
    <w:p w:rsidR="000C30D4" w:rsidRPr="00FF4FD2" w:rsidP="000C30D4">
      <w:pPr>
        <w:ind w:right="-1" w:firstLine="851"/>
        <w:jc w:val="both"/>
        <w:rPr>
          <w:sz w:val="18"/>
          <w:szCs w:val="18"/>
          <w:lang w:val="ru-RU"/>
        </w:rPr>
      </w:pPr>
      <w:r w:rsidRPr="00FF4FD2">
        <w:rPr>
          <w:sz w:val="18"/>
          <w:szCs w:val="18"/>
          <w:lang w:val="ru-RU"/>
        </w:rPr>
        <w:t>Учитывая и</w:t>
      </w:r>
      <w:r w:rsidRPr="00FF4FD2">
        <w:rPr>
          <w:sz w:val="18"/>
          <w:szCs w:val="18"/>
          <w:lang w:val="ru-RU"/>
        </w:rPr>
        <w:t>зложенное</w:t>
      </w:r>
      <w:r w:rsidRPr="00FF4FD2">
        <w:rPr>
          <w:sz w:val="18"/>
          <w:szCs w:val="18"/>
          <w:lang w:val="ru-RU"/>
        </w:rPr>
        <w:t xml:space="preserve">, исследовав обстоятельства по делу и оценив имеющиеся доказательства в их совокупности, мировой судья квалифицирует бездействие юридического лица - </w:t>
      </w:r>
      <w:r w:rsidRPr="00FF4FD2">
        <w:rPr>
          <w:sz w:val="18"/>
          <w:szCs w:val="18"/>
          <w:lang w:val="ru-RU"/>
        </w:rPr>
        <w:t>Общественной организации «Союз танцевального спорта Республики Крым»</w:t>
      </w:r>
      <w:r w:rsidRPr="00FF4FD2">
        <w:rPr>
          <w:sz w:val="18"/>
          <w:szCs w:val="18"/>
          <w:lang w:val="ru-RU"/>
        </w:rPr>
        <w:t xml:space="preserve"> </w:t>
      </w:r>
      <w:r w:rsidRPr="00FF4FD2">
        <w:rPr>
          <w:sz w:val="18"/>
          <w:szCs w:val="18"/>
          <w:lang w:val="ru-RU"/>
        </w:rPr>
        <w:t>по ст. 19.7 Кодекса Российско</w:t>
      </w:r>
      <w:r w:rsidRPr="00FF4FD2">
        <w:rPr>
          <w:sz w:val="18"/>
          <w:szCs w:val="18"/>
          <w:lang w:val="ru-RU"/>
        </w:rPr>
        <w:t>й Федерации об административных правонарушениях, а именно: непредставление в государственный орган, орган, осуществляющий (осуществляющему) государственный контроль (надзор), сведений (информации), представление которых предусмотрено законом и необходимо д</w:t>
      </w:r>
      <w:r w:rsidRPr="00FF4FD2">
        <w:rPr>
          <w:sz w:val="18"/>
          <w:szCs w:val="18"/>
          <w:lang w:val="ru-RU"/>
        </w:rPr>
        <w:t>ля осуществления этим органом (должностным</w:t>
      </w:r>
      <w:r w:rsidRPr="00FF4FD2">
        <w:rPr>
          <w:sz w:val="18"/>
          <w:szCs w:val="18"/>
          <w:lang w:val="ru-RU"/>
        </w:rPr>
        <w:t xml:space="preserve"> лицом) его законной деятельности.    </w:t>
      </w:r>
    </w:p>
    <w:p w:rsidR="000C30D4" w:rsidRPr="00FF4FD2" w:rsidP="000C30D4">
      <w:pPr>
        <w:ind w:right="-1" w:firstLine="851"/>
        <w:jc w:val="both"/>
        <w:rPr>
          <w:sz w:val="18"/>
          <w:szCs w:val="18"/>
          <w:lang w:val="ru-RU"/>
        </w:rPr>
      </w:pPr>
      <w:r w:rsidRPr="00FF4FD2">
        <w:rPr>
          <w:sz w:val="18"/>
          <w:szCs w:val="18"/>
          <w:lang w:val="ru-RU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</w:t>
      </w:r>
      <w:r w:rsidRPr="00FF4FD2">
        <w:rPr>
          <w:sz w:val="18"/>
          <w:szCs w:val="18"/>
          <w:lang w:val="ru-RU"/>
        </w:rPr>
        <w:t xml:space="preserve">на, противоречий не содержит. Права и законные интересы </w:t>
      </w:r>
      <w:r w:rsidRPr="00FF4FD2">
        <w:rPr>
          <w:sz w:val="18"/>
          <w:szCs w:val="18"/>
          <w:lang w:val="ru-RU"/>
        </w:rPr>
        <w:t>Общественной организации «Союз танцевального спорта Республики Крым»</w:t>
      </w:r>
      <w:r w:rsidRPr="00FF4FD2">
        <w:rPr>
          <w:sz w:val="18"/>
          <w:szCs w:val="18"/>
          <w:lang w:val="ru-RU"/>
        </w:rPr>
        <w:t xml:space="preserve"> </w:t>
      </w:r>
      <w:r w:rsidRPr="00FF4FD2">
        <w:rPr>
          <w:sz w:val="18"/>
          <w:szCs w:val="18"/>
          <w:lang w:val="ru-RU"/>
        </w:rPr>
        <w:t>при возбуждении дела об административном правонарушении нарушены не были.</w:t>
      </w:r>
    </w:p>
    <w:p w:rsidR="000C30D4" w:rsidRPr="00FF4FD2" w:rsidP="000C30D4">
      <w:pPr>
        <w:ind w:right="-1" w:firstLine="851"/>
        <w:jc w:val="both"/>
        <w:rPr>
          <w:sz w:val="18"/>
          <w:szCs w:val="18"/>
          <w:lang w:val="ru-RU"/>
        </w:rPr>
      </w:pPr>
      <w:r w:rsidRPr="00FF4FD2">
        <w:rPr>
          <w:sz w:val="18"/>
          <w:szCs w:val="18"/>
          <w:lang w:val="ru-RU"/>
        </w:rPr>
        <w:t>В силу ч. 3 ст. 4.1 Кодекса Российской Федерации об админ</w:t>
      </w:r>
      <w:r w:rsidRPr="00FF4FD2">
        <w:rPr>
          <w:sz w:val="18"/>
          <w:szCs w:val="18"/>
          <w:lang w:val="ru-RU"/>
        </w:rPr>
        <w:t>истративных правонарушениях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</w:t>
      </w:r>
      <w:r w:rsidRPr="00FF4FD2">
        <w:rPr>
          <w:sz w:val="18"/>
          <w:szCs w:val="18"/>
          <w:lang w:val="ru-RU"/>
        </w:rPr>
        <w:t>ную ответственность, и обстоятельства, отягчающие административную ответственность.</w:t>
      </w:r>
    </w:p>
    <w:p w:rsidR="000C30D4" w:rsidRPr="00FF4FD2" w:rsidP="000C30D4">
      <w:pPr>
        <w:ind w:right="-1" w:firstLine="851"/>
        <w:jc w:val="both"/>
        <w:rPr>
          <w:sz w:val="18"/>
          <w:szCs w:val="18"/>
          <w:lang w:val="ru-RU"/>
        </w:rPr>
      </w:pPr>
      <w:r w:rsidRPr="00FF4FD2">
        <w:rPr>
          <w:sz w:val="18"/>
          <w:szCs w:val="18"/>
          <w:lang w:val="ru-RU"/>
        </w:rPr>
        <w:t>В соответствии со ст. ст. 4.2, ст. 4.3 Кодекса Российской Федерации об административных правонарушениях обстоятельств, смягчающих или отягчающих ответственность лица, в отн</w:t>
      </w:r>
      <w:r w:rsidRPr="00FF4FD2">
        <w:rPr>
          <w:sz w:val="18"/>
          <w:szCs w:val="18"/>
          <w:lang w:val="ru-RU"/>
        </w:rPr>
        <w:t xml:space="preserve">ошении которого ведется производство об административном правонарушении, по делу не установлено. </w:t>
      </w:r>
    </w:p>
    <w:p w:rsidR="000C30D4" w:rsidRPr="00FF4FD2" w:rsidP="000C30D4">
      <w:pPr>
        <w:ind w:right="-1" w:firstLine="851"/>
        <w:jc w:val="both"/>
        <w:rPr>
          <w:sz w:val="18"/>
          <w:szCs w:val="18"/>
          <w:lang w:val="ru-RU"/>
        </w:rPr>
      </w:pPr>
      <w:r w:rsidRPr="00FF4FD2">
        <w:rPr>
          <w:sz w:val="18"/>
          <w:szCs w:val="18"/>
          <w:lang w:val="ru-RU"/>
        </w:rPr>
        <w:t xml:space="preserve"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</w:t>
      </w:r>
      <w:r w:rsidRPr="00FF4FD2">
        <w:rPr>
          <w:sz w:val="18"/>
          <w:szCs w:val="18"/>
          <w:lang w:val="ru-RU"/>
        </w:rPr>
        <w:t>правонарушения, характер совершенного юридическим лицом административного правонарушения, имущественное и финансовое положение юридического лица, отсутствие обстоятельств, смягчающих и отягчающих административную ответственность, то обстоятельство, что юри</w:t>
      </w:r>
      <w:r w:rsidRPr="00FF4FD2">
        <w:rPr>
          <w:sz w:val="18"/>
          <w:szCs w:val="18"/>
          <w:lang w:val="ru-RU"/>
        </w:rPr>
        <w:t>дическое лицо впервые привлекается к административной ответственности (иной информации материалы дела не содержат), мировой судья считает возможным подвергнуть</w:t>
      </w:r>
      <w:r w:rsidRPr="00FF4FD2">
        <w:rPr>
          <w:sz w:val="18"/>
          <w:szCs w:val="18"/>
          <w:lang w:val="ru-RU"/>
        </w:rPr>
        <w:t xml:space="preserve"> </w:t>
      </w:r>
      <w:r w:rsidRPr="00FF4FD2">
        <w:rPr>
          <w:sz w:val="18"/>
          <w:szCs w:val="18"/>
          <w:lang w:val="ru-RU"/>
        </w:rPr>
        <w:t>Общественную организацию «Союз танцевального спорта Республики Крым»</w:t>
      </w:r>
      <w:r w:rsidRPr="00FF4FD2">
        <w:rPr>
          <w:sz w:val="18"/>
          <w:szCs w:val="18"/>
          <w:lang w:val="ru-RU"/>
        </w:rPr>
        <w:t xml:space="preserve"> </w:t>
      </w:r>
      <w:r w:rsidRPr="00FF4FD2">
        <w:rPr>
          <w:sz w:val="18"/>
          <w:szCs w:val="18"/>
          <w:lang w:val="ru-RU"/>
        </w:rPr>
        <w:t>административному наказанию</w:t>
      </w:r>
      <w:r w:rsidRPr="00FF4FD2">
        <w:rPr>
          <w:sz w:val="18"/>
          <w:szCs w:val="18"/>
          <w:lang w:val="ru-RU"/>
        </w:rPr>
        <w:t xml:space="preserve"> </w:t>
      </w:r>
      <w:r w:rsidRPr="00FF4FD2">
        <w:rPr>
          <w:sz w:val="18"/>
          <w:szCs w:val="18"/>
          <w:lang w:val="ru-RU"/>
        </w:rPr>
        <w:t xml:space="preserve">в виде предупреждения </w:t>
      </w:r>
      <w:r w:rsidRPr="00FF4FD2">
        <w:rPr>
          <w:sz w:val="18"/>
          <w:szCs w:val="18"/>
          <w:lang w:val="ru-RU"/>
        </w:rPr>
        <w:t>в пределах санкции ст. 19.7 Кодекса Российской Федерации об административных правонарушениях.</w:t>
      </w:r>
    </w:p>
    <w:p w:rsidR="000C30D4" w:rsidRPr="00FF4FD2" w:rsidP="000C30D4">
      <w:pPr>
        <w:ind w:right="-1" w:firstLine="851"/>
        <w:jc w:val="both"/>
        <w:rPr>
          <w:sz w:val="18"/>
          <w:szCs w:val="18"/>
          <w:lang w:val="ru-RU"/>
        </w:rPr>
      </w:pPr>
      <w:r w:rsidRPr="00FF4FD2">
        <w:rPr>
          <w:sz w:val="18"/>
          <w:szCs w:val="18"/>
          <w:lang w:val="ru-RU"/>
        </w:rPr>
        <w:t>Руководствуясь ст.с.29.9-29.10, 30.1 Кодекса Российской Федерации об административных правонарушениях, мировой судья –</w:t>
      </w:r>
    </w:p>
    <w:p w:rsidR="000C30D4" w:rsidRPr="00FF4FD2" w:rsidP="000C30D4">
      <w:pPr>
        <w:ind w:right="-1" w:firstLine="851"/>
        <w:jc w:val="center"/>
        <w:outlineLvl w:val="0"/>
        <w:rPr>
          <w:sz w:val="18"/>
          <w:szCs w:val="18"/>
          <w:lang w:val="ru-RU"/>
        </w:rPr>
      </w:pPr>
      <w:r w:rsidRPr="00FF4FD2">
        <w:rPr>
          <w:sz w:val="18"/>
          <w:szCs w:val="18"/>
          <w:lang w:val="ru-RU"/>
        </w:rPr>
        <w:t>ПОСТАНОВИЛ:</w:t>
      </w:r>
    </w:p>
    <w:p w:rsidR="000C30D4" w:rsidRPr="00FF4FD2" w:rsidP="000C30D4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FF4FD2">
        <w:rPr>
          <w:sz w:val="18"/>
          <w:szCs w:val="18"/>
          <w:lang w:val="ru-RU"/>
        </w:rPr>
        <w:t>Обществе</w:t>
      </w:r>
      <w:r w:rsidRPr="00FF4FD2">
        <w:rPr>
          <w:sz w:val="18"/>
          <w:szCs w:val="18"/>
          <w:lang w:val="ru-RU"/>
        </w:rPr>
        <w:t xml:space="preserve">нную организацию «Союз танцевального спорта Республики Крым»  </w:t>
      </w:r>
      <w:r w:rsidRPr="00FF4FD2">
        <w:rPr>
          <w:sz w:val="18"/>
          <w:szCs w:val="18"/>
          <w:lang w:val="ru-RU"/>
        </w:rPr>
        <w:t xml:space="preserve">признать виновной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ей  </w:t>
      </w:r>
      <w:r w:rsidRPr="00FF4FD2">
        <w:rPr>
          <w:sz w:val="18"/>
          <w:szCs w:val="18"/>
          <w:lang w:val="ru-RU"/>
        </w:rPr>
        <w:t>наказание</w:t>
      </w:r>
      <w:r w:rsidRPr="00FF4FD2">
        <w:rPr>
          <w:sz w:val="18"/>
          <w:szCs w:val="18"/>
          <w:lang w:val="ru-RU"/>
        </w:rPr>
        <w:t xml:space="preserve"> в виде </w:t>
      </w:r>
      <w:r w:rsidRPr="00FF4FD2">
        <w:rPr>
          <w:sz w:val="18"/>
          <w:szCs w:val="18"/>
          <w:lang w:val="ru-RU"/>
        </w:rPr>
        <w:t>предупреждения</w:t>
      </w:r>
      <w:r w:rsidRPr="00FF4FD2">
        <w:rPr>
          <w:sz w:val="18"/>
          <w:szCs w:val="18"/>
          <w:lang w:val="ru-RU"/>
        </w:rPr>
        <w:t>.</w:t>
      </w:r>
    </w:p>
    <w:p w:rsidR="000C30D4" w:rsidRPr="00FF4FD2" w:rsidP="000C30D4">
      <w:pPr>
        <w:ind w:right="-1" w:firstLine="851"/>
        <w:jc w:val="both"/>
        <w:rPr>
          <w:sz w:val="18"/>
          <w:szCs w:val="18"/>
          <w:lang w:val="ru-RU"/>
        </w:rPr>
      </w:pPr>
      <w:r w:rsidRPr="00FF4FD2">
        <w:rPr>
          <w:sz w:val="18"/>
          <w:szCs w:val="18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№17 Центрального судебного района г. Симферополь (Центральный район городского округа Симферополя) в течение 10 суток с</w:t>
      </w:r>
      <w:r w:rsidRPr="00FF4FD2">
        <w:rPr>
          <w:sz w:val="18"/>
          <w:szCs w:val="18"/>
          <w:lang w:val="ru-RU"/>
        </w:rPr>
        <w:t xml:space="preserve">о дня вручения или получения копии постановления.                       </w:t>
      </w:r>
    </w:p>
    <w:p w:rsidR="000C30D4" w:rsidRPr="00FF4FD2" w:rsidP="000C30D4">
      <w:pPr>
        <w:ind w:right="-1" w:firstLine="851"/>
        <w:jc w:val="both"/>
        <w:rPr>
          <w:sz w:val="18"/>
          <w:szCs w:val="18"/>
          <w:lang w:val="ru-RU"/>
        </w:rPr>
      </w:pPr>
    </w:p>
    <w:p w:rsidR="002C5A43" w:rsidRPr="00FF4FD2" w:rsidP="0085779F">
      <w:pPr>
        <w:ind w:right="-1" w:firstLine="851"/>
        <w:jc w:val="both"/>
        <w:rPr>
          <w:sz w:val="18"/>
          <w:szCs w:val="18"/>
          <w:lang w:val="ru-RU"/>
        </w:rPr>
      </w:pPr>
      <w:r w:rsidRPr="00FF4FD2">
        <w:rPr>
          <w:sz w:val="18"/>
          <w:szCs w:val="18"/>
          <w:lang w:val="ru-RU"/>
        </w:rPr>
        <w:t xml:space="preserve">Мировой судья                            </w:t>
      </w:r>
      <w:r w:rsidRPr="00FF4FD2">
        <w:rPr>
          <w:sz w:val="18"/>
          <w:szCs w:val="18"/>
          <w:lang w:val="ru-RU"/>
        </w:rPr>
        <w:tab/>
      </w:r>
      <w:r w:rsidRPr="00FF4FD2">
        <w:rPr>
          <w:sz w:val="18"/>
          <w:szCs w:val="18"/>
          <w:lang w:val="ru-RU"/>
        </w:rPr>
        <w:t xml:space="preserve">            </w:t>
      </w:r>
      <w:r w:rsidRPr="00FF4FD2">
        <w:rPr>
          <w:sz w:val="18"/>
          <w:szCs w:val="18"/>
          <w:lang w:val="ru-RU"/>
        </w:rPr>
        <w:tab/>
        <w:t xml:space="preserve">А.Л. </w:t>
      </w:r>
      <w:r w:rsidRPr="00FF4FD2">
        <w:rPr>
          <w:sz w:val="18"/>
          <w:szCs w:val="18"/>
          <w:lang w:val="ru-RU"/>
        </w:rPr>
        <w:t>Тоскина</w:t>
      </w:r>
    </w:p>
    <w:tbl>
      <w:tblPr>
        <w:tblStyle w:val="TableGrid"/>
        <w:tblW w:w="0" w:type="auto"/>
        <w:tblInd w:w="0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587A4A">
        <w:tblPrEx>
          <w:tblW w:w="0" w:type="auto"/>
          <w:tblInd w:w="0" w:type="dxa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4FD2" w:rsidRPr="00FF4FD2" w:rsidP="00587A4A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FF4FD2">
              <w:rPr>
                <w:b/>
                <w:sz w:val="18"/>
                <w:szCs w:val="18"/>
                <w:lang w:eastAsia="en-US"/>
              </w:rPr>
              <w:t>ДЕПЕРСОНИФИКАЦИЮ</w:t>
            </w:r>
          </w:p>
        </w:tc>
      </w:tr>
      <w:tr w:rsidTr="00587A4A">
        <w:tblPrEx>
          <w:tblW w:w="0" w:type="auto"/>
          <w:tblInd w:w="0" w:type="dxa"/>
          <w:tblLook w:val="04A0"/>
        </w:tblPrEx>
        <w:trPr>
          <w:trHeight w:val="376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4FD2" w:rsidRPr="00FF4FD2" w:rsidP="00587A4A">
            <w:pPr>
              <w:rPr>
                <w:sz w:val="18"/>
                <w:szCs w:val="18"/>
                <w:lang w:eastAsia="en-US"/>
              </w:rPr>
            </w:pPr>
            <w:r w:rsidRPr="00FF4FD2">
              <w:rPr>
                <w:sz w:val="18"/>
                <w:szCs w:val="18"/>
                <w:lang w:eastAsia="en-US"/>
              </w:rPr>
              <w:t>Лингвистический</w:t>
            </w:r>
            <w:r w:rsidRPr="00FF4FD2">
              <w:rPr>
                <w:sz w:val="18"/>
                <w:szCs w:val="18"/>
                <w:lang w:eastAsia="en-US"/>
              </w:rPr>
              <w:t xml:space="preserve"> контроль </w:t>
            </w:r>
            <w:r w:rsidRPr="00FF4FD2">
              <w:rPr>
                <w:sz w:val="18"/>
                <w:szCs w:val="18"/>
                <w:lang w:eastAsia="en-US"/>
              </w:rPr>
              <w:t>произвел</w:t>
            </w:r>
          </w:p>
        </w:tc>
      </w:tr>
      <w:tr w:rsidTr="00587A4A">
        <w:tblPrEx>
          <w:tblW w:w="0" w:type="auto"/>
          <w:tblInd w:w="0" w:type="dxa"/>
          <w:tblLook w:val="04A0"/>
        </w:tblPrEx>
        <w:trPr>
          <w:trHeight w:val="355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4FD2" w:rsidRPr="00FF4FD2" w:rsidP="00587A4A">
            <w:pPr>
              <w:rPr>
                <w:sz w:val="18"/>
                <w:szCs w:val="18"/>
                <w:lang w:eastAsia="en-US"/>
              </w:rPr>
            </w:pPr>
            <w:r w:rsidRPr="00FF4FD2">
              <w:rPr>
                <w:sz w:val="18"/>
                <w:szCs w:val="18"/>
                <w:lang w:eastAsia="en-US"/>
              </w:rPr>
              <w:t>помощник</w:t>
            </w:r>
            <w:r w:rsidRPr="00FF4FD2">
              <w:rPr>
                <w:sz w:val="18"/>
                <w:szCs w:val="18"/>
                <w:lang w:eastAsia="en-US"/>
              </w:rPr>
              <w:t xml:space="preserve"> мирового </w:t>
            </w:r>
            <w:r w:rsidRPr="00FF4FD2">
              <w:rPr>
                <w:sz w:val="18"/>
                <w:szCs w:val="18"/>
                <w:lang w:eastAsia="en-US"/>
              </w:rPr>
              <w:t>судьи</w:t>
            </w:r>
            <w:r w:rsidRPr="00FF4FD2">
              <w:rPr>
                <w:sz w:val="18"/>
                <w:szCs w:val="18"/>
                <w:lang w:eastAsia="en-US"/>
              </w:rPr>
              <w:t xml:space="preserve"> _____</w:t>
            </w:r>
            <w:r w:rsidRPr="00FF4FD2">
              <w:rPr>
                <w:sz w:val="18"/>
                <w:szCs w:val="18"/>
                <w:lang w:eastAsia="en-US"/>
              </w:rPr>
              <w:t>М.И.Николаева</w:t>
            </w:r>
          </w:p>
        </w:tc>
      </w:tr>
      <w:tr w:rsidTr="00587A4A">
        <w:tblPrEx>
          <w:tblW w:w="0" w:type="auto"/>
          <w:tblInd w:w="0" w:type="dxa"/>
          <w:tblLook w:val="04A0"/>
        </w:tblPrEx>
        <w:trPr>
          <w:trHeight w:val="376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4FD2" w:rsidRPr="00FF4FD2" w:rsidP="00587A4A">
            <w:pPr>
              <w:rPr>
                <w:b/>
                <w:sz w:val="18"/>
                <w:szCs w:val="18"/>
                <w:lang w:eastAsia="en-US"/>
              </w:rPr>
            </w:pPr>
            <w:r w:rsidRPr="00FF4FD2">
              <w:rPr>
                <w:b/>
                <w:sz w:val="18"/>
                <w:szCs w:val="18"/>
                <w:lang w:eastAsia="en-US"/>
              </w:rPr>
              <w:t>СОГЛАСОВАНО</w:t>
            </w:r>
          </w:p>
        </w:tc>
      </w:tr>
      <w:tr w:rsidTr="00587A4A">
        <w:tblPrEx>
          <w:tblW w:w="0" w:type="auto"/>
          <w:tblInd w:w="0" w:type="dxa"/>
          <w:tblLook w:val="04A0"/>
        </w:tblPrEx>
        <w:trPr>
          <w:trHeight w:val="355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4FD2" w:rsidRPr="00FF4FD2" w:rsidP="00587A4A">
            <w:pPr>
              <w:rPr>
                <w:sz w:val="18"/>
                <w:szCs w:val="18"/>
                <w:lang w:eastAsia="en-US"/>
              </w:rPr>
            </w:pPr>
            <w:r w:rsidRPr="00FF4FD2">
              <w:rPr>
                <w:sz w:val="18"/>
                <w:szCs w:val="18"/>
                <w:lang w:eastAsia="en-US"/>
              </w:rPr>
              <w:t>Мировой</w:t>
            </w:r>
            <w:r w:rsidRPr="00FF4FD2">
              <w:rPr>
                <w:sz w:val="18"/>
                <w:szCs w:val="18"/>
                <w:lang w:eastAsia="en-US"/>
              </w:rPr>
              <w:t xml:space="preserve"> </w:t>
            </w:r>
            <w:r w:rsidRPr="00FF4FD2">
              <w:rPr>
                <w:sz w:val="18"/>
                <w:szCs w:val="18"/>
                <w:lang w:eastAsia="en-US"/>
              </w:rPr>
              <w:t>судья</w:t>
            </w:r>
            <w:r w:rsidRPr="00FF4FD2">
              <w:rPr>
                <w:sz w:val="18"/>
                <w:szCs w:val="18"/>
                <w:lang w:eastAsia="en-US"/>
              </w:rPr>
              <w:t xml:space="preserve"> __________</w:t>
            </w:r>
            <w:r w:rsidRPr="00FF4FD2">
              <w:rPr>
                <w:sz w:val="18"/>
                <w:szCs w:val="18"/>
                <w:lang w:eastAsia="en-US"/>
              </w:rPr>
              <w:t>А.Л.Тоскина</w:t>
            </w:r>
          </w:p>
        </w:tc>
      </w:tr>
      <w:tr w:rsidTr="00587A4A">
        <w:tblPrEx>
          <w:tblW w:w="0" w:type="auto"/>
          <w:tblInd w:w="0" w:type="dxa"/>
          <w:tblLook w:val="04A0"/>
        </w:tblPrEx>
        <w:trPr>
          <w:trHeight w:val="397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FD2" w:rsidRPr="00FF4FD2" w:rsidP="00587A4A">
            <w:pPr>
              <w:rPr>
                <w:sz w:val="18"/>
                <w:szCs w:val="18"/>
                <w:lang w:eastAsia="en-US"/>
              </w:rPr>
            </w:pPr>
            <w:r w:rsidRPr="00FF4FD2">
              <w:rPr>
                <w:sz w:val="18"/>
                <w:szCs w:val="18"/>
                <w:lang w:eastAsia="en-US"/>
              </w:rPr>
              <w:t>«___» _________________________ 2017 г.</w:t>
            </w:r>
          </w:p>
        </w:tc>
      </w:tr>
    </w:tbl>
    <w:p w:rsidR="00FF4FD2" w:rsidRPr="00FF4FD2" w:rsidP="0085779F">
      <w:pPr>
        <w:ind w:right="-1" w:firstLine="851"/>
        <w:jc w:val="both"/>
        <w:rPr>
          <w:sz w:val="18"/>
          <w:szCs w:val="18"/>
          <w:lang w:val="en-US"/>
        </w:rPr>
      </w:pPr>
    </w:p>
    <w:sectPr w:rsidSect="00E81EA7">
      <w:footerReference w:type="even" r:id="rId4"/>
      <w:footerReference w:type="default" r:id="rId5"/>
      <w:pgSz w:w="11906" w:h="16838"/>
      <w:pgMar w:top="709" w:right="707" w:bottom="1135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4FD2">
      <w:rPr>
        <w:rStyle w:val="PageNumber"/>
        <w:noProof/>
      </w:rPr>
      <w:t>2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0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0C30D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0C30D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0C30D4"/>
  </w:style>
  <w:style w:type="paragraph" w:styleId="BalloonText">
    <w:name w:val="Balloon Text"/>
    <w:basedOn w:val="Normal"/>
    <w:link w:val="a0"/>
    <w:uiPriority w:val="99"/>
    <w:semiHidden/>
    <w:unhideWhenUsed/>
    <w:rsid w:val="0084021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4021C"/>
    <w:rPr>
      <w:rFonts w:ascii="Tahoma" w:eastAsia="Times New Roman" w:hAnsi="Tahoma" w:cs="Tahoma"/>
      <w:sz w:val="16"/>
      <w:szCs w:val="16"/>
      <w:lang w:val="uk-UA" w:eastAsia="uk-UA"/>
    </w:rPr>
  </w:style>
  <w:style w:type="table" w:styleId="TableGrid">
    <w:name w:val="Table Grid"/>
    <w:basedOn w:val="TableNormal"/>
    <w:uiPriority w:val="59"/>
    <w:rsid w:val="00FF4F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