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293" w:rsidRPr="001C2936" w:rsidP="00F77293">
      <w:pPr>
        <w:ind w:firstLine="851"/>
        <w:contextualSpacing/>
        <w:jc w:val="right"/>
        <w:rPr>
          <w:rFonts w:ascii="Times New Roman" w:hAnsi="Times New Roman"/>
          <w:sz w:val="18"/>
          <w:szCs w:val="18"/>
          <w:lang w:eastAsia="ru-RU"/>
        </w:rPr>
      </w:pPr>
      <w:r w:rsidRPr="001C2936">
        <w:rPr>
          <w:rFonts w:ascii="Times New Roman" w:hAnsi="Times New Roman"/>
          <w:sz w:val="18"/>
          <w:szCs w:val="18"/>
          <w:lang w:eastAsia="ru-RU"/>
        </w:rPr>
        <w:t>Дело №05-0</w:t>
      </w:r>
      <w:r w:rsidRPr="001C2936" w:rsidR="00CA6A0B">
        <w:rPr>
          <w:rFonts w:ascii="Times New Roman" w:hAnsi="Times New Roman"/>
          <w:sz w:val="18"/>
          <w:szCs w:val="18"/>
          <w:lang w:eastAsia="ru-RU"/>
        </w:rPr>
        <w:t>251</w:t>
      </w:r>
      <w:r w:rsidRPr="001C2936">
        <w:rPr>
          <w:rFonts w:ascii="Times New Roman" w:hAnsi="Times New Roman"/>
          <w:sz w:val="18"/>
          <w:szCs w:val="18"/>
          <w:lang w:eastAsia="ru-RU"/>
        </w:rPr>
        <w:t>/17/20</w:t>
      </w:r>
      <w:r w:rsidRPr="001C2936" w:rsidR="00CC3436">
        <w:rPr>
          <w:rFonts w:ascii="Times New Roman" w:hAnsi="Times New Roman"/>
          <w:sz w:val="18"/>
          <w:szCs w:val="18"/>
          <w:lang w:eastAsia="ru-RU"/>
        </w:rPr>
        <w:t>20</w:t>
      </w:r>
    </w:p>
    <w:p w:rsidR="00F77293" w:rsidRPr="001C2936" w:rsidP="005B704E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ПОСТАНОВЛЕНИЕ</w:t>
      </w:r>
    </w:p>
    <w:p w:rsidR="00D505C0" w:rsidRPr="001C2936" w:rsidP="00E93AC2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2</w:t>
      </w:r>
      <w:r w:rsidRPr="001C2936" w:rsidR="00CC3436">
        <w:rPr>
          <w:rFonts w:eastAsia="Calibri"/>
          <w:b w:val="0"/>
          <w:bCs w:val="0"/>
          <w:kern w:val="0"/>
          <w:sz w:val="18"/>
          <w:szCs w:val="18"/>
          <w:lang w:eastAsia="en-US"/>
        </w:rPr>
        <w:t>6</w:t>
      </w: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</w:t>
      </w:r>
      <w:r w:rsidRPr="001C2936" w:rsidR="00CC3436">
        <w:rPr>
          <w:rFonts w:eastAsia="Calibri"/>
          <w:b w:val="0"/>
          <w:bCs w:val="0"/>
          <w:kern w:val="0"/>
          <w:sz w:val="18"/>
          <w:szCs w:val="18"/>
          <w:lang w:eastAsia="en-US"/>
        </w:rPr>
        <w:t>мая</w:t>
      </w: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20</w:t>
      </w:r>
      <w:r w:rsidRPr="001C2936" w:rsidR="00CC3436">
        <w:rPr>
          <w:rFonts w:eastAsia="Calibri"/>
          <w:b w:val="0"/>
          <w:bCs w:val="0"/>
          <w:kern w:val="0"/>
          <w:sz w:val="18"/>
          <w:szCs w:val="18"/>
          <w:lang w:eastAsia="en-US"/>
        </w:rPr>
        <w:t>20</w:t>
      </w: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года                                      </w:t>
      </w:r>
      <w:r w:rsidRPr="001C2936" w:rsidR="00E93AC2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                </w:t>
      </w: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город Симферополь</w:t>
      </w:r>
    </w:p>
    <w:p w:rsidR="00D505C0" w:rsidRPr="001C2936" w:rsidP="00D505C0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</w:p>
    <w:p w:rsidR="00D505C0" w:rsidRPr="001C2936" w:rsidP="00D505C0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D505C0" w:rsidRPr="001C2936" w:rsidP="00D505C0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с участием лица, в отношении которого ведется производство по делу об административном </w:t>
      </w: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правонарушении – </w:t>
      </w:r>
      <w:r w:rsidRPr="001C2936" w:rsidR="00CC3436">
        <w:rPr>
          <w:rFonts w:eastAsia="Calibri"/>
          <w:b w:val="0"/>
          <w:bCs w:val="0"/>
          <w:kern w:val="0"/>
          <w:sz w:val="18"/>
          <w:szCs w:val="18"/>
          <w:lang w:eastAsia="en-US"/>
        </w:rPr>
        <w:t>Бачинск</w:t>
      </w:r>
      <w:r w:rsidRPr="001C2936" w:rsidR="00B46ABA">
        <w:rPr>
          <w:rFonts w:eastAsia="Calibri"/>
          <w:b w:val="0"/>
          <w:bCs w:val="0"/>
          <w:kern w:val="0"/>
          <w:sz w:val="18"/>
          <w:szCs w:val="18"/>
          <w:lang w:eastAsia="en-US"/>
        </w:rPr>
        <w:t>ого</w:t>
      </w:r>
      <w:r w:rsidRPr="001C2936" w:rsidR="00CC343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И.В.,</w:t>
      </w:r>
    </w:p>
    <w:p w:rsidR="00D505C0" w:rsidRPr="001C2936" w:rsidP="00D505C0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D505C0" w:rsidRPr="001C2936" w:rsidP="00E93AC2">
      <w:pPr>
        <w:pStyle w:val="Heading1"/>
        <w:shd w:val="clear" w:color="auto" w:fill="FFFFFF"/>
        <w:ind w:left="1418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Бачинского И.</w:t>
      </w: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В.</w:t>
      </w: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, «данные изъяты»</w:t>
      </w:r>
    </w:p>
    <w:p w:rsidR="00D505C0" w:rsidRPr="001C2936" w:rsidP="00D505C0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D505C0" w:rsidRPr="001C2936" w:rsidP="005B704E">
      <w:pPr>
        <w:pStyle w:val="Heading1"/>
        <w:shd w:val="clear" w:color="auto" w:fill="FFFFFF"/>
        <w:contextualSpacing/>
        <w:jc w:val="center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УСТАНОВИЛ:</w:t>
      </w:r>
    </w:p>
    <w:p w:rsidR="00F77293" w:rsidRPr="001C2936" w:rsidP="00D505C0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8"/>
          <w:szCs w:val="18"/>
        </w:rPr>
      </w:pPr>
      <w:r w:rsidRPr="001C2936">
        <w:rPr>
          <w:rFonts w:eastAsia="Calibri"/>
          <w:b w:val="0"/>
          <w:bCs w:val="0"/>
          <w:kern w:val="0"/>
          <w:sz w:val="18"/>
          <w:szCs w:val="18"/>
          <w:lang w:eastAsia="en-US"/>
        </w:rPr>
        <w:t>Бачинский И.В</w:t>
      </w:r>
      <w:r w:rsidRPr="001C2936" w:rsidR="00D14946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. </w:t>
      </w:r>
      <w:r w:rsidRPr="001C2936">
        <w:rPr>
          <w:b w:val="0"/>
          <w:sz w:val="18"/>
          <w:szCs w:val="18"/>
        </w:rPr>
        <w:t xml:space="preserve">«данные </w:t>
      </w:r>
      <w:r w:rsidRPr="001C2936">
        <w:rPr>
          <w:b w:val="0"/>
          <w:sz w:val="18"/>
          <w:szCs w:val="18"/>
        </w:rPr>
        <w:t>изъяты</w:t>
      </w:r>
      <w:r w:rsidRPr="001C2936">
        <w:rPr>
          <w:b w:val="0"/>
          <w:sz w:val="18"/>
          <w:szCs w:val="18"/>
        </w:rPr>
        <w:t>»</w:t>
      </w:r>
      <w:r w:rsidRPr="001C2936">
        <w:rPr>
          <w:b w:val="0"/>
          <w:sz w:val="18"/>
          <w:szCs w:val="18"/>
        </w:rPr>
        <w:t>у</w:t>
      </w:r>
      <w:r w:rsidRPr="001C2936">
        <w:rPr>
          <w:b w:val="0"/>
          <w:sz w:val="18"/>
          <w:szCs w:val="18"/>
        </w:rPr>
        <w:t>потребил</w:t>
      </w:r>
      <w:r w:rsidRPr="001C2936">
        <w:rPr>
          <w:b w:val="0"/>
          <w:sz w:val="18"/>
          <w:szCs w:val="18"/>
        </w:rPr>
        <w:t xml:space="preserve"> </w:t>
      </w:r>
      <w:r w:rsidRPr="001C2936" w:rsidR="00E93AC2">
        <w:rPr>
          <w:b w:val="0"/>
          <w:sz w:val="18"/>
          <w:szCs w:val="18"/>
        </w:rPr>
        <w:t xml:space="preserve">наркотическое </w:t>
      </w:r>
      <w:r w:rsidRPr="001C2936" w:rsidR="00B46ABA">
        <w:rPr>
          <w:b w:val="0"/>
          <w:sz w:val="18"/>
          <w:szCs w:val="18"/>
        </w:rPr>
        <w:t>средство</w:t>
      </w:r>
      <w:r w:rsidRPr="001C2936" w:rsidR="00E93AC2">
        <w:rPr>
          <w:b w:val="0"/>
          <w:sz w:val="18"/>
          <w:szCs w:val="18"/>
        </w:rPr>
        <w:t xml:space="preserve"> - </w:t>
      </w:r>
      <w:r w:rsidRPr="001C2936" w:rsidR="003B2452">
        <w:rPr>
          <w:b w:val="0"/>
          <w:sz w:val="18"/>
          <w:szCs w:val="18"/>
        </w:rPr>
        <w:t>титрагидроканабиол</w:t>
      </w:r>
      <w:r w:rsidRPr="001C2936" w:rsidR="00E93AC2">
        <w:rPr>
          <w:b w:val="0"/>
          <w:sz w:val="18"/>
          <w:szCs w:val="18"/>
        </w:rPr>
        <w:t xml:space="preserve"> (марихаунну), без назначения врача</w:t>
      </w:r>
      <w:r w:rsidRPr="001C2936">
        <w:rPr>
          <w:b w:val="0"/>
          <w:sz w:val="18"/>
          <w:szCs w:val="18"/>
        </w:rPr>
        <w:t>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eastAsia="Times New Roman" w:hAnsi="Times New Roman"/>
          <w:sz w:val="18"/>
          <w:szCs w:val="18"/>
        </w:rPr>
        <w:t>Бачинский И.В.</w:t>
      </w:r>
      <w:r w:rsidRPr="001C2936">
        <w:rPr>
          <w:rFonts w:ascii="Times New Roman" w:eastAsia="Times New Roman" w:hAnsi="Times New Roman"/>
          <w:sz w:val="18"/>
          <w:szCs w:val="18"/>
        </w:rPr>
        <w:t xml:space="preserve"> </w:t>
      </w:r>
      <w:r w:rsidRPr="001C2936">
        <w:rPr>
          <w:rFonts w:ascii="Times New Roman" w:hAnsi="Times New Roman"/>
          <w:sz w:val="18"/>
          <w:szCs w:val="18"/>
        </w:rPr>
        <w:t>в судебном заседании вину в инкриминируемом правонарушени</w:t>
      </w:r>
      <w:r w:rsidRPr="001C2936" w:rsidR="00F21CA1">
        <w:rPr>
          <w:rFonts w:ascii="Times New Roman" w:hAnsi="Times New Roman"/>
          <w:sz w:val="18"/>
          <w:szCs w:val="18"/>
        </w:rPr>
        <w:t>и</w:t>
      </w:r>
      <w:r w:rsidRPr="001C2936">
        <w:rPr>
          <w:rFonts w:ascii="Times New Roman" w:hAnsi="Times New Roman"/>
          <w:sz w:val="18"/>
          <w:szCs w:val="18"/>
        </w:rPr>
        <w:t xml:space="preserve"> признал, в содеянном раскаялся, указав, что действительно «данные изъяты»</w:t>
      </w:r>
      <w:r w:rsidRPr="001C2936">
        <w:rPr>
          <w:rFonts w:ascii="Times New Roman" w:hAnsi="Times New Roman"/>
          <w:sz w:val="18"/>
          <w:szCs w:val="18"/>
        </w:rPr>
        <w:t xml:space="preserve"> </w:t>
      </w:r>
      <w:r w:rsidRPr="001C2936" w:rsidR="00E93AC2">
        <w:rPr>
          <w:rFonts w:ascii="Times New Roman" w:hAnsi="Times New Roman"/>
          <w:sz w:val="18"/>
          <w:szCs w:val="18"/>
        </w:rPr>
        <w:t xml:space="preserve">употребил наркотическое вещество - </w:t>
      </w:r>
      <w:r w:rsidRPr="001C2936" w:rsidR="00D14946">
        <w:rPr>
          <w:rFonts w:ascii="Times New Roman" w:hAnsi="Times New Roman"/>
          <w:sz w:val="18"/>
          <w:szCs w:val="18"/>
        </w:rPr>
        <w:t>титрагидроканабиол</w:t>
      </w:r>
      <w:r w:rsidRPr="001C2936" w:rsidR="00E93AC2">
        <w:rPr>
          <w:rFonts w:ascii="Times New Roman" w:hAnsi="Times New Roman"/>
          <w:sz w:val="18"/>
          <w:szCs w:val="18"/>
        </w:rPr>
        <w:t xml:space="preserve"> (марихаунну), путем курения, без назначения врача</w:t>
      </w:r>
      <w:r w:rsidRPr="001C2936" w:rsidR="00893AE2">
        <w:rPr>
          <w:rFonts w:ascii="Times New Roman" w:hAnsi="Times New Roman"/>
          <w:sz w:val="18"/>
          <w:szCs w:val="18"/>
        </w:rPr>
        <w:t>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</w:t>
      </w:r>
      <w:r w:rsidRPr="001C2936">
        <w:rPr>
          <w:rFonts w:ascii="Times New Roman" w:hAnsi="Times New Roman"/>
          <w:sz w:val="18"/>
          <w:szCs w:val="18"/>
        </w:rPr>
        <w:t>рушении, исследовав материалы дела, прихожу к следующему.</w:t>
      </w:r>
    </w:p>
    <w:p w:rsidR="00F77293" w:rsidRPr="001C2936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Частью 1 ст. 6.9 </w:t>
      </w:r>
      <w:r w:rsidRPr="001C2936">
        <w:rPr>
          <w:rFonts w:ascii="Times New Roman" w:eastAsia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1C2936">
        <w:rPr>
          <w:rFonts w:ascii="Times New Roman" w:hAnsi="Times New Roman"/>
          <w:sz w:val="18"/>
          <w:szCs w:val="18"/>
        </w:rPr>
        <w:t xml:space="preserve"> предусмотрена административная ответственность за потребление </w:t>
      </w:r>
      <w:r w:rsidRPr="001C2936">
        <w:rPr>
          <w:rFonts w:ascii="Times New Roman" w:hAnsi="Times New Roman" w:eastAsiaTheme="minorHAnsi"/>
          <w:sz w:val="18"/>
          <w:szCs w:val="18"/>
        </w:rPr>
        <w:t>наркотических средств или психотропных веществ без наз</w:t>
      </w:r>
      <w:r w:rsidRPr="001C2936">
        <w:rPr>
          <w:rFonts w:ascii="Times New Roman" w:hAnsi="Times New Roman" w:eastAsiaTheme="minorHAnsi"/>
          <w:sz w:val="18"/>
          <w:szCs w:val="18"/>
        </w:rPr>
        <w:t xml:space="preserve">начения врача либо новых потенциально опасных психоактивных веществ, </w:t>
      </w:r>
      <w:r w:rsidRPr="001C2936">
        <w:rPr>
          <w:rFonts w:ascii="Times New Roman" w:hAnsi="Times New Roman"/>
          <w:sz w:val="18"/>
          <w:szCs w:val="18"/>
        </w:rPr>
        <w:t>за исключением случаев, предусмотренных частью 2 статьи 20.20, статьей 20.22 настоящего Кодекса.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средствах и психотр</w:t>
      </w:r>
      <w:r w:rsidRPr="001C2936">
        <w:rPr>
          <w:rFonts w:ascii="Times New Roman" w:hAnsi="Times New Roman"/>
          <w:sz w:val="18"/>
          <w:szCs w:val="18"/>
        </w:rPr>
        <w:t>опных веществах» далее Федеральный закон от 08.01.1998 №3-ФЗ).</w:t>
      </w:r>
    </w:p>
    <w:p w:rsidR="001775D4" w:rsidRPr="001C2936" w:rsidP="001775D4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</w:t>
      </w:r>
      <w:r w:rsidRPr="001C2936">
        <w:rPr>
          <w:rFonts w:ascii="Times New Roman" w:hAnsi="Times New Roman"/>
          <w:sz w:val="18"/>
          <w:szCs w:val="18"/>
        </w:rPr>
        <w:t xml:space="preserve">и от 30 июня 1998 г. N 681, </w:t>
      </w:r>
      <w:r w:rsidRPr="001C2936" w:rsidR="00D14946">
        <w:rPr>
          <w:rFonts w:ascii="Times New Roman" w:hAnsi="Times New Roman"/>
          <w:sz w:val="18"/>
          <w:szCs w:val="18"/>
        </w:rPr>
        <w:t>титрагидроканабиол</w:t>
      </w:r>
      <w:r w:rsidRPr="001C2936">
        <w:rPr>
          <w:rFonts w:ascii="Times New Roman" w:hAnsi="Times New Roman"/>
          <w:sz w:val="18"/>
          <w:szCs w:val="18"/>
        </w:rPr>
        <w:t xml:space="preserve"> (марихуана) относится к наркотическим средствам. </w:t>
      </w:r>
    </w:p>
    <w:p w:rsidR="00D505C0" w:rsidRPr="001C2936" w:rsidP="00D505C0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Из материалов дела усматривается, что  </w:t>
      </w:r>
      <w:r w:rsidRPr="001C2936" w:rsidR="00CC3436">
        <w:rPr>
          <w:rFonts w:ascii="Times New Roman" w:hAnsi="Times New Roman"/>
          <w:sz w:val="18"/>
          <w:szCs w:val="18"/>
        </w:rPr>
        <w:t xml:space="preserve">Бачинский И.В. </w:t>
      </w:r>
      <w:r w:rsidRPr="001C2936">
        <w:rPr>
          <w:rFonts w:ascii="Times New Roman" w:hAnsi="Times New Roman"/>
          <w:sz w:val="18"/>
          <w:szCs w:val="18"/>
        </w:rPr>
        <w:t xml:space="preserve">«данные </w:t>
      </w:r>
      <w:r w:rsidRPr="001C2936">
        <w:rPr>
          <w:rFonts w:ascii="Times New Roman" w:hAnsi="Times New Roman"/>
          <w:sz w:val="18"/>
          <w:szCs w:val="18"/>
        </w:rPr>
        <w:t>изъяты</w:t>
      </w:r>
      <w:r w:rsidRPr="001C2936">
        <w:rPr>
          <w:rFonts w:ascii="Times New Roman" w:hAnsi="Times New Roman"/>
          <w:sz w:val="18"/>
          <w:szCs w:val="18"/>
        </w:rPr>
        <w:t>»</w:t>
      </w:r>
      <w:r w:rsidRPr="001C2936" w:rsidR="00E93AC2">
        <w:rPr>
          <w:rFonts w:ascii="Times New Roman" w:hAnsi="Times New Roman"/>
          <w:sz w:val="18"/>
          <w:szCs w:val="18"/>
        </w:rPr>
        <w:t>у</w:t>
      </w:r>
      <w:r w:rsidRPr="001C2936" w:rsidR="00E93AC2">
        <w:rPr>
          <w:rFonts w:ascii="Times New Roman" w:hAnsi="Times New Roman"/>
          <w:sz w:val="18"/>
          <w:szCs w:val="18"/>
        </w:rPr>
        <w:t>потребил</w:t>
      </w:r>
      <w:r w:rsidRPr="001C2936" w:rsidR="00E93AC2">
        <w:rPr>
          <w:rFonts w:ascii="Times New Roman" w:hAnsi="Times New Roman"/>
          <w:sz w:val="18"/>
          <w:szCs w:val="18"/>
        </w:rPr>
        <w:t xml:space="preserve"> наркотическое вещество - </w:t>
      </w:r>
      <w:r w:rsidRPr="001C2936" w:rsidR="00D14946">
        <w:rPr>
          <w:rFonts w:ascii="Times New Roman" w:hAnsi="Times New Roman"/>
          <w:sz w:val="18"/>
          <w:szCs w:val="18"/>
        </w:rPr>
        <w:t>титрагидроканабиол</w:t>
      </w:r>
      <w:r w:rsidRPr="001C2936" w:rsidR="00E93AC2">
        <w:rPr>
          <w:rFonts w:ascii="Times New Roman" w:hAnsi="Times New Roman"/>
          <w:sz w:val="18"/>
          <w:szCs w:val="18"/>
        </w:rPr>
        <w:t xml:space="preserve"> (марихаунну) без назначения врача</w:t>
      </w:r>
      <w:r w:rsidRPr="001C2936">
        <w:rPr>
          <w:rFonts w:ascii="Times New Roman" w:hAnsi="Times New Roman"/>
          <w:sz w:val="18"/>
          <w:szCs w:val="18"/>
        </w:rPr>
        <w:t>.</w:t>
      </w:r>
    </w:p>
    <w:p w:rsidR="00F77293" w:rsidRPr="001C2936" w:rsidP="00CC3436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 w:eastAsiaTheme="minorHAnsi"/>
          <w:sz w:val="18"/>
          <w:szCs w:val="1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1C2936">
        <w:rPr>
          <w:rFonts w:ascii="Times New Roman" w:hAnsi="Times New Roman"/>
          <w:sz w:val="18"/>
          <w:szCs w:val="18"/>
        </w:rPr>
        <w:t xml:space="preserve"> протоколом об административным правонарушении №</w:t>
      </w:r>
      <w:r w:rsidRPr="001C2936" w:rsidR="00E23758">
        <w:rPr>
          <w:rFonts w:ascii="Times New Roman" w:hAnsi="Times New Roman"/>
          <w:sz w:val="18"/>
          <w:szCs w:val="18"/>
        </w:rPr>
        <w:t xml:space="preserve"> РК </w:t>
      </w:r>
      <w:r w:rsidRPr="001C2936" w:rsidR="00CC3436">
        <w:rPr>
          <w:rFonts w:ascii="Times New Roman" w:hAnsi="Times New Roman"/>
          <w:sz w:val="18"/>
          <w:szCs w:val="18"/>
        </w:rPr>
        <w:t xml:space="preserve">297745 </w:t>
      </w:r>
      <w:r w:rsidRPr="001C2936">
        <w:rPr>
          <w:rFonts w:ascii="Times New Roman" w:hAnsi="Times New Roman"/>
          <w:sz w:val="18"/>
          <w:szCs w:val="18"/>
        </w:rPr>
        <w:t xml:space="preserve">от </w:t>
      </w:r>
      <w:r w:rsidRPr="001C2936" w:rsidR="00CC3436">
        <w:rPr>
          <w:rFonts w:ascii="Times New Roman" w:hAnsi="Times New Roman"/>
          <w:sz w:val="18"/>
          <w:szCs w:val="18"/>
        </w:rPr>
        <w:t>24</w:t>
      </w:r>
      <w:r w:rsidRPr="001C2936" w:rsidR="00E23758">
        <w:rPr>
          <w:rFonts w:ascii="Times New Roman" w:hAnsi="Times New Roman"/>
          <w:sz w:val="18"/>
          <w:szCs w:val="18"/>
        </w:rPr>
        <w:t>.0</w:t>
      </w:r>
      <w:r w:rsidRPr="001C2936" w:rsidR="00CC3436">
        <w:rPr>
          <w:rFonts w:ascii="Times New Roman" w:hAnsi="Times New Roman"/>
          <w:sz w:val="18"/>
          <w:szCs w:val="18"/>
        </w:rPr>
        <w:t>4</w:t>
      </w:r>
      <w:r w:rsidRPr="001C2936" w:rsidR="00E23758">
        <w:rPr>
          <w:rFonts w:ascii="Times New Roman" w:hAnsi="Times New Roman"/>
          <w:sz w:val="18"/>
          <w:szCs w:val="18"/>
        </w:rPr>
        <w:t>.20</w:t>
      </w:r>
      <w:r w:rsidRPr="001C2936" w:rsidR="00CC3436">
        <w:rPr>
          <w:rFonts w:ascii="Times New Roman" w:hAnsi="Times New Roman"/>
          <w:sz w:val="18"/>
          <w:szCs w:val="18"/>
        </w:rPr>
        <w:t>20</w:t>
      </w:r>
      <w:r w:rsidRPr="001C2936">
        <w:rPr>
          <w:rFonts w:ascii="Times New Roman" w:hAnsi="Times New Roman"/>
          <w:sz w:val="18"/>
          <w:szCs w:val="18"/>
        </w:rPr>
        <w:t xml:space="preserve">, </w:t>
      </w:r>
      <w:r w:rsidRPr="001C2936" w:rsidR="00BB22BF">
        <w:rPr>
          <w:rFonts w:ascii="Times New Roman" w:hAnsi="Times New Roman"/>
          <w:sz w:val="18"/>
          <w:szCs w:val="18"/>
        </w:rPr>
        <w:t xml:space="preserve">рапортом от </w:t>
      </w:r>
      <w:r w:rsidRPr="001C2936" w:rsidR="00CC3436">
        <w:rPr>
          <w:rFonts w:ascii="Times New Roman" w:hAnsi="Times New Roman"/>
          <w:sz w:val="18"/>
          <w:szCs w:val="18"/>
        </w:rPr>
        <w:t>20.04.</w:t>
      </w:r>
      <w:r w:rsidRPr="001C2936" w:rsidR="00BB22BF">
        <w:rPr>
          <w:rFonts w:ascii="Times New Roman" w:hAnsi="Times New Roman"/>
          <w:sz w:val="18"/>
          <w:szCs w:val="18"/>
        </w:rPr>
        <w:t>20</w:t>
      </w:r>
      <w:r w:rsidRPr="001C2936" w:rsidR="00CC3436">
        <w:rPr>
          <w:rFonts w:ascii="Times New Roman" w:hAnsi="Times New Roman"/>
          <w:sz w:val="18"/>
          <w:szCs w:val="18"/>
        </w:rPr>
        <w:t>20</w:t>
      </w:r>
      <w:r w:rsidRPr="001C2936" w:rsidR="00BB22BF">
        <w:rPr>
          <w:rFonts w:ascii="Times New Roman" w:hAnsi="Times New Roman"/>
          <w:sz w:val="18"/>
          <w:szCs w:val="18"/>
        </w:rPr>
        <w:t xml:space="preserve"> года, </w:t>
      </w:r>
      <w:r w:rsidRPr="001C2936">
        <w:rPr>
          <w:rFonts w:ascii="Times New Roman" w:hAnsi="Times New Roman"/>
          <w:sz w:val="18"/>
          <w:szCs w:val="1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Pr="001C2936" w:rsidR="00CC3436">
        <w:rPr>
          <w:rFonts w:ascii="Times New Roman" w:hAnsi="Times New Roman"/>
          <w:sz w:val="18"/>
          <w:szCs w:val="18"/>
        </w:rPr>
        <w:t>630</w:t>
      </w:r>
      <w:r w:rsidRPr="001C2936">
        <w:rPr>
          <w:rFonts w:ascii="Times New Roman" w:hAnsi="Times New Roman"/>
          <w:sz w:val="18"/>
          <w:szCs w:val="18"/>
        </w:rPr>
        <w:t xml:space="preserve"> от </w:t>
      </w:r>
      <w:r w:rsidRPr="001C2936" w:rsidR="00CC3436">
        <w:rPr>
          <w:rFonts w:ascii="Times New Roman" w:hAnsi="Times New Roman"/>
          <w:sz w:val="18"/>
          <w:szCs w:val="18"/>
        </w:rPr>
        <w:t>04</w:t>
      </w:r>
      <w:r w:rsidRPr="001C2936" w:rsidR="00E23758">
        <w:rPr>
          <w:rFonts w:ascii="Times New Roman" w:hAnsi="Times New Roman"/>
          <w:sz w:val="18"/>
          <w:szCs w:val="18"/>
        </w:rPr>
        <w:t>.0</w:t>
      </w:r>
      <w:r w:rsidRPr="001C2936" w:rsidR="00CC3436">
        <w:rPr>
          <w:rFonts w:ascii="Times New Roman" w:hAnsi="Times New Roman"/>
          <w:sz w:val="18"/>
          <w:szCs w:val="18"/>
        </w:rPr>
        <w:t>3</w:t>
      </w:r>
      <w:r w:rsidRPr="001C2936" w:rsidR="00E23758">
        <w:rPr>
          <w:rFonts w:ascii="Times New Roman" w:hAnsi="Times New Roman"/>
          <w:sz w:val="18"/>
          <w:szCs w:val="18"/>
        </w:rPr>
        <w:t>.20</w:t>
      </w:r>
      <w:r w:rsidRPr="001C2936" w:rsidR="00CC3436">
        <w:rPr>
          <w:rFonts w:ascii="Times New Roman" w:hAnsi="Times New Roman"/>
          <w:sz w:val="18"/>
          <w:szCs w:val="18"/>
        </w:rPr>
        <w:t>20</w:t>
      </w:r>
      <w:r w:rsidRPr="001C2936" w:rsidR="00893AE2">
        <w:rPr>
          <w:rFonts w:ascii="Times New Roman" w:hAnsi="Times New Roman"/>
          <w:sz w:val="18"/>
          <w:szCs w:val="18"/>
        </w:rPr>
        <w:t>,</w:t>
      </w:r>
      <w:r w:rsidRPr="001C2936" w:rsidR="00D14946">
        <w:rPr>
          <w:rFonts w:ascii="Times New Roman" w:hAnsi="Times New Roman"/>
          <w:sz w:val="18"/>
          <w:szCs w:val="18"/>
        </w:rPr>
        <w:t xml:space="preserve"> </w:t>
      </w:r>
      <w:r w:rsidRPr="001C2936" w:rsidR="00B46ABA">
        <w:rPr>
          <w:rFonts w:ascii="Times New Roman" w:hAnsi="Times New Roman"/>
          <w:sz w:val="18"/>
          <w:szCs w:val="18"/>
        </w:rPr>
        <w:t xml:space="preserve">письменными объяснениями Бачинского И.В, отобранными в день составления протокола об административном правонарушении, пояснениями, </w:t>
      </w:r>
      <w:r w:rsidRPr="001C2936" w:rsidR="00E93AC2">
        <w:rPr>
          <w:rFonts w:ascii="Times New Roman" w:hAnsi="Times New Roman"/>
          <w:sz w:val="18"/>
          <w:szCs w:val="18"/>
        </w:rPr>
        <w:t xml:space="preserve">данными </w:t>
      </w:r>
      <w:r w:rsidRPr="001C2936" w:rsidR="00B46ABA">
        <w:rPr>
          <w:rFonts w:ascii="Times New Roman" w:hAnsi="Times New Roman"/>
          <w:sz w:val="18"/>
          <w:szCs w:val="18"/>
        </w:rPr>
        <w:t xml:space="preserve">Бачинским И.В. </w:t>
      </w:r>
      <w:r w:rsidRPr="001C2936" w:rsidR="00BB22BF">
        <w:rPr>
          <w:rFonts w:ascii="Times New Roman" w:hAnsi="Times New Roman"/>
          <w:sz w:val="18"/>
          <w:szCs w:val="18"/>
        </w:rPr>
        <w:t>в судебном</w:t>
      </w:r>
      <w:r w:rsidRPr="001C2936" w:rsidR="00BB22BF">
        <w:rPr>
          <w:rFonts w:ascii="Times New Roman" w:hAnsi="Times New Roman"/>
          <w:sz w:val="18"/>
          <w:szCs w:val="18"/>
        </w:rPr>
        <w:t xml:space="preserve"> заседании, </w:t>
      </w:r>
      <w:r w:rsidRPr="001C2936" w:rsidR="00BB22BF">
        <w:rPr>
          <w:rFonts w:ascii="Times New Roman" w:hAnsi="Times New Roman"/>
          <w:sz w:val="18"/>
          <w:szCs w:val="18"/>
        </w:rPr>
        <w:t>которые</w:t>
      </w:r>
      <w:r w:rsidRPr="001C2936" w:rsidR="00BB22BF">
        <w:rPr>
          <w:rFonts w:ascii="Times New Roman" w:hAnsi="Times New Roman"/>
          <w:sz w:val="18"/>
          <w:szCs w:val="18"/>
        </w:rPr>
        <w:t xml:space="preserve">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B46ABA" w:rsidRPr="001C2936" w:rsidP="00B46A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8"/>
          <w:szCs w:val="18"/>
        </w:rPr>
      </w:pPr>
      <w:r w:rsidRPr="001C2936">
        <w:rPr>
          <w:rFonts w:ascii="Times New Roman" w:hAnsi="Times New Roman" w:eastAsiaTheme="minorHAnsi"/>
          <w:sz w:val="18"/>
          <w:szCs w:val="18"/>
        </w:rPr>
        <w:t>И</w:t>
      </w:r>
      <w:r w:rsidRPr="001C2936">
        <w:rPr>
          <w:rFonts w:ascii="Times New Roman" w:hAnsi="Times New Roman" w:eastAsiaTheme="minorHAnsi"/>
          <w:sz w:val="18"/>
          <w:szCs w:val="18"/>
        </w:rPr>
        <w:t>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</w:t>
      </w:r>
      <w:r w:rsidRPr="001C2936">
        <w:rPr>
          <w:rFonts w:ascii="Times New Roman" w:hAnsi="Times New Roman" w:eastAsiaTheme="minorHAnsi"/>
          <w:sz w:val="18"/>
          <w:szCs w:val="18"/>
        </w:rPr>
        <w:t>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Бачинск</w:t>
      </w:r>
      <w:r w:rsidRPr="001C2936">
        <w:rPr>
          <w:rFonts w:ascii="Times New Roman" w:hAnsi="Times New Roman" w:eastAsiaTheme="minorHAnsi"/>
          <w:sz w:val="18"/>
          <w:szCs w:val="18"/>
        </w:rPr>
        <w:t>ого</w:t>
      </w:r>
      <w:r w:rsidRPr="001C2936">
        <w:rPr>
          <w:rFonts w:ascii="Times New Roman" w:hAnsi="Times New Roman" w:eastAsiaTheme="minorHAnsi"/>
          <w:sz w:val="18"/>
          <w:szCs w:val="18"/>
        </w:rPr>
        <w:t xml:space="preserve"> И.В. в совершении инкриминируемого административного правонарушения.</w:t>
      </w:r>
    </w:p>
    <w:p w:rsidR="00F77293" w:rsidRPr="001C2936" w:rsidP="00B46AB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 w:eastAsiaTheme="minorHAnsi"/>
          <w:sz w:val="18"/>
          <w:szCs w:val="18"/>
        </w:rPr>
        <w:t>Учитыва</w:t>
      </w:r>
      <w:r w:rsidRPr="001C2936">
        <w:rPr>
          <w:rFonts w:ascii="Times New Roman" w:hAnsi="Times New Roman" w:eastAsiaTheme="minorHAnsi"/>
          <w:sz w:val="18"/>
          <w:szCs w:val="18"/>
        </w:rPr>
        <w:t xml:space="preserve">я исследованные в судебном заседании доказательства, оценив их в совокупности на предмет допустимости, достоверности и достаточности, действия Бачинского И.В. квалифицирую по ч. 1 ст. </w:t>
      </w:r>
      <w:r w:rsidRPr="001C2936" w:rsidR="00B322FA">
        <w:rPr>
          <w:rFonts w:ascii="Times New Roman" w:hAnsi="Times New Roman" w:eastAsiaTheme="minorHAnsi"/>
          <w:sz w:val="18"/>
          <w:szCs w:val="18"/>
        </w:rPr>
        <w:t>6.9</w:t>
      </w:r>
      <w:r w:rsidRPr="001C2936">
        <w:rPr>
          <w:rFonts w:ascii="Times New Roman" w:hAnsi="Times New Roman" w:eastAsiaTheme="minorHAnsi"/>
          <w:sz w:val="18"/>
          <w:szCs w:val="18"/>
        </w:rPr>
        <w:t xml:space="preserve"> Кодекса Российской Федерации об административных правонарушениях как</w:t>
      </w:r>
      <w:r w:rsidRPr="001C2936">
        <w:rPr>
          <w:rFonts w:ascii="Times New Roman" w:hAnsi="Times New Roman" w:eastAsiaTheme="minorHAnsi"/>
          <w:sz w:val="18"/>
          <w:szCs w:val="18"/>
        </w:rPr>
        <w:t xml:space="preserve"> </w:t>
      </w:r>
      <w:r w:rsidRPr="001C2936">
        <w:rPr>
          <w:rFonts w:ascii="Times New Roman" w:hAnsi="Times New Roman"/>
          <w:sz w:val="18"/>
          <w:szCs w:val="18"/>
        </w:rPr>
        <w:t>потребление наркотических средств без назначения врача.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C2936" w:rsidR="007667B3">
        <w:rPr>
          <w:rFonts w:ascii="Times New Roman" w:eastAsia="Times New Roman" w:hAnsi="Times New Roman"/>
          <w:sz w:val="18"/>
          <w:szCs w:val="18"/>
        </w:rPr>
        <w:t>Бачинского И.В</w:t>
      </w:r>
      <w:r w:rsidRPr="001C2936" w:rsidR="00D14946">
        <w:rPr>
          <w:rFonts w:ascii="Times New Roman" w:eastAsia="Times New Roman" w:hAnsi="Times New Roman"/>
          <w:sz w:val="18"/>
          <w:szCs w:val="18"/>
        </w:rPr>
        <w:t xml:space="preserve">. </w:t>
      </w:r>
      <w:r w:rsidRPr="001C2936">
        <w:rPr>
          <w:rFonts w:ascii="Times New Roman" w:hAnsi="Times New Roman"/>
          <w:sz w:val="18"/>
          <w:szCs w:val="18"/>
        </w:rPr>
        <w:t>при возбу</w:t>
      </w:r>
      <w:r w:rsidRPr="001C2936">
        <w:rPr>
          <w:rFonts w:ascii="Times New Roman" w:hAnsi="Times New Roman"/>
          <w:sz w:val="18"/>
          <w:szCs w:val="18"/>
        </w:rPr>
        <w:t>ждении дела об административном правонарушении нарушены не были.</w:t>
      </w:r>
    </w:p>
    <w:p w:rsidR="00F77293" w:rsidRPr="001C2936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1C2936">
        <w:rPr>
          <w:rFonts w:ascii="Times New Roman" w:hAnsi="Times New Roman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77293" w:rsidRPr="001C2936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Обстоятельством, смягчающим ответственн</w:t>
      </w:r>
      <w:r w:rsidRPr="001C2936">
        <w:rPr>
          <w:rFonts w:ascii="Times New Roman" w:hAnsi="Times New Roman"/>
          <w:sz w:val="18"/>
          <w:szCs w:val="18"/>
        </w:rPr>
        <w:t xml:space="preserve">ость, в соответствии с ч. 1 ст. 4.2 Кодекса Российской Федерации об административных правонарушениях является раскаяние лица, </w:t>
      </w:r>
      <w:r w:rsidRPr="001C2936" w:rsidR="00B46ABA">
        <w:rPr>
          <w:rFonts w:ascii="Times New Roman" w:hAnsi="Times New Roman"/>
          <w:sz w:val="18"/>
          <w:szCs w:val="18"/>
        </w:rPr>
        <w:t>совершившего</w:t>
      </w:r>
      <w:r w:rsidRPr="001C2936">
        <w:rPr>
          <w:rFonts w:ascii="Times New Roman" w:hAnsi="Times New Roman"/>
          <w:sz w:val="18"/>
          <w:szCs w:val="18"/>
        </w:rPr>
        <w:t xml:space="preserve"> административно</w:t>
      </w:r>
      <w:r w:rsidRPr="001C2936" w:rsidR="00B46ABA">
        <w:rPr>
          <w:rFonts w:ascii="Times New Roman" w:hAnsi="Times New Roman"/>
          <w:sz w:val="18"/>
          <w:szCs w:val="18"/>
        </w:rPr>
        <w:t>е</w:t>
      </w:r>
      <w:r w:rsidRPr="001C2936">
        <w:rPr>
          <w:rFonts w:ascii="Times New Roman" w:hAnsi="Times New Roman"/>
          <w:sz w:val="18"/>
          <w:szCs w:val="18"/>
        </w:rPr>
        <w:t xml:space="preserve"> правонарушени</w:t>
      </w:r>
      <w:r w:rsidRPr="001C2936" w:rsidR="00B46ABA">
        <w:rPr>
          <w:rFonts w:ascii="Times New Roman" w:hAnsi="Times New Roman"/>
          <w:sz w:val="18"/>
          <w:szCs w:val="18"/>
        </w:rPr>
        <w:t>е</w:t>
      </w:r>
      <w:r w:rsidRPr="001C2936">
        <w:rPr>
          <w:rFonts w:ascii="Times New Roman" w:hAnsi="Times New Roman"/>
          <w:sz w:val="18"/>
          <w:szCs w:val="18"/>
        </w:rPr>
        <w:t>.</w:t>
      </w:r>
    </w:p>
    <w:p w:rsidR="00F77293" w:rsidRPr="001C2936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Обстоятельств, отягчающих ответственность, в соответствии со ст. 4.3 Кодекса Российс</w:t>
      </w:r>
      <w:r w:rsidRPr="001C2936">
        <w:rPr>
          <w:rFonts w:ascii="Times New Roman" w:hAnsi="Times New Roman"/>
          <w:sz w:val="18"/>
          <w:szCs w:val="18"/>
        </w:rPr>
        <w:t>кой Федерации об административных правонарушениях, по делу не установлено.</w:t>
      </w:r>
    </w:p>
    <w:p w:rsidR="00F77293" w:rsidRPr="001C2936" w:rsidP="00F7729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</w:t>
      </w:r>
      <w:r w:rsidRPr="001C2936" w:rsidR="00B46AB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>3.1, 4.1 Кодекса Российской Федерации об административных правонарушениях, принимая во вн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 xml:space="preserve">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</w:t>
      </w:r>
      <w:r w:rsidRPr="001C2936" w:rsidR="00536B33">
        <w:rPr>
          <w:rFonts w:ascii="Times New Roman" w:eastAsia="Times New Roman" w:hAnsi="Times New Roman"/>
          <w:sz w:val="18"/>
          <w:szCs w:val="18"/>
          <w:lang w:eastAsia="ru-RU"/>
        </w:rPr>
        <w:t xml:space="preserve">наличие 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обстоятельств, смягчающих и </w:t>
      </w:r>
      <w:r w:rsidRPr="001C2936" w:rsidR="00536B33">
        <w:rPr>
          <w:rFonts w:ascii="Times New Roman" w:eastAsia="Times New Roman" w:hAnsi="Times New Roman"/>
          <w:sz w:val="18"/>
          <w:szCs w:val="18"/>
          <w:lang w:eastAsia="ru-RU"/>
        </w:rPr>
        <w:t xml:space="preserve">отсутствие обстоятельств, 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 xml:space="preserve">отягчающих ответственность, 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 xml:space="preserve">прихожу к выводу, что </w:t>
      </w:r>
      <w:r w:rsidRPr="001C2936" w:rsidR="00057364">
        <w:rPr>
          <w:rFonts w:ascii="Times New Roman" w:eastAsia="Times New Roman" w:hAnsi="Times New Roman"/>
          <w:sz w:val="18"/>
          <w:szCs w:val="18"/>
        </w:rPr>
        <w:t xml:space="preserve">Бачинского И.В 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>следует подвергнуть наказанию в виде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C2936">
        <w:rPr>
          <w:rFonts w:ascii="Times New Roman" w:hAnsi="Times New Roman"/>
          <w:sz w:val="18"/>
          <w:szCs w:val="18"/>
        </w:rPr>
        <w:t xml:space="preserve">административного штрафа в пределах санкции ч. 1 ст. 6.9 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1C2936">
        <w:rPr>
          <w:rFonts w:ascii="Times New Roman" w:hAnsi="Times New Roman"/>
          <w:sz w:val="18"/>
          <w:szCs w:val="18"/>
        </w:rPr>
        <w:t>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Оснований для применения </w:t>
      </w:r>
      <w:r w:rsidRPr="001C2936" w:rsidR="00B46ABA">
        <w:rPr>
          <w:rFonts w:ascii="Times New Roman" w:hAnsi="Times New Roman"/>
          <w:sz w:val="18"/>
          <w:szCs w:val="18"/>
        </w:rPr>
        <w:t xml:space="preserve">иных </w:t>
      </w:r>
      <w:r w:rsidRPr="001C2936">
        <w:rPr>
          <w:rFonts w:ascii="Times New Roman" w:hAnsi="Times New Roman"/>
          <w:sz w:val="18"/>
          <w:szCs w:val="18"/>
        </w:rPr>
        <w:t>альтернативных видов ответств</w:t>
      </w:r>
      <w:r w:rsidRPr="001C2936">
        <w:rPr>
          <w:rFonts w:ascii="Times New Roman" w:hAnsi="Times New Roman"/>
          <w:sz w:val="18"/>
          <w:szCs w:val="18"/>
        </w:rPr>
        <w:t>енности, предусмотренных санкцией указанной статьи, исходя из обстоятельств дела, личности виновного</w:t>
      </w:r>
      <w:r w:rsidRPr="001C2936">
        <w:rPr>
          <w:rFonts w:ascii="Times New Roman" w:eastAsia="Times New Roman" w:hAnsi="Times New Roman"/>
          <w:sz w:val="18"/>
          <w:szCs w:val="18"/>
        </w:rPr>
        <w:t>,</w:t>
      </w:r>
      <w:r w:rsidRPr="001C2936">
        <w:rPr>
          <w:rFonts w:ascii="Times New Roman" w:hAnsi="Times New Roman"/>
          <w:sz w:val="18"/>
          <w:szCs w:val="18"/>
        </w:rPr>
        <w:t xml:space="preserve"> не </w:t>
      </w:r>
      <w:r w:rsidRPr="001C2936" w:rsidR="001775D4">
        <w:rPr>
          <w:rFonts w:ascii="Times New Roman" w:hAnsi="Times New Roman"/>
          <w:sz w:val="18"/>
          <w:szCs w:val="18"/>
        </w:rPr>
        <w:t>имеется</w:t>
      </w:r>
      <w:r w:rsidRPr="001C2936">
        <w:rPr>
          <w:rFonts w:ascii="Times New Roman" w:hAnsi="Times New Roman"/>
          <w:sz w:val="18"/>
          <w:szCs w:val="18"/>
        </w:rPr>
        <w:t>.</w:t>
      </w:r>
    </w:p>
    <w:p w:rsidR="00893AE2" w:rsidRPr="001C2936" w:rsidP="00B46ABA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С </w:t>
      </w:r>
      <w:r w:rsidRPr="001C2936">
        <w:rPr>
          <w:rFonts w:ascii="Times New Roman" w:hAnsi="Times New Roman"/>
          <w:sz w:val="18"/>
          <w:szCs w:val="18"/>
        </w:rPr>
        <w:t>учетом</w:t>
      </w:r>
      <w:r w:rsidRPr="001C2936">
        <w:rPr>
          <w:rFonts w:ascii="Times New Roman" w:hAnsi="Times New Roman"/>
          <w:sz w:val="18"/>
          <w:szCs w:val="18"/>
        </w:rPr>
        <w:t xml:space="preserve"> установленных по делу </w:t>
      </w:r>
      <w:r w:rsidRPr="001C2936" w:rsidR="00B46ABA">
        <w:rPr>
          <w:rFonts w:ascii="Times New Roman" w:hAnsi="Times New Roman"/>
          <w:sz w:val="18"/>
          <w:szCs w:val="18"/>
        </w:rPr>
        <w:t>обстоятельств, оснований для</w:t>
      </w:r>
      <w:r w:rsidRPr="001C2936">
        <w:rPr>
          <w:rFonts w:ascii="Times New Roman" w:hAnsi="Times New Roman"/>
          <w:sz w:val="18"/>
          <w:szCs w:val="18"/>
        </w:rPr>
        <w:t xml:space="preserve"> назнач</w:t>
      </w:r>
      <w:r w:rsidRPr="001C2936" w:rsidR="00B46ABA">
        <w:rPr>
          <w:rFonts w:ascii="Times New Roman" w:hAnsi="Times New Roman"/>
          <w:sz w:val="18"/>
          <w:szCs w:val="18"/>
        </w:rPr>
        <w:t>ения</w:t>
      </w:r>
      <w:r w:rsidRPr="001C2936">
        <w:rPr>
          <w:rFonts w:ascii="Times New Roman" w:hAnsi="Times New Roman"/>
          <w:sz w:val="18"/>
          <w:szCs w:val="18"/>
        </w:rPr>
        <w:t xml:space="preserve"> прохождени</w:t>
      </w:r>
      <w:r w:rsidRPr="001C2936" w:rsidR="00B46ABA">
        <w:rPr>
          <w:rFonts w:ascii="Times New Roman" w:hAnsi="Times New Roman"/>
          <w:sz w:val="18"/>
          <w:szCs w:val="18"/>
        </w:rPr>
        <w:t xml:space="preserve">я Бахчинскому И.В. </w:t>
      </w:r>
      <w:r w:rsidRPr="001C2936">
        <w:rPr>
          <w:rFonts w:ascii="Times New Roman" w:hAnsi="Times New Roman"/>
          <w:sz w:val="18"/>
          <w:szCs w:val="18"/>
        </w:rPr>
        <w:t xml:space="preserve">диагностики, профилактических мероприятий </w:t>
      </w:r>
      <w:r w:rsidRPr="001C2936">
        <w:rPr>
          <w:rFonts w:ascii="Times New Roman" w:hAnsi="Times New Roman"/>
          <w:sz w:val="18"/>
          <w:szCs w:val="18"/>
        </w:rPr>
        <w:t>для определения необходимости лечения от наркомании и дальнейшей медицинской реабилитации</w:t>
      </w:r>
      <w:r w:rsidRPr="001C2936" w:rsidR="00B46ABA">
        <w:rPr>
          <w:rFonts w:ascii="Times New Roman" w:hAnsi="Times New Roman"/>
          <w:sz w:val="18"/>
          <w:szCs w:val="18"/>
        </w:rPr>
        <w:t>, не имеется</w:t>
      </w:r>
      <w:r w:rsidRPr="001C2936">
        <w:rPr>
          <w:rFonts w:ascii="Times New Roman" w:hAnsi="Times New Roman"/>
          <w:sz w:val="18"/>
          <w:szCs w:val="18"/>
        </w:rPr>
        <w:t xml:space="preserve">. </w:t>
      </w:r>
    </w:p>
    <w:p w:rsidR="00F77293" w:rsidRPr="001C2936" w:rsidP="00893AE2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29.9, 29.10, 29.11 </w:t>
      </w:r>
      <w:r w:rsidRPr="001C2936">
        <w:rPr>
          <w:rFonts w:ascii="Times New Roman" w:eastAsia="Times New Roman" w:hAnsi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1C2936">
        <w:rPr>
          <w:rFonts w:ascii="Times New Roman" w:hAnsi="Times New Roman"/>
          <w:sz w:val="18"/>
          <w:szCs w:val="18"/>
        </w:rPr>
        <w:t xml:space="preserve">, мировой судья -  </w:t>
      </w:r>
    </w:p>
    <w:p w:rsidR="00F77293" w:rsidRPr="001C2936" w:rsidP="00F77293">
      <w:pPr>
        <w:ind w:firstLine="851"/>
        <w:contextualSpacing/>
        <w:jc w:val="center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ПОСТАНОВИЛ: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Бачинского И.</w:t>
      </w:r>
      <w:r w:rsidRPr="001C2936">
        <w:rPr>
          <w:rFonts w:ascii="Times New Roman" w:hAnsi="Times New Roman"/>
          <w:sz w:val="18"/>
          <w:szCs w:val="18"/>
        </w:rPr>
        <w:t xml:space="preserve"> В.</w:t>
      </w:r>
      <w:r w:rsidRPr="001C2936">
        <w:rPr>
          <w:rFonts w:ascii="Times New Roman" w:hAnsi="Times New Roman"/>
          <w:sz w:val="18"/>
          <w:szCs w:val="18"/>
        </w:rPr>
        <w:t xml:space="preserve"> </w:t>
      </w:r>
      <w:r w:rsidRPr="001C2936">
        <w:rPr>
          <w:rFonts w:ascii="Times New Roman" w:hAnsi="Times New Roman"/>
          <w:sz w:val="18"/>
          <w:szCs w:val="18"/>
        </w:rPr>
        <w:t>признать виновн</w:t>
      </w:r>
      <w:r w:rsidRPr="001C2936" w:rsidR="00536B33">
        <w:rPr>
          <w:rFonts w:ascii="Times New Roman" w:hAnsi="Times New Roman"/>
          <w:sz w:val="18"/>
          <w:szCs w:val="18"/>
        </w:rPr>
        <w:t>ым</w:t>
      </w:r>
      <w:r w:rsidRPr="001C293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1C2936" w:rsidR="00536B33">
        <w:rPr>
          <w:rFonts w:ascii="Times New Roman" w:hAnsi="Times New Roman"/>
          <w:sz w:val="18"/>
          <w:szCs w:val="18"/>
        </w:rPr>
        <w:t>ему</w:t>
      </w:r>
      <w:r w:rsidRPr="001C2936">
        <w:rPr>
          <w:rFonts w:ascii="Times New Roman" w:hAnsi="Times New Roman"/>
          <w:sz w:val="18"/>
          <w:szCs w:val="18"/>
        </w:rPr>
        <w:t xml:space="preserve"> административное наказание в виде адм</w:t>
      </w:r>
      <w:r w:rsidRPr="001C2936">
        <w:rPr>
          <w:rFonts w:ascii="Times New Roman" w:hAnsi="Times New Roman"/>
          <w:sz w:val="18"/>
          <w:szCs w:val="18"/>
        </w:rPr>
        <w:t xml:space="preserve">инистративного штрафа в размере 4000 (четырех тысяч) рублей.  </w:t>
      </w:r>
    </w:p>
    <w:p w:rsidR="00CC3436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 Реквизиты для уплаты административного штрафа –  </w:t>
      </w:r>
      <w:r w:rsidRPr="001C2936">
        <w:rPr>
          <w:rFonts w:ascii="Times New Roman" w:hAnsi="Times New Roman"/>
          <w:sz w:val="18"/>
          <w:szCs w:val="18"/>
        </w:rPr>
        <w:t xml:space="preserve">Получатель:  </w:t>
      </w:r>
      <w:r w:rsidRPr="001C2936">
        <w:rPr>
          <w:rFonts w:ascii="Times New Roman" w:hAnsi="Times New Roman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1C2936">
        <w:rPr>
          <w:rFonts w:ascii="Times New Roman" w:hAnsi="Times New Roman"/>
          <w:sz w:val="18"/>
          <w:szCs w:val="18"/>
        </w:rPr>
        <w:t xml:space="preserve"> </w:t>
      </w:r>
      <w:r w:rsidRPr="001C2936">
        <w:rPr>
          <w:rFonts w:ascii="Times New Roman" w:hAnsi="Times New Roman"/>
          <w:sz w:val="18"/>
          <w:szCs w:val="18"/>
        </w:rPr>
        <w:t>Россия, Республика Крым, 29500,  г.</w:t>
      </w:r>
      <w:r w:rsidRPr="001C2936">
        <w:rPr>
          <w:rFonts w:ascii="Times New Roman" w:hAnsi="Times New Roman"/>
          <w:sz w:val="18"/>
          <w:szCs w:val="18"/>
        </w:rPr>
        <w:t xml:space="preserve"> Симферополь,        ул. Набережная им.60-летия СССР, 28), ИНН: 9102013284, КПП: 910201001, Банк получателя:</w:t>
      </w:r>
      <w:r w:rsidRPr="001C2936">
        <w:rPr>
          <w:rFonts w:ascii="Times New Roman" w:hAnsi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КБК </w:t>
      </w:r>
      <w:r w:rsidRPr="001C2936" w:rsidR="001D0ABB">
        <w:rPr>
          <w:rFonts w:ascii="Times New Roman" w:hAnsi="Times New Roman"/>
          <w:sz w:val="18"/>
          <w:szCs w:val="18"/>
        </w:rPr>
        <w:t>828 1 16 01063 01 0009 140</w:t>
      </w:r>
      <w:r w:rsidRPr="001C2936">
        <w:rPr>
          <w:rFonts w:ascii="Times New Roman" w:hAnsi="Times New Roman"/>
          <w:sz w:val="18"/>
          <w:szCs w:val="18"/>
        </w:rPr>
        <w:t>, постановление №05-0</w:t>
      </w:r>
      <w:r w:rsidRPr="001C2936">
        <w:rPr>
          <w:rFonts w:ascii="Times New Roman" w:hAnsi="Times New Roman"/>
          <w:sz w:val="18"/>
          <w:szCs w:val="18"/>
        </w:rPr>
        <w:t>251</w:t>
      </w:r>
      <w:r w:rsidRPr="001C2936">
        <w:rPr>
          <w:rFonts w:ascii="Times New Roman" w:hAnsi="Times New Roman"/>
          <w:sz w:val="18"/>
          <w:szCs w:val="18"/>
        </w:rPr>
        <w:t xml:space="preserve">/17/2020 в отношении </w:t>
      </w:r>
      <w:r w:rsidRPr="001C2936" w:rsidR="007400FF">
        <w:rPr>
          <w:rFonts w:ascii="Times New Roman" w:hAnsi="Times New Roman"/>
          <w:sz w:val="18"/>
          <w:szCs w:val="18"/>
        </w:rPr>
        <w:t>Бачинского И</w:t>
      </w:r>
      <w:r w:rsidRPr="001C2936">
        <w:rPr>
          <w:rFonts w:ascii="Times New Roman" w:hAnsi="Times New Roman"/>
          <w:sz w:val="18"/>
          <w:szCs w:val="18"/>
        </w:rPr>
        <w:t>.</w:t>
      </w:r>
      <w:r w:rsidRPr="001C2936" w:rsidR="007400FF">
        <w:rPr>
          <w:rFonts w:ascii="Times New Roman" w:hAnsi="Times New Roman"/>
          <w:sz w:val="18"/>
          <w:szCs w:val="18"/>
        </w:rPr>
        <w:t>В.</w:t>
      </w:r>
    </w:p>
    <w:p w:rsidR="00F77293" w:rsidRPr="001C2936" w:rsidP="00CC343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             </w:t>
      </w:r>
      <w:r w:rsidRPr="001C2936">
        <w:rPr>
          <w:rFonts w:ascii="Times New Roman" w:hAnsi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1C2936">
        <w:rPr>
          <w:rFonts w:ascii="Times New Roman" w:hAnsi="Times New Roman"/>
          <w:sz w:val="18"/>
          <w:szCs w:val="1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>Неуплата административного штрафа в срок, предусмотренный Кодекса Российск</w:t>
      </w:r>
      <w:r w:rsidRPr="001C2936">
        <w:rPr>
          <w:rFonts w:ascii="Times New Roman" w:hAnsi="Times New Roman"/>
          <w:sz w:val="18"/>
          <w:szCs w:val="18"/>
        </w:rPr>
        <w:t>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1C2936">
        <w:rPr>
          <w:rFonts w:ascii="Times New Roman" w:hAnsi="Times New Roman"/>
          <w:sz w:val="18"/>
          <w:szCs w:val="18"/>
        </w:rPr>
        <w:t>язательные работы на срок до пятидесяти часов (ч.1 ст.20.25 КоАП РФ).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</w:t>
      </w:r>
      <w:r w:rsidRPr="001C2936">
        <w:rPr>
          <w:rFonts w:ascii="Times New Roman" w:hAnsi="Times New Roman"/>
          <w:sz w:val="18"/>
          <w:szCs w:val="18"/>
        </w:rPr>
        <w:t>городского округа Симферополя) Республики Крым (г. Симферополь, ул. Крымских Партизан, 3а).</w:t>
      </w:r>
    </w:p>
    <w:p w:rsidR="00F77293" w:rsidRPr="001C2936" w:rsidP="00893AE2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1C2936" w:rsidR="00893AE2">
        <w:rPr>
          <w:rFonts w:ascii="Times New Roman" w:hAnsi="Times New Roman"/>
          <w:sz w:val="18"/>
          <w:szCs w:val="18"/>
        </w:rPr>
        <w:t xml:space="preserve">Республики Крым </w:t>
      </w:r>
      <w:r w:rsidRPr="001C2936">
        <w:rPr>
          <w:rFonts w:ascii="Times New Roman" w:hAnsi="Times New Roman"/>
          <w:sz w:val="18"/>
          <w:szCs w:val="18"/>
        </w:rPr>
        <w:t>через мирового судью судебного участка №17</w:t>
      </w:r>
      <w:r w:rsidRPr="001C2936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77293" w:rsidRPr="001C2936" w:rsidP="00F77293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C2936">
        <w:rPr>
          <w:rFonts w:ascii="Times New Roman" w:hAnsi="Times New Roman"/>
          <w:sz w:val="18"/>
          <w:szCs w:val="18"/>
        </w:rPr>
        <w:br/>
        <w:t xml:space="preserve">          Мировой судья                             </w:t>
      </w:r>
      <w:r w:rsidRPr="001C2936" w:rsidR="00536B33">
        <w:rPr>
          <w:rFonts w:ascii="Times New Roman" w:hAnsi="Times New Roman"/>
          <w:sz w:val="18"/>
          <w:szCs w:val="18"/>
        </w:rPr>
        <w:t xml:space="preserve">                      </w:t>
      </w:r>
      <w:r w:rsidRPr="001C2936">
        <w:rPr>
          <w:rFonts w:ascii="Times New Roman" w:hAnsi="Times New Roman"/>
          <w:sz w:val="18"/>
          <w:szCs w:val="18"/>
        </w:rPr>
        <w:t xml:space="preserve">          А.Л.Тоскина</w:t>
      </w:r>
    </w:p>
    <w:p w:rsidR="002C5A43" w:rsidRPr="001C2936">
      <w:pPr>
        <w:rPr>
          <w:sz w:val="18"/>
          <w:szCs w:val="18"/>
        </w:rPr>
      </w:pPr>
    </w:p>
    <w:sectPr w:rsidSect="00E93AC2">
      <w:headerReference w:type="even" r:id="rId4"/>
      <w:headerReference w:type="default" r:id="rId5"/>
      <w:footerReference w:type="default" r:id="rId6"/>
      <w:pgSz w:w="11906" w:h="16838"/>
      <w:pgMar w:top="679" w:right="707" w:bottom="851" w:left="1418" w:header="426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93"/>
    <w:rsid w:val="00057364"/>
    <w:rsid w:val="00065A56"/>
    <w:rsid w:val="000735B3"/>
    <w:rsid w:val="000F0653"/>
    <w:rsid w:val="001775D4"/>
    <w:rsid w:val="001C2936"/>
    <w:rsid w:val="001D0ABB"/>
    <w:rsid w:val="00222B67"/>
    <w:rsid w:val="002C5A43"/>
    <w:rsid w:val="00326552"/>
    <w:rsid w:val="003B2452"/>
    <w:rsid w:val="003C5895"/>
    <w:rsid w:val="00442C58"/>
    <w:rsid w:val="00490B50"/>
    <w:rsid w:val="004E4599"/>
    <w:rsid w:val="00536B33"/>
    <w:rsid w:val="005B704E"/>
    <w:rsid w:val="00615B19"/>
    <w:rsid w:val="006A740F"/>
    <w:rsid w:val="007400FF"/>
    <w:rsid w:val="007667B3"/>
    <w:rsid w:val="007713D9"/>
    <w:rsid w:val="00893AE2"/>
    <w:rsid w:val="009662C0"/>
    <w:rsid w:val="00B21023"/>
    <w:rsid w:val="00B322FA"/>
    <w:rsid w:val="00B46ABA"/>
    <w:rsid w:val="00B671B0"/>
    <w:rsid w:val="00BB22BF"/>
    <w:rsid w:val="00BF11A9"/>
    <w:rsid w:val="00C545F8"/>
    <w:rsid w:val="00CA6A0B"/>
    <w:rsid w:val="00CC3436"/>
    <w:rsid w:val="00D14946"/>
    <w:rsid w:val="00D505C0"/>
    <w:rsid w:val="00D6651B"/>
    <w:rsid w:val="00E23758"/>
    <w:rsid w:val="00E93AC2"/>
    <w:rsid w:val="00EA096C"/>
    <w:rsid w:val="00F21CA1"/>
    <w:rsid w:val="00F7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9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7729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77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7729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7729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77293"/>
  </w:style>
  <w:style w:type="paragraph" w:styleId="Footer">
    <w:name w:val="footer"/>
    <w:basedOn w:val="Normal"/>
    <w:link w:val="a0"/>
    <w:uiPriority w:val="99"/>
    <w:unhideWhenUsed/>
    <w:rsid w:val="00F7729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72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21CA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1C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