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554" w:rsidRPr="001B70B0" w:rsidP="00584554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Дело № 05-0</w:t>
      </w:r>
      <w:r w:rsidR="0042633D">
        <w:rPr>
          <w:rFonts w:ascii="Times New Roman" w:hAnsi="Times New Roman"/>
          <w:sz w:val="28"/>
          <w:szCs w:val="28"/>
        </w:rPr>
        <w:t>256</w:t>
      </w:r>
      <w:r w:rsidRPr="001B70B0">
        <w:rPr>
          <w:rFonts w:ascii="Times New Roman" w:hAnsi="Times New Roman"/>
          <w:sz w:val="28"/>
          <w:szCs w:val="28"/>
        </w:rPr>
        <w:t>/17/202</w:t>
      </w:r>
      <w:r w:rsidR="0042633D">
        <w:rPr>
          <w:rFonts w:ascii="Times New Roman" w:hAnsi="Times New Roman"/>
          <w:sz w:val="28"/>
          <w:szCs w:val="28"/>
        </w:rPr>
        <w:t>3</w:t>
      </w:r>
    </w:p>
    <w:p w:rsidR="00584554" w:rsidRPr="001B70B0" w:rsidP="0058455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ПОСТАНОВЛЕНИЕ</w:t>
      </w:r>
    </w:p>
    <w:p w:rsidR="00584554" w:rsidRPr="001B70B0" w:rsidP="00584554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октября 2023</w:t>
      </w:r>
      <w:r w:rsidRPr="001B70B0">
        <w:rPr>
          <w:rFonts w:ascii="Times New Roman" w:hAnsi="Times New Roman"/>
          <w:sz w:val="28"/>
          <w:szCs w:val="28"/>
        </w:rPr>
        <w:t xml:space="preserve"> года                                             город Симферополь</w:t>
      </w:r>
      <w:r w:rsidRPr="001B70B0">
        <w:rPr>
          <w:rFonts w:ascii="Times New Roman" w:hAnsi="Times New Roman"/>
          <w:sz w:val="28"/>
          <w:szCs w:val="28"/>
        </w:rPr>
        <w:br/>
        <w:t xml:space="preserve">       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Мировой судья судебного участка №17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1B70B0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А.Л.,</w:t>
      </w:r>
    </w:p>
    <w:p w:rsidR="00584554" w:rsidRPr="001B70B0" w:rsidP="005845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</w:t>
      </w:r>
      <w:r w:rsidRPr="001B70B0">
        <w:rPr>
          <w:rFonts w:ascii="Times New Roman" w:hAnsi="Times New Roman"/>
          <w:sz w:val="28"/>
          <w:szCs w:val="28"/>
        </w:rPr>
        <w:t>:</w:t>
      </w:r>
    </w:p>
    <w:p w:rsidR="00584554" w:rsidRPr="001B70B0" w:rsidP="00584554">
      <w:pPr>
        <w:ind w:left="2124" w:firstLine="3"/>
        <w:contextualSpacing/>
        <w:jc w:val="both"/>
        <w:rPr>
          <w:rFonts w:ascii="Times New Roman" w:hAnsi="Times New Roman"/>
          <w:sz w:val="28"/>
          <w:szCs w:val="28"/>
        </w:rPr>
      </w:pPr>
      <w:r w:rsidRPr="0042633D">
        <w:rPr>
          <w:rFonts w:ascii="Times New Roman" w:hAnsi="Times New Roman"/>
          <w:sz w:val="28"/>
          <w:szCs w:val="28"/>
        </w:rPr>
        <w:t>Стельмаха А</w:t>
      </w:r>
      <w:r w:rsidR="009E2EBC">
        <w:rPr>
          <w:rFonts w:ascii="Times New Roman" w:hAnsi="Times New Roman"/>
          <w:sz w:val="28"/>
          <w:szCs w:val="28"/>
        </w:rPr>
        <w:t>.</w:t>
      </w:r>
      <w:r w:rsidRPr="0042633D">
        <w:rPr>
          <w:rFonts w:ascii="Times New Roman" w:hAnsi="Times New Roman"/>
          <w:sz w:val="28"/>
          <w:szCs w:val="28"/>
        </w:rPr>
        <w:t xml:space="preserve"> </w:t>
      </w:r>
      <w:r w:rsidRPr="0042633D">
        <w:rPr>
          <w:rFonts w:ascii="Times New Roman" w:hAnsi="Times New Roman"/>
          <w:sz w:val="28"/>
          <w:szCs w:val="28"/>
        </w:rPr>
        <w:t>В</w:t>
      </w:r>
      <w:r w:rsidR="009E2EBC">
        <w:rPr>
          <w:rFonts w:ascii="Times New Roman" w:hAnsi="Times New Roman"/>
          <w:sz w:val="28"/>
          <w:szCs w:val="28"/>
        </w:rPr>
        <w:t>.</w:t>
      </w:r>
      <w:r w:rsidRPr="0042633D">
        <w:rPr>
          <w:rFonts w:ascii="Times New Roman" w:hAnsi="Times New Roman"/>
          <w:sz w:val="28"/>
          <w:szCs w:val="28"/>
        </w:rPr>
        <w:t xml:space="preserve">,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Pr="0042633D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Pr="0042633D">
        <w:rPr>
          <w:rFonts w:ascii="Times New Roman" w:hAnsi="Times New Roman"/>
          <w:sz w:val="28"/>
          <w:szCs w:val="28"/>
        </w:rPr>
        <w:t>,</w:t>
      </w:r>
      <w:r w:rsidRPr="001B70B0">
        <w:rPr>
          <w:rFonts w:ascii="Times New Roman" w:hAnsi="Times New Roman"/>
          <w:sz w:val="28"/>
          <w:szCs w:val="28"/>
        </w:rPr>
        <w:t xml:space="preserve"> 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</w:t>
      </w:r>
      <w:r w:rsidRPr="001B70B0">
        <w:rPr>
          <w:rFonts w:ascii="Times New Roman" w:hAnsi="Times New Roman"/>
          <w:sz w:val="28"/>
          <w:szCs w:val="28"/>
        </w:rPr>
        <w:t>о признакам состава правонарушения, предусмотренного ст.17.8 Кодекса Российской  Федерации об  административных правонарушениях,</w:t>
      </w:r>
    </w:p>
    <w:p w:rsidR="00584554" w:rsidRPr="001B70B0" w:rsidP="0058455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УСТАНОВИЛ: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42633D">
        <w:rPr>
          <w:rFonts w:ascii="Times New Roman" w:hAnsi="Times New Roman"/>
          <w:sz w:val="28"/>
          <w:szCs w:val="28"/>
        </w:rPr>
        <w:t>Стельмах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="009E2EBC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около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Pr="001B70B0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Pr="001B70B0">
        <w:rPr>
          <w:rFonts w:ascii="Times New Roman" w:hAnsi="Times New Roman"/>
          <w:sz w:val="28"/>
          <w:szCs w:val="28"/>
        </w:rPr>
        <w:t xml:space="preserve">,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</w:t>
      </w:r>
      <w:r w:rsidRPr="001B70B0">
        <w:rPr>
          <w:rFonts w:ascii="Times New Roman" w:hAnsi="Times New Roman"/>
          <w:sz w:val="28"/>
          <w:szCs w:val="28"/>
        </w:rPr>
        <w:t>служебных обязанностей при следующих обстоятельствах.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Согласно постановлению судебного пристава – исполнителя ОСП по Центральному району г. Симферополя УФССП России по Республике Крым от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="009E2EBC">
        <w:rPr>
          <w:rFonts w:ascii="Times New Roman" w:eastAsia="Calibri" w:hAnsi="Times New Roman"/>
          <w:sz w:val="27"/>
          <w:szCs w:val="27"/>
        </w:rPr>
        <w:t xml:space="preserve"> </w:t>
      </w:r>
      <w:r w:rsidRPr="0042633D" w:rsidR="0042633D">
        <w:rPr>
          <w:rFonts w:ascii="Times New Roman" w:hAnsi="Times New Roman"/>
          <w:sz w:val="28"/>
          <w:szCs w:val="28"/>
        </w:rPr>
        <w:t xml:space="preserve">Стельмах А.В. </w:t>
      </w:r>
      <w:r w:rsidRPr="001B70B0">
        <w:rPr>
          <w:rFonts w:ascii="Times New Roman" w:hAnsi="Times New Roman"/>
          <w:sz w:val="28"/>
          <w:szCs w:val="28"/>
        </w:rPr>
        <w:t>подвергнут приводу в ОСП по Центральному рай</w:t>
      </w:r>
      <w:r w:rsidRPr="001B70B0">
        <w:rPr>
          <w:rFonts w:ascii="Times New Roman" w:hAnsi="Times New Roman"/>
          <w:sz w:val="28"/>
          <w:szCs w:val="28"/>
        </w:rPr>
        <w:t xml:space="preserve">ону г. Симферополя УФССП России по Республике Крым к судебному приставу - исполнителю на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="009E2EBC">
        <w:rPr>
          <w:rFonts w:ascii="Times New Roman" w:eastAsia="Calibri" w:hAnsi="Times New Roman"/>
          <w:sz w:val="27"/>
          <w:szCs w:val="27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на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="009E2EBC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Pr="001B70B0">
        <w:rPr>
          <w:rFonts w:ascii="Times New Roman" w:hAnsi="Times New Roman"/>
          <w:sz w:val="28"/>
          <w:szCs w:val="28"/>
        </w:rPr>
        <w:t xml:space="preserve"> в качестве должника по исполнительному производству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="009E2EBC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E2EBC">
        <w:rPr>
          <w:rFonts w:ascii="Times New Roman" w:eastAsia="Calibri" w:hAnsi="Times New Roman"/>
          <w:sz w:val="27"/>
          <w:szCs w:val="27"/>
        </w:rPr>
        <w:t>«данные изъяты»</w:t>
      </w:r>
      <w:r w:rsidRPr="001B70B0">
        <w:rPr>
          <w:rFonts w:ascii="Times New Roman" w:hAnsi="Times New Roman"/>
          <w:sz w:val="28"/>
          <w:szCs w:val="28"/>
        </w:rPr>
        <w:t>.</w:t>
      </w:r>
      <w:r w:rsidRPr="001B70B0">
        <w:rPr>
          <w:rFonts w:ascii="Times New Roman" w:hAnsi="Times New Roman"/>
          <w:sz w:val="28"/>
          <w:szCs w:val="28"/>
        </w:rPr>
        <w:t xml:space="preserve"> При осуществлении принудительного привода</w:t>
      </w:r>
      <w:r w:rsidR="0042633D">
        <w:rPr>
          <w:rFonts w:ascii="Times New Roman" w:hAnsi="Times New Roman"/>
          <w:sz w:val="28"/>
          <w:szCs w:val="28"/>
        </w:rPr>
        <w:t>, ознакомившись с постановлением о приводе,</w:t>
      </w:r>
      <w:r w:rsidRPr="001B70B0">
        <w:rPr>
          <w:rFonts w:ascii="Times New Roman" w:hAnsi="Times New Roman"/>
          <w:sz w:val="28"/>
          <w:szCs w:val="28"/>
        </w:rPr>
        <w:t xml:space="preserve"> на требование судебного пристава – исполнителя проехать в ОСП по Центральному району г. Симферополя УФССП России по Республике Крым </w:t>
      </w:r>
      <w:r w:rsidRPr="0042633D" w:rsidR="0042633D">
        <w:rPr>
          <w:rFonts w:ascii="Times New Roman" w:hAnsi="Times New Roman"/>
          <w:sz w:val="28"/>
          <w:szCs w:val="28"/>
        </w:rPr>
        <w:t xml:space="preserve">Стельмах А.В. </w:t>
      </w:r>
      <w:r w:rsidRPr="001B70B0">
        <w:rPr>
          <w:rFonts w:ascii="Times New Roman" w:hAnsi="Times New Roman"/>
          <w:sz w:val="28"/>
          <w:szCs w:val="28"/>
        </w:rPr>
        <w:t xml:space="preserve">отказался, </w:t>
      </w:r>
      <w:r w:rsidR="0042633D">
        <w:rPr>
          <w:rFonts w:ascii="Times New Roman" w:hAnsi="Times New Roman"/>
          <w:sz w:val="28"/>
          <w:szCs w:val="28"/>
        </w:rPr>
        <w:t xml:space="preserve">пытался скрыться в квартире, </w:t>
      </w:r>
      <w:r>
        <w:rPr>
          <w:rFonts w:ascii="Times New Roman" w:hAnsi="Times New Roman"/>
          <w:sz w:val="28"/>
          <w:szCs w:val="28"/>
        </w:rPr>
        <w:t>на неоднократные требования просле</w:t>
      </w:r>
      <w:r>
        <w:rPr>
          <w:rFonts w:ascii="Times New Roman" w:hAnsi="Times New Roman"/>
          <w:sz w:val="28"/>
          <w:szCs w:val="28"/>
        </w:rPr>
        <w:t xml:space="preserve">довать в </w:t>
      </w:r>
      <w:r w:rsidRPr="001B70B0">
        <w:rPr>
          <w:rFonts w:ascii="Times New Roman" w:hAnsi="Times New Roman"/>
          <w:sz w:val="28"/>
          <w:szCs w:val="28"/>
        </w:rPr>
        <w:t>ОСП по Центральному району г. Симферополя УФССП России по Республике Крым</w:t>
      </w:r>
      <w:r>
        <w:rPr>
          <w:rFonts w:ascii="Times New Roman" w:hAnsi="Times New Roman"/>
          <w:sz w:val="28"/>
          <w:szCs w:val="28"/>
        </w:rPr>
        <w:t xml:space="preserve"> не реагировал, тем самым воспрепятствовал</w:t>
      </w:r>
      <w:r w:rsidRPr="00584554">
        <w:t xml:space="preserve"> </w:t>
      </w:r>
      <w:r w:rsidRPr="00584554">
        <w:rPr>
          <w:rFonts w:ascii="Times New Roman" w:hAnsi="Times New Roman"/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</w:t>
      </w:r>
      <w:r w:rsidRPr="00584554">
        <w:rPr>
          <w:rFonts w:ascii="Times New Roman" w:hAnsi="Times New Roman"/>
          <w:sz w:val="28"/>
          <w:szCs w:val="28"/>
        </w:rPr>
        <w:t>ых документов и обеспечению установленного порядка деятельности судов, находящегося при исполнении служебных обязанностей</w:t>
      </w:r>
      <w:r w:rsidRPr="001B70B0">
        <w:rPr>
          <w:rFonts w:ascii="Times New Roman" w:hAnsi="Times New Roman"/>
          <w:sz w:val="28"/>
          <w:szCs w:val="28"/>
        </w:rPr>
        <w:t>.</w:t>
      </w:r>
    </w:p>
    <w:p w:rsidR="0042633D" w:rsidRPr="0042633D" w:rsidP="0042633D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2633D">
        <w:rPr>
          <w:rFonts w:ascii="Times New Roman" w:hAnsi="Times New Roman"/>
          <w:sz w:val="28"/>
          <w:szCs w:val="28"/>
        </w:rPr>
        <w:t>Стельмах А.В. в судебное заседание не явился, о времени и месте рассмотрении дела  уведомлен надлежащим образом, о причинах неявки не</w:t>
      </w:r>
      <w:r w:rsidRPr="0042633D">
        <w:rPr>
          <w:rFonts w:ascii="Times New Roman" w:hAnsi="Times New Roman"/>
          <w:sz w:val="28"/>
          <w:szCs w:val="28"/>
        </w:rPr>
        <w:t xml:space="preserve"> сообщил, ходатайство об отложении рассмотрении дела мировому судье не направил.</w:t>
      </w:r>
    </w:p>
    <w:p w:rsidR="0042633D" w:rsidRPr="0042633D" w:rsidP="0042633D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2633D">
        <w:rPr>
          <w:rFonts w:ascii="Times New Roman" w:hAnsi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42633D">
        <w:rPr>
          <w:rFonts w:ascii="Times New Roman" w:hAnsi="Times New Roman"/>
          <w:sz w:val="28"/>
          <w:szCs w:val="28"/>
        </w:rPr>
        <w:t>ст. 25.1 Кодекса Российской Федерации об административных правонарушениях, Стельмах А.В. считается надлежаще извещенным о времени и месте рассмотрения дела об административном правонарушении.</w:t>
      </w:r>
    </w:p>
    <w:p w:rsidR="0042633D" w:rsidP="0042633D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2633D">
        <w:rPr>
          <w:rFonts w:ascii="Times New Roman" w:hAnsi="Times New Roman"/>
          <w:sz w:val="28"/>
          <w:szCs w:val="28"/>
        </w:rPr>
        <w:t>Учитывая надлежащее извещение лица, в отношении которого ведется</w:t>
      </w:r>
      <w:r w:rsidRPr="0042633D">
        <w:rPr>
          <w:rFonts w:ascii="Times New Roman" w:hAnsi="Times New Roman"/>
          <w:sz w:val="28"/>
          <w:szCs w:val="28"/>
        </w:rPr>
        <w:t xml:space="preserve"> производство по делу об административном правонарушении, считаю возможным рассмотреть дело в отсутствие Стельмаха А.В.</w:t>
      </w:r>
    </w:p>
    <w:p w:rsidR="00584554" w:rsidRPr="001B70B0" w:rsidP="0042633D">
      <w:pPr>
        <w:tabs>
          <w:tab w:val="left" w:pos="709"/>
        </w:tabs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B70B0">
        <w:rPr>
          <w:rFonts w:ascii="Times New Roman" w:hAnsi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color w:val="000000"/>
          <w:sz w:val="28"/>
          <w:szCs w:val="28"/>
        </w:rPr>
        <w:t>Статьей 17.8 Кодекса Российской Федерации об административных правонарушениях установле</w:t>
      </w:r>
      <w:r w:rsidRPr="001B70B0">
        <w:rPr>
          <w:rFonts w:ascii="Times New Roman" w:hAnsi="Times New Roman"/>
          <w:color w:val="000000"/>
          <w:sz w:val="28"/>
          <w:szCs w:val="28"/>
        </w:rPr>
        <w:t>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</w:t>
      </w:r>
      <w:r w:rsidRPr="001B70B0">
        <w:rPr>
          <w:rFonts w:ascii="Times New Roman" w:hAnsi="Times New Roman"/>
          <w:color w:val="000000"/>
          <w:sz w:val="28"/>
          <w:szCs w:val="28"/>
        </w:rPr>
        <w:t>ов, находящегося при исполнении служебных обязанностей</w:t>
      </w:r>
      <w:r w:rsidRPr="001B70B0">
        <w:rPr>
          <w:rFonts w:ascii="Times New Roman" w:hAnsi="Times New Roman"/>
          <w:sz w:val="28"/>
          <w:szCs w:val="28"/>
        </w:rPr>
        <w:t xml:space="preserve"> </w:t>
      </w:r>
    </w:p>
    <w:p w:rsidR="00584554" w:rsidRPr="001B70B0" w:rsidP="00584554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Согласно ч. 1 ст. 14 Федерального закона от 21.07.1997 года № 118-ФЗ «О судебных приставах» </w:t>
      </w:r>
      <w:r w:rsidRPr="001B7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</w:t>
      </w:r>
      <w:r w:rsidRPr="001B7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 гражданами на территории Российской Федерации.</w:t>
      </w:r>
    </w:p>
    <w:p w:rsidR="00584554" w:rsidRPr="001B70B0" w:rsidP="00584554">
      <w:pPr>
        <w:pStyle w:val="ConsPlusNormal"/>
        <w:tabs>
          <w:tab w:val="left" w:pos="709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B70B0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1B70B0">
        <w:rPr>
          <w:sz w:val="28"/>
          <w:szCs w:val="28"/>
          <w:shd w:val="clear" w:color="auto" w:fill="FFFFFF"/>
        </w:rPr>
        <w:t xml:space="preserve"> соответствии с  ч.1 ст. 11</w:t>
      </w:r>
      <w:r w:rsidRPr="001B70B0">
        <w:rPr>
          <w:color w:val="FF0000"/>
          <w:sz w:val="28"/>
          <w:szCs w:val="28"/>
          <w:shd w:val="clear" w:color="auto" w:fill="FFFFFF"/>
        </w:rPr>
        <w:t xml:space="preserve"> </w:t>
      </w:r>
      <w:r w:rsidRPr="001B70B0">
        <w:rPr>
          <w:sz w:val="28"/>
          <w:szCs w:val="28"/>
          <w:shd w:val="clear" w:color="auto" w:fill="FFFFFF"/>
        </w:rPr>
        <w:t>Федерального закона от 21 июля 1997 года №118-ФЗ «О судебных приставах»,</w:t>
      </w:r>
      <w:r w:rsidRPr="001B70B0">
        <w:rPr>
          <w:sz w:val="28"/>
          <w:szCs w:val="28"/>
        </w:rPr>
        <w:t xml:space="preserve"> </w:t>
      </w:r>
      <w:r w:rsidRPr="001B70B0">
        <w:rPr>
          <w:color w:val="000000"/>
          <w:sz w:val="28"/>
          <w:szCs w:val="28"/>
          <w:shd w:val="clear" w:color="auto" w:fill="FFFFFF"/>
        </w:rPr>
        <w:t xml:space="preserve">судебный пристав по обеспечению установленного порядка деятельности судов обязан на основании </w:t>
      </w:r>
      <w:r w:rsidRPr="001B70B0">
        <w:rPr>
          <w:color w:val="000000"/>
          <w:sz w:val="28"/>
          <w:szCs w:val="28"/>
          <w:shd w:val="clear" w:color="auto" w:fill="FFFFFF"/>
        </w:rPr>
        <w:t>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584554" w:rsidRPr="001B70B0" w:rsidP="00584554">
      <w:pPr>
        <w:pStyle w:val="ConsPlusNormal"/>
        <w:ind w:firstLine="851"/>
        <w:contextualSpacing/>
        <w:jc w:val="both"/>
        <w:outlineLvl w:val="0"/>
        <w:rPr>
          <w:sz w:val="28"/>
          <w:szCs w:val="28"/>
        </w:rPr>
      </w:pPr>
      <w:r w:rsidRPr="001B70B0">
        <w:rPr>
          <w:sz w:val="28"/>
          <w:szCs w:val="28"/>
        </w:rPr>
        <w:t xml:space="preserve">   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 по обеспечению </w:t>
      </w:r>
      <w:r w:rsidRPr="001B70B0">
        <w:rPr>
          <w:sz w:val="28"/>
          <w:szCs w:val="28"/>
        </w:rPr>
        <w:t>установленного порядка деятельности судов, осуществленные исключительно в целях обеспечения исполнения обязанностей, возложенных на него законом, направлены на защиту конституционно значимых целей и не могут рассматриваться как нарушающие конституционные п</w:t>
      </w:r>
      <w:r w:rsidRPr="001B70B0">
        <w:rPr>
          <w:sz w:val="28"/>
          <w:szCs w:val="28"/>
        </w:rPr>
        <w:t>рава лица.</w:t>
      </w:r>
    </w:p>
    <w:p w:rsidR="009E2EBC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1B70B0">
        <w:rPr>
          <w:rFonts w:ascii="Times New Roman" w:hAnsi="Times New Roman"/>
          <w:sz w:val="28"/>
          <w:szCs w:val="28"/>
        </w:rPr>
        <w:t xml:space="preserve">Вина </w:t>
      </w:r>
      <w:r w:rsidRPr="0042633D" w:rsidR="0042633D">
        <w:rPr>
          <w:rFonts w:ascii="Times New Roman" w:hAnsi="Times New Roman"/>
          <w:sz w:val="28"/>
          <w:szCs w:val="28"/>
        </w:rPr>
        <w:t>Стельмаха А.В.</w:t>
      </w:r>
      <w:r w:rsidR="0042633D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</w:t>
      </w:r>
      <w:r w:rsidRPr="001B70B0">
        <w:rPr>
          <w:rFonts w:ascii="Times New Roman" w:hAnsi="Times New Roman"/>
          <w:sz w:val="28"/>
          <w:szCs w:val="28"/>
        </w:rPr>
        <w:t>о: протоколом  об  административном  правонарушении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/>
          <w:sz w:val="27"/>
          <w:szCs w:val="27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/>
          <w:sz w:val="27"/>
          <w:szCs w:val="27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о приводе должника</w:t>
      </w:r>
      <w:r w:rsidRPr="001B70B0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от</w:t>
      </w:r>
      <w:r w:rsidRPr="001B7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7"/>
          <w:szCs w:val="27"/>
        </w:rPr>
        <w:t>«данные изъяты»</w:t>
      </w:r>
      <w:r w:rsidRPr="001B70B0">
        <w:rPr>
          <w:rFonts w:ascii="Times New Roman" w:hAnsi="Times New Roman"/>
          <w:sz w:val="28"/>
          <w:szCs w:val="28"/>
        </w:rPr>
        <w:t xml:space="preserve">, </w:t>
      </w:r>
      <w:r w:rsidR="0042633D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Calibri" w:hAnsi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/>
          <w:sz w:val="27"/>
          <w:szCs w:val="27"/>
        </w:rPr>
        <w:t>.</w:t>
      </w:r>
    </w:p>
    <w:p w:rsidR="00584554" w:rsidRPr="009B6EDB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B6EDB">
        <w:rPr>
          <w:rFonts w:ascii="Times New Roman" w:hAnsi="Times New Roman"/>
          <w:sz w:val="28"/>
          <w:szCs w:val="28"/>
        </w:rPr>
        <w:t xml:space="preserve">Письменные пояснения </w:t>
      </w:r>
      <w:r w:rsidR="0042633D">
        <w:rPr>
          <w:rFonts w:ascii="Times New Roman" w:hAnsi="Times New Roman"/>
          <w:sz w:val="28"/>
          <w:szCs w:val="28"/>
        </w:rPr>
        <w:t>очевидца</w:t>
      </w:r>
      <w:r w:rsidRPr="009B6EDB">
        <w:rPr>
          <w:rFonts w:ascii="Times New Roman" w:hAnsi="Times New Roman"/>
          <w:sz w:val="28"/>
          <w:szCs w:val="28"/>
        </w:rPr>
        <w:t>, присутствовавш</w:t>
      </w:r>
      <w:r w:rsidR="0042633D">
        <w:rPr>
          <w:rFonts w:ascii="Times New Roman" w:hAnsi="Times New Roman"/>
          <w:sz w:val="28"/>
          <w:szCs w:val="28"/>
        </w:rPr>
        <w:t>его</w:t>
      </w:r>
      <w:r w:rsidRPr="009B6EDB">
        <w:rPr>
          <w:rFonts w:ascii="Times New Roman" w:hAnsi="Times New Roman"/>
          <w:sz w:val="28"/>
          <w:szCs w:val="28"/>
        </w:rPr>
        <w:t xml:space="preserve"> при выявлении и фиксации </w:t>
      </w:r>
      <w:r>
        <w:rPr>
          <w:rFonts w:ascii="Times New Roman" w:hAnsi="Times New Roman"/>
          <w:sz w:val="28"/>
          <w:szCs w:val="28"/>
        </w:rPr>
        <w:t>вмененного</w:t>
      </w:r>
      <w:r w:rsidRPr="009B6EDB">
        <w:rPr>
          <w:rFonts w:ascii="Times New Roman" w:hAnsi="Times New Roman"/>
          <w:sz w:val="28"/>
          <w:szCs w:val="28"/>
        </w:rPr>
        <w:t xml:space="preserve"> </w:t>
      </w:r>
      <w:r w:rsidRPr="0042633D" w:rsidR="0042633D">
        <w:rPr>
          <w:rFonts w:ascii="Times New Roman" w:hAnsi="Times New Roman"/>
          <w:sz w:val="28"/>
          <w:szCs w:val="28"/>
        </w:rPr>
        <w:t>Стельма</w:t>
      </w:r>
      <w:r w:rsidR="0042633D">
        <w:rPr>
          <w:rFonts w:ascii="Times New Roman" w:hAnsi="Times New Roman"/>
          <w:sz w:val="28"/>
          <w:szCs w:val="28"/>
        </w:rPr>
        <w:t>ху</w:t>
      </w:r>
      <w:r w:rsidRPr="0042633D" w:rsidR="0042633D">
        <w:rPr>
          <w:rFonts w:ascii="Times New Roman" w:hAnsi="Times New Roman"/>
          <w:sz w:val="28"/>
          <w:szCs w:val="28"/>
        </w:rPr>
        <w:t xml:space="preserve"> А.В.</w:t>
      </w:r>
      <w:r w:rsidR="0042633D">
        <w:rPr>
          <w:rFonts w:ascii="Times New Roman" w:hAnsi="Times New Roman"/>
          <w:sz w:val="28"/>
          <w:szCs w:val="28"/>
        </w:rPr>
        <w:t xml:space="preserve"> </w:t>
      </w:r>
      <w:r w:rsidRPr="009B6EDB">
        <w:rPr>
          <w:rFonts w:ascii="Times New Roman" w:hAnsi="Times New Roman"/>
          <w:sz w:val="28"/>
          <w:szCs w:val="28"/>
        </w:rPr>
        <w:t xml:space="preserve">административного правонарушения, являются последовательными, противоречий не содержат, полностью отвечают фактическим обстоятельствам, установленным в судебном заседании, а также исследованным в судебном заседании </w:t>
      </w:r>
      <w:r>
        <w:rPr>
          <w:rFonts w:ascii="Times New Roman" w:hAnsi="Times New Roman"/>
          <w:sz w:val="28"/>
          <w:szCs w:val="28"/>
        </w:rPr>
        <w:t>иным доказательствам</w:t>
      </w:r>
      <w:r w:rsidRPr="009B6EDB">
        <w:rPr>
          <w:rFonts w:ascii="Times New Roman" w:hAnsi="Times New Roman"/>
          <w:sz w:val="28"/>
          <w:szCs w:val="28"/>
        </w:rPr>
        <w:t>.</w:t>
      </w:r>
    </w:p>
    <w:p w:rsidR="00584554" w:rsidRPr="001B70B0" w:rsidP="0058455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</w:t>
      </w:r>
      <w:r>
        <w:rPr>
          <w:rFonts w:ascii="Times New Roman" w:hAnsi="Times New Roman"/>
          <w:sz w:val="28"/>
          <w:szCs w:val="28"/>
        </w:rPr>
        <w:t>ледованные в судебном заседании</w:t>
      </w:r>
      <w:r w:rsidRPr="009B6EDB">
        <w:rPr>
          <w:rFonts w:ascii="Times New Roman" w:hAnsi="Times New Roman"/>
          <w:sz w:val="28"/>
          <w:szCs w:val="2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2633D" w:rsidR="0042633D">
        <w:rPr>
          <w:rFonts w:ascii="Times New Roman" w:hAnsi="Times New Roman"/>
          <w:sz w:val="28"/>
          <w:szCs w:val="28"/>
        </w:rPr>
        <w:t>Стельмаха А.В.</w:t>
      </w:r>
      <w:r w:rsidR="0042633D">
        <w:rPr>
          <w:rFonts w:ascii="Times New Roman" w:hAnsi="Times New Roman"/>
          <w:sz w:val="28"/>
          <w:szCs w:val="28"/>
        </w:rPr>
        <w:t xml:space="preserve"> </w:t>
      </w:r>
      <w:r w:rsidRPr="009B6EDB">
        <w:rPr>
          <w:rFonts w:ascii="Times New Roman" w:hAnsi="Times New Roman"/>
          <w:sz w:val="28"/>
          <w:szCs w:val="28"/>
        </w:rPr>
        <w:t xml:space="preserve">в совершении </w:t>
      </w:r>
      <w:r w:rsidR="0042633D">
        <w:rPr>
          <w:rFonts w:ascii="Times New Roman" w:hAnsi="Times New Roman"/>
          <w:sz w:val="28"/>
          <w:szCs w:val="28"/>
        </w:rPr>
        <w:t xml:space="preserve">вмененного </w:t>
      </w:r>
      <w:r w:rsidRPr="009B6EDB">
        <w:rPr>
          <w:rFonts w:ascii="Times New Roman" w:hAnsi="Times New Roman"/>
          <w:sz w:val="28"/>
          <w:szCs w:val="28"/>
        </w:rPr>
        <w:t>административ</w:t>
      </w:r>
      <w:r w:rsidRPr="009B6EDB">
        <w:rPr>
          <w:rFonts w:ascii="Times New Roman" w:hAnsi="Times New Roman"/>
          <w:sz w:val="28"/>
          <w:szCs w:val="28"/>
        </w:rPr>
        <w:t>ного правонарушения.</w:t>
      </w:r>
    </w:p>
    <w:p w:rsidR="00584554" w:rsidRPr="001B70B0" w:rsidP="00584554">
      <w:pPr>
        <w:pStyle w:val="ConsPlusNormal"/>
        <w:tabs>
          <w:tab w:val="left" w:pos="709"/>
        </w:tabs>
        <w:ind w:firstLine="851"/>
        <w:jc w:val="both"/>
        <w:rPr>
          <w:sz w:val="28"/>
          <w:szCs w:val="28"/>
        </w:rPr>
      </w:pPr>
      <w:r w:rsidRPr="001B70B0">
        <w:rPr>
          <w:sz w:val="28"/>
          <w:szCs w:val="28"/>
        </w:rPr>
        <w:t xml:space="preserve">   Оценив доказательства, имеющиеся в деле об административном правонарушении, прихожу к выводу, что </w:t>
      </w:r>
      <w:r w:rsidRPr="0042633D" w:rsidR="0042633D">
        <w:rPr>
          <w:sz w:val="28"/>
          <w:szCs w:val="28"/>
        </w:rPr>
        <w:t>Стельмах А.В.</w:t>
      </w:r>
      <w:r w:rsidR="0042633D">
        <w:rPr>
          <w:sz w:val="28"/>
          <w:szCs w:val="28"/>
        </w:rPr>
        <w:t xml:space="preserve"> </w:t>
      </w:r>
      <w:r w:rsidRPr="001B70B0">
        <w:rPr>
          <w:sz w:val="28"/>
          <w:szCs w:val="28"/>
        </w:rPr>
        <w:t xml:space="preserve">совершил правонарушение, предусмотренное  ст.17.8 Кодекса Российской  Федерации об  административных правонарушениях, а именно: </w:t>
      </w:r>
      <w:r w:rsidRPr="001B70B0">
        <w:rPr>
          <w:color w:val="000000"/>
          <w:sz w:val="28"/>
          <w:szCs w:val="28"/>
          <w:shd w:val="clear" w:color="auto" w:fill="FFFFFF"/>
        </w:rPr>
        <w:t>воспрепятствовал законной деятельности должностного лица органа, уполномоченного на осуществление функций по принудительному исп</w:t>
      </w:r>
      <w:r w:rsidRPr="001B70B0">
        <w:rPr>
          <w:color w:val="000000"/>
          <w:sz w:val="28"/>
          <w:szCs w:val="28"/>
          <w:shd w:val="clear" w:color="auto" w:fill="FFFFFF"/>
        </w:rPr>
        <w:t xml:space="preserve">олнению исполнительных документов и обеспечению установленного порядка деятельности судов, находящегося при исполнении </w:t>
      </w:r>
      <w:r w:rsidRPr="001B70B0">
        <w:rPr>
          <w:sz w:val="28"/>
          <w:szCs w:val="28"/>
          <w:shd w:val="clear" w:color="auto" w:fill="FFFFFF"/>
        </w:rPr>
        <w:t>служебных</w:t>
      </w:r>
      <w:r w:rsidRPr="001B70B0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dst100074" w:history="1">
        <w:r w:rsidRPr="00C127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C127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бязанностей</w:t>
        </w:r>
      </w:hyperlink>
      <w:r w:rsidRPr="00C12701">
        <w:rPr>
          <w:sz w:val="28"/>
          <w:szCs w:val="28"/>
        </w:rPr>
        <w:t>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633D" w:rsidR="0042633D">
        <w:rPr>
          <w:rFonts w:ascii="Times New Roman" w:hAnsi="Times New Roman"/>
          <w:sz w:val="28"/>
          <w:szCs w:val="28"/>
        </w:rPr>
        <w:t>Стельмаха А.В.</w:t>
      </w:r>
      <w:r w:rsidR="0042633D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п</w:t>
      </w:r>
      <w:r w:rsidRPr="001B70B0">
        <w:rPr>
          <w:rFonts w:ascii="Times New Roman" w:hAnsi="Times New Roman"/>
          <w:sz w:val="28"/>
          <w:szCs w:val="28"/>
        </w:rPr>
        <w:t>ри возбуждении дела об административном правонарушении нарушены не были.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</w:t>
      </w:r>
      <w:r w:rsidRPr="001B70B0">
        <w:rPr>
          <w:rFonts w:ascii="Times New Roman" w:hAnsi="Times New Roman"/>
          <w:sz w:val="28"/>
          <w:szCs w:val="28"/>
        </w:rPr>
        <w:t>для прекращения производства по данному делу не установлено.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</w:t>
      </w:r>
      <w:r w:rsidRPr="001B70B0">
        <w:rPr>
          <w:rFonts w:ascii="Times New Roman" w:hAnsi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Обстоятельств, смягчающих и отягчающих ответстве</w:t>
      </w:r>
      <w:r w:rsidRPr="001B70B0">
        <w:rPr>
          <w:rFonts w:ascii="Times New Roman" w:hAnsi="Times New Roman"/>
          <w:sz w:val="28"/>
          <w:szCs w:val="28"/>
        </w:rPr>
        <w:t xml:space="preserve">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4554" w:rsidRPr="001B70B0" w:rsidP="0058455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1B70B0">
        <w:rPr>
          <w:rFonts w:ascii="Times New Roman" w:hAnsi="Times New Roman"/>
          <w:sz w:val="28"/>
          <w:szCs w:val="28"/>
        </w:rPr>
        <w:t xml:space="preserve">административных правонарушениях, принимая во внимание данные о личности </w:t>
      </w:r>
      <w:r w:rsidR="0042633D">
        <w:rPr>
          <w:rFonts w:ascii="Times New Roman" w:hAnsi="Times New Roman"/>
          <w:sz w:val="28"/>
          <w:szCs w:val="28"/>
        </w:rPr>
        <w:t>виновного</w:t>
      </w:r>
      <w:r w:rsidRPr="001B70B0">
        <w:rPr>
          <w:rFonts w:ascii="Times New Roman" w:hAnsi="Times New Roman"/>
          <w:sz w:val="28"/>
          <w:szCs w:val="28"/>
        </w:rPr>
        <w:t xml:space="preserve">, обстоятельства дела, прихожу к выводу, что </w:t>
      </w:r>
      <w:r w:rsidRPr="0042633D" w:rsidR="0042633D">
        <w:rPr>
          <w:rFonts w:ascii="Times New Roman" w:hAnsi="Times New Roman"/>
          <w:sz w:val="28"/>
          <w:szCs w:val="28"/>
        </w:rPr>
        <w:t>Стельмаха А.В.</w:t>
      </w:r>
      <w:r w:rsidR="0042633D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ст. 17.8 Кодекса</w:t>
      </w:r>
      <w:r w:rsidRPr="001B70B0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584554" w:rsidRPr="001B70B0" w:rsidP="00584554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29.9 - 29.11, 30.1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1B70B0">
        <w:rPr>
          <w:rFonts w:ascii="Times New Roman" w:hAnsi="Times New Roman"/>
          <w:sz w:val="28"/>
          <w:szCs w:val="28"/>
        </w:rPr>
        <w:t>судья -</w:t>
      </w:r>
    </w:p>
    <w:p w:rsidR="00584554" w:rsidRPr="001B70B0" w:rsidP="0058455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ПОСТАНОВИЛ:</w:t>
      </w:r>
    </w:p>
    <w:p w:rsidR="00584554" w:rsidRPr="001B70B0" w:rsidP="00584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 Признать</w:t>
      </w:r>
      <w:r w:rsidRPr="001B70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633D" w:rsidR="0042633D">
        <w:rPr>
          <w:rFonts w:ascii="Times New Roman" w:hAnsi="Times New Roman"/>
          <w:sz w:val="28"/>
          <w:szCs w:val="28"/>
        </w:rPr>
        <w:t>Стельмаха А</w:t>
      </w:r>
      <w:r w:rsidR="009E2EBC">
        <w:rPr>
          <w:rFonts w:ascii="Times New Roman" w:hAnsi="Times New Roman"/>
          <w:sz w:val="28"/>
          <w:szCs w:val="28"/>
        </w:rPr>
        <w:t>.</w:t>
      </w:r>
      <w:r w:rsidRPr="0042633D" w:rsidR="0042633D">
        <w:rPr>
          <w:rFonts w:ascii="Times New Roman" w:hAnsi="Times New Roman"/>
          <w:sz w:val="28"/>
          <w:szCs w:val="28"/>
        </w:rPr>
        <w:t xml:space="preserve"> В</w:t>
      </w:r>
      <w:r w:rsidR="009E2EBC">
        <w:rPr>
          <w:rFonts w:ascii="Times New Roman" w:hAnsi="Times New Roman"/>
          <w:sz w:val="28"/>
          <w:szCs w:val="28"/>
        </w:rPr>
        <w:t>.</w:t>
      </w:r>
      <w:r w:rsidRPr="0042633D" w:rsidR="0042633D">
        <w:rPr>
          <w:rFonts w:ascii="Times New Roman" w:hAnsi="Times New Roman"/>
          <w:sz w:val="28"/>
          <w:szCs w:val="28"/>
        </w:rPr>
        <w:t xml:space="preserve"> </w:t>
      </w:r>
      <w:r w:rsidRPr="001B70B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1000 (одн</w:t>
      </w:r>
      <w:r w:rsidRPr="001B70B0">
        <w:rPr>
          <w:rFonts w:ascii="Times New Roman" w:hAnsi="Times New Roman"/>
          <w:sz w:val="28"/>
          <w:szCs w:val="28"/>
        </w:rPr>
        <w:t>а тысяча) рублей.</w:t>
      </w:r>
    </w:p>
    <w:p w:rsidR="00584554" w:rsidRPr="001B70B0" w:rsidP="00584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Уплата штрафа производится  по следующим реквизитам: </w:t>
      </w:r>
      <w:r w:rsidRPr="00C12701">
        <w:rPr>
          <w:rFonts w:ascii="Times New Roman" w:hAnsi="Times New Roman"/>
          <w:sz w:val="28"/>
          <w:szCs w:val="28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</w:t>
      </w:r>
      <w:r w:rsidRPr="00C12701">
        <w:rPr>
          <w:rFonts w:ascii="Times New Roman" w:hAnsi="Times New Roman"/>
          <w:sz w:val="28"/>
          <w:szCs w:val="28"/>
        </w:rPr>
        <w:t xml:space="preserve">жная им.60-летия </w:t>
      </w:r>
      <w:r w:rsidRPr="00C12701">
        <w:rPr>
          <w:rFonts w:ascii="Times New Roman" w:hAnsi="Times New Roman"/>
          <w:sz w:val="28"/>
          <w:szCs w:val="28"/>
        </w:rPr>
        <w:t xml:space="preserve">СССР, 28), </w:t>
      </w:r>
      <w:r>
        <w:rPr>
          <w:rFonts w:ascii="Times New Roman" w:hAnsi="Times New Roman"/>
          <w:sz w:val="28"/>
          <w:szCs w:val="28"/>
        </w:rPr>
        <w:t xml:space="preserve">ОГРН 1149102019164, </w:t>
      </w:r>
      <w:r w:rsidRPr="00C12701">
        <w:rPr>
          <w:rFonts w:ascii="Times New Roman" w:hAnsi="Times New Roman"/>
          <w:sz w:val="28"/>
          <w:szCs w:val="28"/>
        </w:rPr>
        <w:t>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</w:t>
      </w:r>
      <w:r w:rsidRPr="00C12701">
        <w:rPr>
          <w:rFonts w:ascii="Times New Roman" w:hAnsi="Times New Roman"/>
          <w:sz w:val="28"/>
          <w:szCs w:val="28"/>
        </w:rPr>
        <w:t xml:space="preserve"> 03100643000000017500, УИН </w:t>
      </w:r>
      <w:r w:rsidRPr="0042633D" w:rsidR="0042633D">
        <w:rPr>
          <w:rFonts w:ascii="Times New Roman" w:hAnsi="Times New Roman"/>
          <w:sz w:val="28"/>
          <w:szCs w:val="28"/>
        </w:rPr>
        <w:t>0410760300175002562317159</w:t>
      </w:r>
      <w:r w:rsidRPr="00C12701">
        <w:rPr>
          <w:rFonts w:ascii="Times New Roman" w:hAnsi="Times New Roman"/>
          <w:sz w:val="28"/>
          <w:szCs w:val="28"/>
        </w:rPr>
        <w:t>,  ОКТМО 35701000, КБК 828 1 16 01173 01 000</w:t>
      </w:r>
      <w:r>
        <w:rPr>
          <w:rFonts w:ascii="Times New Roman" w:hAnsi="Times New Roman"/>
          <w:sz w:val="28"/>
          <w:szCs w:val="28"/>
        </w:rPr>
        <w:t>8</w:t>
      </w:r>
      <w:r w:rsidRPr="00C1270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40</w:t>
      </w:r>
      <w:r w:rsidRPr="00932256">
        <w:rPr>
          <w:rFonts w:ascii="Times New Roman" w:hAnsi="Times New Roman"/>
          <w:sz w:val="28"/>
          <w:szCs w:val="28"/>
        </w:rPr>
        <w:t>.</w:t>
      </w:r>
    </w:p>
    <w:p w:rsidR="00584554" w:rsidRPr="001B70B0" w:rsidP="005845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</w:t>
      </w:r>
      <w:r w:rsidRPr="001B70B0">
        <w:rPr>
          <w:rFonts w:ascii="Times New Roman" w:hAnsi="Times New Roman"/>
          <w:sz w:val="28"/>
          <w:szCs w:val="28"/>
        </w:rPr>
        <w:t xml:space="preserve">аложении административного штрафа в законную силу либо со дня отсрочки или рассрочки, предусмотренных статьей 31.5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.</w:t>
      </w:r>
    </w:p>
    <w:p w:rsidR="00584554" w:rsidRPr="001B70B0" w:rsidP="005845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1B70B0"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B70B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1B70B0">
        <w:rPr>
          <w:rFonts w:ascii="Times New Roman" w:hAnsi="Times New Roman"/>
          <w:sz w:val="28"/>
          <w:szCs w:val="28"/>
        </w:rPr>
        <w:t xml:space="preserve">, либо обязательные работы на срок до пятидесяти часов (ч.1 ст.20.25 </w:t>
      </w:r>
      <w:r w:rsidRPr="009B6ED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B70B0">
        <w:rPr>
          <w:rFonts w:ascii="Times New Roman" w:hAnsi="Times New Roman"/>
          <w:sz w:val="28"/>
          <w:szCs w:val="28"/>
        </w:rPr>
        <w:t>).</w:t>
      </w:r>
    </w:p>
    <w:p w:rsidR="00584554" w:rsidRPr="001B70B0" w:rsidP="00584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1B70B0">
        <w:rPr>
          <w:rFonts w:ascii="Times New Roman" w:hAnsi="Times New Roman"/>
          <w:sz w:val="28"/>
          <w:szCs w:val="28"/>
        </w:rPr>
        <w:t>7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1B70B0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584554" w:rsidP="005845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</w:t>
      </w:r>
      <w:r w:rsidRPr="001B70B0">
        <w:rPr>
          <w:rFonts w:ascii="Times New Roman" w:hAnsi="Times New Roman"/>
          <w:sz w:val="28"/>
          <w:szCs w:val="28"/>
        </w:rPr>
        <w:t xml:space="preserve">Симферополя </w:t>
      </w:r>
      <w:r>
        <w:rPr>
          <w:rFonts w:ascii="Times New Roman" w:hAnsi="Times New Roman"/>
          <w:sz w:val="28"/>
          <w:szCs w:val="28"/>
        </w:rPr>
        <w:t xml:space="preserve">Республики Крым </w:t>
      </w:r>
      <w:r w:rsidRPr="001B70B0">
        <w:rPr>
          <w:rFonts w:ascii="Times New Roman" w:hAnsi="Times New Roman"/>
          <w:sz w:val="28"/>
          <w:szCs w:val="28"/>
        </w:rPr>
        <w:t xml:space="preserve">через </w:t>
      </w:r>
      <w:r w:rsidRPr="001B70B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B70B0">
        <w:rPr>
          <w:rFonts w:ascii="Times New Roman" w:hAnsi="Times New Roman"/>
          <w:sz w:val="28"/>
          <w:szCs w:val="28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</w:t>
      </w:r>
      <w:r w:rsidRPr="001B70B0">
        <w:rPr>
          <w:rFonts w:ascii="Times New Roman" w:hAnsi="Times New Roman"/>
          <w:sz w:val="28"/>
          <w:szCs w:val="28"/>
        </w:rPr>
        <w:t>постановления.</w:t>
      </w:r>
    </w:p>
    <w:p w:rsidR="00584554" w:rsidP="005845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54" w:rsidRPr="001B70B0" w:rsidP="005845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70B0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</w:r>
      <w:r w:rsidRPr="001B70B0">
        <w:rPr>
          <w:rFonts w:ascii="Times New Roman" w:hAnsi="Times New Roman"/>
          <w:sz w:val="28"/>
          <w:szCs w:val="28"/>
        </w:rPr>
        <w:tab/>
        <w:t xml:space="preserve">       А.Л. Тоскина</w:t>
      </w:r>
    </w:p>
    <w:p w:rsidR="00584554" w:rsidP="00584554"/>
    <w:p w:rsidR="002C5A43"/>
    <w:sectPr w:rsidSect="0042633D">
      <w:headerReference w:type="even" r:id="rId5"/>
      <w:headerReference w:type="default" r:id="rId6"/>
      <w:pgSz w:w="11906" w:h="16838"/>
      <w:pgMar w:top="568" w:right="849" w:bottom="426" w:left="180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54"/>
    <w:rsid w:val="000900CE"/>
    <w:rsid w:val="00092C4F"/>
    <w:rsid w:val="001B70B0"/>
    <w:rsid w:val="001C2582"/>
    <w:rsid w:val="002536DF"/>
    <w:rsid w:val="002C5A43"/>
    <w:rsid w:val="002F0BE9"/>
    <w:rsid w:val="00326552"/>
    <w:rsid w:val="0042633D"/>
    <w:rsid w:val="00584554"/>
    <w:rsid w:val="008B1F1C"/>
    <w:rsid w:val="00932256"/>
    <w:rsid w:val="00990604"/>
    <w:rsid w:val="009B6EDB"/>
    <w:rsid w:val="009E2EBC"/>
    <w:rsid w:val="00C12701"/>
    <w:rsid w:val="00C545F8"/>
    <w:rsid w:val="00FA5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84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554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584554"/>
    <w:rPr>
      <w:rFonts w:cs="Times New Roman"/>
    </w:rPr>
  </w:style>
  <w:style w:type="paragraph" w:customStyle="1" w:styleId="Style3">
    <w:name w:val="Style3"/>
    <w:basedOn w:val="Normal"/>
    <w:uiPriority w:val="99"/>
    <w:rsid w:val="0058455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584554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584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84554"/>
  </w:style>
  <w:style w:type="paragraph" w:styleId="NoSpacing">
    <w:name w:val="No Spacing"/>
    <w:uiPriority w:val="1"/>
    <w:qFormat/>
    <w:rsid w:val="0058455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C258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2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