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719F" w:rsidRPr="00C664BC" w:rsidP="00EF719F">
      <w:pPr>
        <w:spacing w:after="0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4BC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257</w:t>
      </w:r>
      <w:r w:rsidRPr="00C664BC">
        <w:rPr>
          <w:rFonts w:ascii="Times New Roman" w:eastAsia="Times New Roman" w:hAnsi="Times New Roman" w:cs="Times New Roman"/>
          <w:b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C664BC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EF719F" w:rsidRPr="00C664BC" w:rsidP="00EF719F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719F" w:rsidRPr="00C664BC" w:rsidP="00EF719F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4B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F719F" w:rsidRPr="00C664BC" w:rsidP="00EF719F">
      <w:pPr>
        <w:spacing w:after="0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августа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года   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EF719F" w:rsidRPr="00C664BC" w:rsidP="00EF719F">
      <w:pPr>
        <w:spacing w:after="0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719F" w:rsidRPr="00EF719F" w:rsidP="00EF719F">
      <w:pPr>
        <w:spacing w:after="0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Pr="00C664BC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664BC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64BC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664B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664BC">
        <w:rPr>
          <w:rFonts w:ascii="Times New Roman" w:hAnsi="Times New Roman" w:cs="Times New Roman"/>
          <w:sz w:val="28"/>
          <w:szCs w:val="28"/>
        </w:rPr>
        <w:t>ировой судья судебного участка №16 Центрального судебного района города Симферополь (Центрального районного городского округа Симфероп</w:t>
      </w:r>
      <w:r w:rsidRPr="00C664BC">
        <w:rPr>
          <w:rFonts w:ascii="Times New Roman" w:hAnsi="Times New Roman" w:cs="Times New Roman"/>
          <w:sz w:val="28"/>
          <w:szCs w:val="28"/>
        </w:rPr>
        <w:t>оль) Республики Крым Чепиль О.А.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64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C664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C664BC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C664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C664BC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F719F" w:rsidRPr="00C664BC" w:rsidP="00EF719F">
      <w:pPr>
        <w:spacing w:after="0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EF719F" w:rsidRPr="00C664BC" w:rsidP="00643A39">
      <w:pPr>
        <w:spacing w:after="0"/>
        <w:ind w:left="2977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Полканова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C664BC">
        <w:rPr>
          <w:rFonts w:ascii="Times New Roman" w:hAnsi="Times New Roman" w:cs="Times New Roman"/>
          <w:sz w:val="28"/>
          <w:szCs w:val="28"/>
        </w:rPr>
        <w:t xml:space="preserve">, </w:t>
      </w:r>
      <w:r w:rsidRPr="00C664BC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C664BC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EF719F" w:rsidRPr="00C664BC" w:rsidP="00EF719F">
      <w:pPr>
        <w:spacing w:after="0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4BC">
        <w:rPr>
          <w:rFonts w:ascii="Times New Roman" w:eastAsia="Times New Roman" w:hAnsi="Times New Roman" w:cs="Times New Roman"/>
          <w:sz w:val="28"/>
          <w:szCs w:val="28"/>
        </w:rPr>
        <w:t>по ч.1 ст.15.</w:t>
      </w:r>
      <w:r w:rsidR="00382CE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 w:rsidR="00EF719F" w:rsidRPr="00C664BC" w:rsidP="00EF719F">
      <w:pPr>
        <w:spacing w:after="0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19F" w:rsidRPr="00C664BC" w:rsidP="00EF719F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4BC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F719F" w:rsidRPr="00C664BC" w:rsidP="00EF719F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протокола №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Полканов</w:t>
      </w:r>
      <w:r>
        <w:rPr>
          <w:rFonts w:ascii="Times New Roman" w:hAnsi="Times New Roman" w:cs="Times New Roman"/>
          <w:sz w:val="28"/>
          <w:szCs w:val="28"/>
        </w:rPr>
        <w:t xml:space="preserve"> Д.Ю.</w:t>
      </w:r>
      <w:r w:rsidRPr="00C664BC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EF719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96FD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7D3C4E" w:rsidR="00296FD6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 w:rsidR="00296FD6">
        <w:rPr>
          <w:rFonts w:ascii="Times New Roman" w:eastAsia="Times New Roman" w:hAnsi="Times New Roman" w:cs="Times New Roman"/>
          <w:sz w:val="28"/>
          <w:szCs w:val="28"/>
        </w:rPr>
        <w:t xml:space="preserve">пп.4 п.1 ст.23 </w:t>
      </w:r>
      <w:r w:rsidRPr="007D3C4E" w:rsidR="00296FD6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</w:t>
      </w:r>
      <w:r w:rsidR="00296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 w:rsidR="00296FD6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в установленный законодательством о налогах и сборах срок, </w:t>
      </w:r>
      <w:r w:rsidR="00296FD6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прибыль за 9 месяцев</w:t>
      </w:r>
      <w:r w:rsidR="00296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FD6">
        <w:rPr>
          <w:rFonts w:ascii="Times New Roman" w:eastAsia="Times New Roman" w:hAnsi="Times New Roman" w:cs="Times New Roman"/>
          <w:sz w:val="28"/>
          <w:szCs w:val="28"/>
        </w:rPr>
        <w:t>2022 года (расчет авансового платежа за отчетный период код 33, который относится к сведениям</w:t>
      </w:r>
      <w:r w:rsidR="00296FD6">
        <w:rPr>
          <w:rFonts w:ascii="Times New Roman" w:eastAsia="Times New Roman" w:hAnsi="Times New Roman" w:cs="Times New Roman"/>
          <w:sz w:val="28"/>
          <w:szCs w:val="28"/>
        </w:rPr>
        <w:t xml:space="preserve">, необходимым для осуществления налогового </w:t>
      </w:r>
      <w:r w:rsidRPr="009B729E" w:rsidR="00296FD6">
        <w:rPr>
          <w:rFonts w:ascii="Times New Roman" w:eastAsia="Times New Roman" w:hAnsi="Times New Roman" w:cs="Times New Roman"/>
          <w:sz w:val="28"/>
          <w:szCs w:val="28"/>
        </w:rPr>
        <w:t>контроля).</w:t>
      </w:r>
    </w:p>
    <w:p w:rsidR="00EF719F" w:rsidRPr="00C664BC" w:rsidP="00EF719F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Полканов Д.Ю. </w:t>
      </w:r>
      <w:r w:rsidRPr="00C664BC">
        <w:rPr>
          <w:rFonts w:ascii="Times New Roman" w:hAnsi="Times New Roman" w:cs="Times New Roman"/>
          <w:sz w:val="28"/>
          <w:szCs w:val="28"/>
        </w:rPr>
        <w:t>в судебное заседание не явился, о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4BC">
        <w:rPr>
          <w:rFonts w:ascii="Times New Roman" w:hAnsi="Times New Roman" w:cs="Times New Roman"/>
          <w:sz w:val="28"/>
          <w:szCs w:val="28"/>
        </w:rPr>
        <w:t xml:space="preserve">надлежащим образом, </w:t>
      </w:r>
      <w:r>
        <w:rPr>
          <w:rFonts w:ascii="Times New Roman" w:hAnsi="Times New Roman" w:cs="Times New Roman"/>
          <w:sz w:val="28"/>
          <w:szCs w:val="28"/>
        </w:rPr>
        <w:t>а именно телефонограммой</w:t>
      </w:r>
      <w:r w:rsidRPr="00C664BC">
        <w:rPr>
          <w:rFonts w:ascii="Times New Roman" w:hAnsi="Times New Roman" w:cs="Times New Roman"/>
          <w:sz w:val="28"/>
          <w:szCs w:val="28"/>
        </w:rPr>
        <w:t xml:space="preserve">, что в соответствии с п. 6 Постановления Пленума ВС РФ от 24 марта 2005 № 5 "О некоторых вопросах, возникающих у судов </w:t>
      </w:r>
      <w:r w:rsidRPr="00C664BC">
        <w:rPr>
          <w:rFonts w:ascii="Times New Roman" w:hAnsi="Times New Roman" w:cs="Times New Roman"/>
          <w:sz w:val="28"/>
          <w:szCs w:val="28"/>
        </w:rPr>
        <w:t>при применении КоАП РФ" является надлежащим извещением.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4BC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hAnsi="Times New Roman" w:cs="Times New Roman"/>
          <w:sz w:val="28"/>
          <w:szCs w:val="28"/>
        </w:rPr>
        <w:t xml:space="preserve">Полканова Д.Ю. </w:t>
      </w:r>
      <w:r w:rsidRPr="00C664BC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EF719F" w:rsidRPr="00C664BC" w:rsidP="00EF719F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4BC">
        <w:rPr>
          <w:rFonts w:ascii="Times New Roman" w:hAnsi="Times New Roman" w:cs="Times New Roman"/>
          <w:sz w:val="28"/>
          <w:szCs w:val="28"/>
        </w:rPr>
        <w:t>Изучив материалы де</w:t>
      </w:r>
      <w:r w:rsidRPr="00C664BC">
        <w:rPr>
          <w:rFonts w:ascii="Times New Roman" w:hAnsi="Times New Roman" w:cs="Times New Roman"/>
          <w:sz w:val="28"/>
          <w:szCs w:val="28"/>
        </w:rPr>
        <w:t>ла, оценив представленные доказательства в их совокупности, суд приходит к следующим выводам.</w:t>
      </w:r>
    </w:p>
    <w:p w:rsidR="00296FD6" w:rsidP="00296FD6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пп.4 п.1 ст.23 </w:t>
      </w:r>
      <w:r w:rsidRPr="001701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Налогового кодекса РФ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17018B">
        <w:rPr>
          <w:rFonts w:ascii="Times New Roman" w:hAnsi="Times New Roman" w:eastAsiaTheme="minorHAnsi" w:cs="Times New Roman"/>
          <w:sz w:val="28"/>
          <w:szCs w:val="28"/>
          <w:lang w:eastAsia="en-US"/>
        </w:rPr>
        <w:t>алогоплательщики обязаны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1701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представлять в установленном порядке в налоговый орган по месту учета налоговые </w:t>
      </w:r>
      <w:r w:rsidRPr="0017018B">
        <w:rPr>
          <w:rFonts w:ascii="Times New Roman" w:hAnsi="Times New Roman" w:eastAsiaTheme="minorHAnsi" w:cs="Times New Roman"/>
          <w:sz w:val="28"/>
          <w:szCs w:val="28"/>
          <w:lang w:eastAsia="en-US"/>
        </w:rPr>
        <w:t>декларации (расчеты), если такая обязанность предусмотрена законодательством о налогах и сборах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296FD6" w:rsidRPr="00C63CA9" w:rsidP="00296FD6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</w:t>
      </w: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силу п. 2 ст. 285 Налогового кодекса РФ отчетными периодами по налогу признаются первый квартал, полугодие и девять месяцев календарного года.</w:t>
      </w:r>
    </w:p>
    <w:p w:rsidR="00296FD6" w:rsidP="00296FD6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 2 </w:t>
      </w: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286 Налогового кодекса Российской Федерации по итогам каждого отчетного (налогового) периода, если иное не предусмотрено настоящей статьей, налогоплательщики исчисляют сумму авансового платежа, исходя из ставки налога и прибыли,</w:t>
      </w:r>
      <w:r w:rsidRPr="00C63CA9">
        <w:t xml:space="preserve"> </w:t>
      </w: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>подлежащей налогообложе</w:t>
      </w: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>нию, рассчитанной нарастающим итогом с начала налогового периода до окончания отчетного (налогового) периода. В течение отчетного периода налогоплательщики исчисляют сумму ежемесячного авансового платежа в порядке, установленном настоящей статьей.</w:t>
      </w:r>
    </w:p>
    <w:p w:rsidR="00296FD6" w:rsidP="00296FD6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</w:t>
      </w: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3 ст. 289 Налогового Кодекса Российской Федерации налогоплательщики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</w:t>
      </w: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ых авансовых платежей по фактически полученной прибыли, предоставляют налоговые декларации в сроки, установленные для уплаты авансовых платежей. </w:t>
      </w:r>
    </w:p>
    <w:p w:rsidR="00296FD6" w:rsidRPr="00296FD6" w:rsidP="00296FD6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пунктом 7 ст. 6.1 Налогового кодекса в случаях, когда последний день срока приходится на день</w:t>
      </w: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>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логу на </w:t>
      </w:r>
      <w:r w:rsidRPr="00296FD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прибыль </w:t>
      </w:r>
      <w:r w:rsidRPr="00296FD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96FD6">
        <w:rPr>
          <w:rFonts w:ascii="Times New Roman" w:eastAsia="Times New Roman" w:hAnsi="Times New Roman" w:cs="Times New Roman"/>
          <w:sz w:val="28"/>
          <w:szCs w:val="28"/>
        </w:rPr>
        <w:t xml:space="preserve"> 9 месяцев 2022 года </w:t>
      </w:r>
      <w:r w:rsidRPr="00296FD6">
        <w:rPr>
          <w:rFonts w:ascii="Times New Roman" w:hAnsi="Times New Roman" w:eastAsiaTheme="minorHAnsi" w:cs="Times New Roman"/>
          <w:sz w:val="28"/>
          <w:szCs w:val="28"/>
          <w:lang w:eastAsia="en-US"/>
        </w:rPr>
        <w:t>- не позднее 28 октября 2022 года.</w:t>
      </w:r>
    </w:p>
    <w:p w:rsidR="00296FD6" w:rsidRPr="001445CF" w:rsidP="00296FD6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FD6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296F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74ACF"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</w:t>
      </w:r>
      <w:r w:rsidRPr="00C74ACF">
        <w:rPr>
          <w:rFonts w:ascii="Times New Roman" w:eastAsia="Times New Roman" w:hAnsi="Times New Roman" w:cs="Times New Roman"/>
          <w:sz w:val="28"/>
          <w:szCs w:val="28"/>
        </w:rPr>
        <w:t xml:space="preserve"> требований  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.4 п.1 ст.23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прибыль за 9 месяцев 2022 года (расчет авансового платежа за отчетный период код 33, который относится к сведениям, необходимым для осуществления налогового контроля) </w:t>
      </w: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средствами телекоммуникационной связи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–</w:t>
      </w: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21.11.2022</w:t>
      </w: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г. </w:t>
      </w: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>(</w:t>
      </w: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>вх</w:t>
      </w: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1603064762</w:t>
      </w: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</w:t>
      </w: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предельн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ом</w:t>
      </w: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срок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</w:t>
      </w: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представления декларации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–</w:t>
      </w: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28.10.2022 г.</w:t>
      </w: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т.е. документ </w:t>
      </w:r>
      <w:r w:rsidRPr="00EB79C1">
        <w:rPr>
          <w:rFonts w:ascii="Times New Roman" w:hAnsi="Times New Roman" w:eastAsiaTheme="minorHAnsi" w:cs="Times New Roman"/>
          <w:sz w:val="28"/>
          <w:szCs w:val="28"/>
          <w:lang w:eastAsia="en-US"/>
        </w:rPr>
        <w:t>был представлен 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24</w:t>
      </w:r>
      <w:r w:rsidRPr="00EB79C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календарны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й</w:t>
      </w:r>
      <w:r w:rsidRPr="00EB79C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</w:t>
      </w:r>
      <w:r w:rsidRPr="00EB79C1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ь</w:t>
      </w:r>
      <w:r w:rsidRPr="00EB79C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после предельного срока предоставления декларации.</w:t>
      </w:r>
    </w:p>
    <w:p w:rsidR="00EF719F" w:rsidRPr="00C664BC" w:rsidP="00296FD6">
      <w:pPr>
        <w:tabs>
          <w:tab w:val="left" w:pos="567"/>
        </w:tabs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4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Таким образом, </w:t>
      </w:r>
      <w:r w:rsidR="00296FD6">
        <w:rPr>
          <w:rFonts w:ascii="Times New Roman" w:hAnsi="Times New Roman" w:cs="Times New Roman"/>
          <w:sz w:val="28"/>
          <w:szCs w:val="28"/>
        </w:rPr>
        <w:t xml:space="preserve">Полканову Д.Ю. </w:t>
      </w:r>
      <w:r w:rsidRPr="00C664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вменяется как должностному лицу совершение</w:t>
      </w:r>
      <w:r w:rsidRPr="00C664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правонарушения, предусмотренного ч.1 ст. 15.</w:t>
      </w:r>
      <w:r w:rsidR="00296FD6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6</w:t>
      </w:r>
      <w:r w:rsidRPr="00C664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КоАП РФ: </w:t>
      </w:r>
      <w:r w:rsidRPr="00296FD6" w:rsidR="00296FD6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 2 настоящей статьи.</w:t>
      </w:r>
    </w:p>
    <w:p w:rsidR="00EF719F" w:rsidRPr="00C664BC" w:rsidP="00EF719F">
      <w:pPr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64BC">
        <w:rPr>
          <w:rFonts w:ascii="Times New Roman" w:hAnsi="Times New Roman" w:eastAsiaTheme="minorHAnsi" w:cs="Times New Roman"/>
          <w:sz w:val="28"/>
          <w:szCs w:val="28"/>
          <w:lang w:eastAsia="en-US"/>
        </w:rPr>
        <w:t>Субъектом правонарушения, предусмотренного ч.1 ст. 15.</w:t>
      </w:r>
      <w:r w:rsidR="00296FD6">
        <w:rPr>
          <w:rFonts w:ascii="Times New Roman" w:hAnsi="Times New Roman" w:eastAsiaTheme="minorHAnsi" w:cs="Times New Roman"/>
          <w:sz w:val="28"/>
          <w:szCs w:val="28"/>
          <w:lang w:eastAsia="en-US"/>
        </w:rPr>
        <w:t>6</w:t>
      </w:r>
      <w:r w:rsidRPr="00C664B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C664B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является страхователь (юридическое лицо) – в лице его руководителя.</w:t>
      </w:r>
    </w:p>
    <w:p w:rsidR="007C70F8" w:rsidP="00EF719F">
      <w:pPr>
        <w:autoSpaceDE w:val="0"/>
        <w:autoSpaceDN w:val="0"/>
        <w:adjustRightInd w:val="0"/>
        <w:spacing w:after="0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C70F8">
        <w:rPr>
          <w:rFonts w:ascii="Times New Roman" w:eastAsia="Times New Roman" w:hAnsi="Times New Roman" w:cs="Times New Roman"/>
          <w:sz w:val="28"/>
          <w:szCs w:val="28"/>
        </w:rPr>
        <w:t xml:space="preserve">огласно пункту 24 Постановления Пленума Верховного Суда РФ от </w:t>
      </w:r>
      <w:r w:rsidRPr="000B78CC" w:rsidR="000B78CC">
        <w:rPr>
          <w:rFonts w:ascii="Times New Roman" w:eastAsia="Times New Roman" w:hAnsi="Times New Roman" w:cs="Times New Roman"/>
          <w:sz w:val="28"/>
          <w:szCs w:val="28"/>
        </w:rPr>
        <w:t>24</w:t>
      </w:r>
      <w:r w:rsidR="000B78CC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0B78CC" w:rsidR="000B78CC">
        <w:rPr>
          <w:rFonts w:ascii="Times New Roman" w:eastAsia="Times New Roman" w:hAnsi="Times New Roman" w:cs="Times New Roman"/>
          <w:sz w:val="28"/>
          <w:szCs w:val="28"/>
        </w:rPr>
        <w:t xml:space="preserve">2006 </w:t>
      </w:r>
      <w:r w:rsidR="000B78C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C70F8">
        <w:rPr>
          <w:rFonts w:ascii="Times New Roman" w:eastAsia="Times New Roman" w:hAnsi="Times New Roman" w:cs="Times New Roman"/>
          <w:sz w:val="28"/>
          <w:szCs w:val="28"/>
        </w:rPr>
        <w:t xml:space="preserve"> N 18 "О некоторых вопросах, возникающи</w:t>
      </w:r>
      <w:r w:rsidRPr="007C70F8">
        <w:rPr>
          <w:rFonts w:ascii="Times New Roman" w:eastAsia="Times New Roman" w:hAnsi="Times New Roman" w:cs="Times New Roman"/>
          <w:sz w:val="28"/>
          <w:szCs w:val="28"/>
        </w:rPr>
        <w:t xml:space="preserve">х у судов при применении Особенной части Кодекса Российской Федерации об административных правонарушениях" </w:t>
      </w:r>
      <w:r w:rsidR="000B78C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B78CC" w:rsidR="000B78CC">
        <w:rPr>
          <w:rFonts w:ascii="Times New Roman" w:eastAsia="Times New Roman" w:hAnsi="Times New Roman" w:cs="Times New Roman"/>
          <w:sz w:val="28"/>
          <w:szCs w:val="28"/>
        </w:rPr>
        <w:t>ешая вопрос о привлечении должностного лица организации к административной ответственности по статьям 15.5, 15.6 и 15.11 КоАП РФ,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</w:t>
      </w:r>
      <w:r w:rsidR="000B78CC">
        <w:rPr>
          <w:rFonts w:ascii="Times New Roman" w:eastAsia="Times New Roman" w:hAnsi="Times New Roman" w:cs="Times New Roman"/>
          <w:sz w:val="28"/>
          <w:szCs w:val="28"/>
        </w:rPr>
        <w:t>верной бухгалтерской отчетности</w:t>
      </w:r>
      <w:r w:rsidRPr="007C70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719F" w:rsidRPr="00C664BC" w:rsidP="00EF719F">
      <w:pPr>
        <w:autoSpaceDE w:val="0"/>
        <w:autoSpaceDN w:val="0"/>
        <w:adjustRightInd w:val="0"/>
        <w:spacing w:after="0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4BC">
        <w:rPr>
          <w:rFonts w:ascii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</w:t>
      </w:r>
      <w:r w:rsidRPr="00C664BC">
        <w:rPr>
          <w:rFonts w:ascii="Times New Roman" w:hAnsi="Times New Roman" w:cs="Times New Roman"/>
          <w:sz w:val="28"/>
          <w:szCs w:val="28"/>
        </w:rPr>
        <w:t>ии, мировой судья приходит к следующему.</w:t>
      </w:r>
    </w:p>
    <w:p w:rsidR="00EF719F" w:rsidRPr="00C664BC" w:rsidP="00EF719F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BC">
        <w:rPr>
          <w:rFonts w:ascii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</w:t>
      </w:r>
      <w:r w:rsidRPr="00C664BC">
        <w:rPr>
          <w:rFonts w:ascii="Times New Roman" w:hAnsi="Times New Roman" w:cs="Times New Roman"/>
          <w:sz w:val="28"/>
          <w:szCs w:val="28"/>
        </w:rPr>
        <w:t>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4" w:history="1">
        <w:r w:rsidRPr="00C664BC">
          <w:rPr>
            <w:rFonts w:ascii="Times New Roman" w:hAnsi="Times New Roman" w:cs="Times New Roman"/>
            <w:sz w:val="28"/>
            <w:szCs w:val="28"/>
          </w:rPr>
          <w:t>статья 24.1</w:t>
        </w:r>
      </w:hyperlink>
      <w:r w:rsidRPr="00C664B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правонарушениях).</w:t>
      </w:r>
    </w:p>
    <w:p w:rsidR="00EF719F" w:rsidRPr="00C664BC" w:rsidP="00EF719F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B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C664BC">
          <w:rPr>
            <w:rFonts w:ascii="Times New Roman" w:hAnsi="Times New Roman" w:cs="Times New Roman"/>
            <w:sz w:val="28"/>
            <w:szCs w:val="28"/>
          </w:rPr>
          <w:t>статьей 26.1</w:t>
        </w:r>
      </w:hyperlink>
      <w:r w:rsidRPr="00C664B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</w:t>
      </w:r>
      <w:r w:rsidRPr="00C664BC">
        <w:rPr>
          <w:rFonts w:ascii="Times New Roman" w:hAnsi="Times New Roman" w:cs="Times New Roman"/>
          <w:sz w:val="28"/>
          <w:szCs w:val="28"/>
        </w:rPr>
        <w:t xml:space="preserve">твие), за которые названным </w:t>
      </w:r>
      <w:hyperlink r:id="rId6" w:history="1">
        <w:r w:rsidRPr="00C664B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664BC">
        <w:rPr>
          <w:rFonts w:ascii="Times New Roman" w:hAnsi="Times New Roman" w:cs="Times New Roman"/>
          <w:sz w:val="28"/>
          <w:szCs w:val="28"/>
        </w:rPr>
        <w:t xml:space="preserve"> или законом субъекта Российской Федерации предусмотрена административная ответственность; виновность лица в со</w:t>
      </w:r>
      <w:r w:rsidRPr="00C664BC">
        <w:rPr>
          <w:rFonts w:ascii="Times New Roman" w:hAnsi="Times New Roman" w:cs="Times New Roman"/>
          <w:sz w:val="28"/>
          <w:szCs w:val="28"/>
        </w:rPr>
        <w:t xml:space="preserve">вершении административного правонарушения; </w:t>
      </w:r>
      <w:r w:rsidRPr="00C664BC">
        <w:rPr>
          <w:rFonts w:ascii="Times New Roman" w:hAnsi="Times New Roman" w:cs="Times New Roman"/>
          <w:sz w:val="28"/>
          <w:szCs w:val="28"/>
        </w:rPr>
        <w:t>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EF719F" w:rsidRPr="00C664BC" w:rsidP="00EF719F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BC">
        <w:rPr>
          <w:rFonts w:ascii="Times New Roman" w:hAnsi="Times New Roman" w:cs="Times New Roman"/>
          <w:sz w:val="28"/>
          <w:szCs w:val="28"/>
        </w:rPr>
        <w:t>Виды решений, которые выносятся по результатам рассмотрен</w:t>
      </w:r>
      <w:r w:rsidRPr="00C664BC">
        <w:rPr>
          <w:rFonts w:ascii="Times New Roman" w:hAnsi="Times New Roman" w:cs="Times New Roman"/>
          <w:sz w:val="28"/>
          <w:szCs w:val="28"/>
        </w:rPr>
        <w:t xml:space="preserve">ия жалобы на постановление (решение) по делу об административном правонарушении, перечислены в </w:t>
      </w:r>
      <w:hyperlink r:id="rId7" w:history="1">
        <w:r w:rsidRPr="00C664BC">
          <w:rPr>
            <w:rFonts w:ascii="Times New Roman" w:hAnsi="Times New Roman" w:cs="Times New Roman"/>
            <w:sz w:val="28"/>
            <w:szCs w:val="28"/>
          </w:rPr>
          <w:t>части 1 статьи 30.7</w:t>
        </w:r>
      </w:hyperlink>
      <w:r w:rsidRPr="00C664BC">
        <w:rPr>
          <w:rFonts w:ascii="Times New Roman" w:hAnsi="Times New Roman" w:cs="Times New Roman"/>
          <w:sz w:val="28"/>
          <w:szCs w:val="28"/>
        </w:rPr>
        <w:t xml:space="preserve"> Кодекса Ро</w:t>
      </w:r>
      <w:r w:rsidRPr="00C664BC">
        <w:rPr>
          <w:rFonts w:ascii="Times New Roman" w:hAnsi="Times New Roman" w:cs="Times New Roman"/>
          <w:sz w:val="28"/>
          <w:szCs w:val="28"/>
        </w:rPr>
        <w:t>ссийской Федерации об административных правонарушениях.</w:t>
      </w:r>
    </w:p>
    <w:p w:rsidR="00EF719F" w:rsidRPr="00C664BC" w:rsidP="00EF719F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BC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" w:history="1">
        <w:r w:rsidRPr="00C664BC">
          <w:rPr>
            <w:rFonts w:ascii="Times New Roman" w:hAnsi="Times New Roman" w:cs="Times New Roman"/>
            <w:sz w:val="28"/>
            <w:szCs w:val="28"/>
          </w:rPr>
          <w:t>статье 24.5</w:t>
        </w:r>
      </w:hyperlink>
      <w:r w:rsidRPr="00C664B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</w:t>
      </w:r>
      <w:r w:rsidRPr="00C664BC">
        <w:rPr>
          <w:rFonts w:ascii="Times New Roman" w:hAnsi="Times New Roman" w:cs="Times New Roman"/>
          <w:sz w:val="28"/>
          <w:szCs w:val="28"/>
        </w:rPr>
        <w:t xml:space="preserve"> правонарушениях при наличии обстоятельств, перечисленных в данной </w:t>
      </w:r>
      <w:hyperlink r:id="rId8" w:history="1">
        <w:r w:rsidRPr="00C664BC">
          <w:rPr>
            <w:rFonts w:ascii="Times New Roman" w:hAnsi="Times New Roman" w:cs="Times New Roman"/>
            <w:sz w:val="28"/>
            <w:szCs w:val="28"/>
          </w:rPr>
          <w:t>норме</w:t>
        </w:r>
      </w:hyperlink>
      <w:r w:rsidRPr="00C664BC">
        <w:rPr>
          <w:rFonts w:ascii="Times New Roman" w:hAnsi="Times New Roman" w:cs="Times New Roman"/>
          <w:sz w:val="28"/>
          <w:szCs w:val="28"/>
        </w:rPr>
        <w:t>, производство по делу об административном правонаруш</w:t>
      </w:r>
      <w:r w:rsidRPr="00C664BC">
        <w:rPr>
          <w:rFonts w:ascii="Times New Roman" w:hAnsi="Times New Roman" w:cs="Times New Roman"/>
          <w:sz w:val="28"/>
          <w:szCs w:val="28"/>
        </w:rPr>
        <w:t>ении не может быть начато, а начатое производство подлежит прекращению.</w:t>
      </w:r>
    </w:p>
    <w:p w:rsidR="007C70F8" w:rsidP="00EF719F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BC">
        <w:rPr>
          <w:rFonts w:ascii="Times New Roman" w:hAnsi="Times New Roman" w:cs="Times New Roman"/>
          <w:sz w:val="28"/>
          <w:szCs w:val="28"/>
        </w:rPr>
        <w:t xml:space="preserve">Как установлено судом и следует из материалов дела, согласно выписке из ЕГРЮЛ (л.д. </w:t>
      </w:r>
      <w:r>
        <w:rPr>
          <w:rFonts w:ascii="Times New Roman" w:hAnsi="Times New Roman" w:cs="Times New Roman"/>
          <w:sz w:val="28"/>
          <w:szCs w:val="28"/>
        </w:rPr>
        <w:t>24,25</w:t>
      </w:r>
      <w:r w:rsidRPr="00C664B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от 15.03.2023</w:t>
      </w:r>
      <w:r w:rsidRPr="00C66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Полканов Д.Ю. является</w:t>
      </w:r>
      <w:r w:rsidRPr="00C66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C664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70F8" w:rsidP="007C70F8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к</w:t>
      </w:r>
      <w:r w:rsidRPr="007C70F8">
        <w:rPr>
          <w:rFonts w:ascii="Times New Roman" w:eastAsia="Times New Roman" w:hAnsi="Times New Roman" w:cs="Times New Roman"/>
          <w:sz w:val="28"/>
          <w:szCs w:val="28"/>
        </w:rPr>
        <w:t>ак следует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ответа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28.08.2023 г. № 3002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0F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0F8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предусмотрена должность главного бухгалтера, которую замещает </w:t>
      </w:r>
      <w:r>
        <w:rPr>
          <w:rFonts w:ascii="Times New Roman" w:eastAsia="Times New Roman" w:hAnsi="Times New Roman" w:cs="Times New Roman"/>
          <w:sz w:val="28"/>
          <w:szCs w:val="28"/>
        </w:rPr>
        <w:t>Поварчук Елена Ивановна              с 24.08.2015 г. по настоящее в</w:t>
      </w:r>
      <w:r>
        <w:rPr>
          <w:rFonts w:ascii="Times New Roman" w:eastAsia="Times New Roman" w:hAnsi="Times New Roman" w:cs="Times New Roman"/>
          <w:sz w:val="28"/>
          <w:szCs w:val="28"/>
        </w:rPr>
        <w:t>ремя.</w:t>
      </w:r>
    </w:p>
    <w:p w:rsidR="000B78CC" w:rsidP="000B78CC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4BC">
        <w:rPr>
          <w:rFonts w:ascii="Times New Roman" w:hAnsi="Times New Roman" w:cs="Times New Roman"/>
          <w:sz w:val="28"/>
          <w:szCs w:val="28"/>
        </w:rPr>
        <w:t xml:space="preserve">На основании установленного, мировой судья приходит к выводу  об отсутствии вины вменяемого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7C70F8">
        <w:rPr>
          <w:rFonts w:ascii="Times New Roman" w:hAnsi="Times New Roman" w:cs="Times New Roman"/>
          <w:sz w:val="28"/>
          <w:szCs w:val="28"/>
        </w:rPr>
        <w:t>Полканову</w:t>
      </w:r>
      <w:r w:rsidR="007C70F8">
        <w:rPr>
          <w:rFonts w:ascii="Times New Roman" w:hAnsi="Times New Roman" w:cs="Times New Roman"/>
          <w:sz w:val="28"/>
          <w:szCs w:val="28"/>
        </w:rPr>
        <w:t xml:space="preserve"> Д.Ю.</w:t>
      </w:r>
      <w:r w:rsidRPr="00C664BC" w:rsidR="007C70F8">
        <w:rPr>
          <w:rFonts w:ascii="Times New Roman" w:hAnsi="Times New Roman" w:cs="Times New Roman"/>
          <w:sz w:val="28"/>
          <w:szCs w:val="28"/>
        </w:rPr>
        <w:t xml:space="preserve"> </w:t>
      </w:r>
      <w:r w:rsidRPr="00C664BC">
        <w:rPr>
          <w:rFonts w:ascii="Times New Roman" w:hAnsi="Times New Roman" w:cs="Times New Roman"/>
          <w:sz w:val="28"/>
          <w:szCs w:val="28"/>
        </w:rPr>
        <w:t xml:space="preserve">правонарушения, 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учитывая тот факт, что на момент последнего дня предоставления в органы </w:t>
      </w:r>
      <w:r w:rsidR="007C70F8">
        <w:rPr>
          <w:rFonts w:ascii="Times New Roman" w:eastAsia="Times New Roman" w:hAnsi="Times New Roman" w:cs="Times New Roman"/>
          <w:sz w:val="28"/>
          <w:szCs w:val="28"/>
        </w:rPr>
        <w:t>ИФНС по г. Симферополю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 необходимой отчетности -  </w:t>
      </w:r>
      <w:r>
        <w:rPr>
          <w:rFonts w:ascii="Times New Roman" w:eastAsia="Times New Roman" w:hAnsi="Times New Roman" w:cs="Times New Roman"/>
          <w:sz w:val="28"/>
          <w:szCs w:val="28"/>
        </w:rPr>
        <w:t>28.10.2022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B78CC">
        <w:rPr>
          <w:rFonts w:ascii="Times New Roman" w:eastAsia="Times New Roman" w:hAnsi="Times New Roman" w:cs="Times New Roman"/>
          <w:sz w:val="28"/>
          <w:szCs w:val="28"/>
        </w:rPr>
        <w:t>штате</w:t>
      </w:r>
      <w:r w:rsidRPr="000B7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 w:rsidRPr="000B7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ответственная </w:t>
      </w:r>
      <w:r w:rsidRPr="000B78CC">
        <w:rPr>
          <w:rFonts w:ascii="Times New Roman" w:eastAsia="Times New Roman" w:hAnsi="Times New Roman" w:cs="Times New Roman"/>
          <w:sz w:val="28"/>
          <w:szCs w:val="28"/>
        </w:rPr>
        <w:t>за ведение бухгалтерского учета, своевременное представление полной и достоверной бухгалтерской отчет</w:t>
      </w:r>
      <w:r w:rsidRPr="000B78CC">
        <w:rPr>
          <w:rFonts w:ascii="Times New Roman" w:eastAsia="Times New Roman" w:hAnsi="Times New Roman" w:cs="Times New Roman"/>
          <w:sz w:val="28"/>
          <w:szCs w:val="28"/>
        </w:rPr>
        <w:t>ности.</w:t>
      </w:r>
    </w:p>
    <w:p w:rsidR="00EF719F" w:rsidRPr="000B78CC" w:rsidP="000B78CC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4BC">
        <w:rPr>
          <w:rFonts w:ascii="Times New Roman" w:hAnsi="Times New Roman" w:cs="Times New Roman"/>
          <w:sz w:val="28"/>
          <w:szCs w:val="28"/>
        </w:rPr>
        <w:t xml:space="preserve">Отсутствие вины влечет отсутствие состава административного правонарушения, что отнесено </w:t>
      </w:r>
      <w:hyperlink r:id="rId9" w:history="1">
        <w:r w:rsidRPr="00C664BC">
          <w:rPr>
            <w:rFonts w:ascii="Times New Roman" w:hAnsi="Times New Roman" w:cs="Times New Roman"/>
            <w:sz w:val="28"/>
            <w:szCs w:val="28"/>
          </w:rPr>
          <w:t>п. 2 ч. 1 ст. 24.5</w:t>
        </w:r>
      </w:hyperlink>
      <w:r w:rsidRPr="00C664BC">
        <w:rPr>
          <w:rFonts w:ascii="Times New Roman" w:hAnsi="Times New Roman" w:cs="Times New Roman"/>
          <w:sz w:val="28"/>
          <w:szCs w:val="28"/>
        </w:rPr>
        <w:t xml:space="preserve"> КоАП РФ к обст</w:t>
      </w:r>
      <w:r w:rsidRPr="00C664BC">
        <w:rPr>
          <w:rFonts w:ascii="Times New Roman" w:hAnsi="Times New Roman" w:cs="Times New Roman"/>
          <w:sz w:val="28"/>
          <w:szCs w:val="28"/>
        </w:rPr>
        <w:t>оятельствам, исключающим производство по делу об административном правонарушении.</w:t>
      </w:r>
    </w:p>
    <w:p w:rsidR="00EF719F" w:rsidRPr="00C664BC" w:rsidP="00EF719F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4BC"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учитывая все вышеизложенные обстоятельства, мировой судья считает необходимым прекратить дело об административном правонарушении за отсутствием в д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ействиях </w:t>
      </w:r>
      <w:r w:rsidR="000B78CC">
        <w:rPr>
          <w:rFonts w:ascii="Times New Roman" w:hAnsi="Times New Roman" w:cs="Times New Roman"/>
          <w:sz w:val="28"/>
          <w:szCs w:val="28"/>
        </w:rPr>
        <w:t>Полканова Д.Ю.</w:t>
      </w:r>
      <w:r w:rsidRPr="00C664BC" w:rsidR="000B78CC">
        <w:rPr>
          <w:rFonts w:ascii="Times New Roman" w:hAnsi="Times New Roman" w:cs="Times New Roman"/>
          <w:sz w:val="28"/>
          <w:szCs w:val="28"/>
        </w:rPr>
        <w:t xml:space="preserve"> 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ч.1  ст. 15.</w:t>
      </w:r>
      <w:r w:rsidR="000B78C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  КоАП РФ.</w:t>
      </w:r>
    </w:p>
    <w:p w:rsidR="00EF719F" w:rsidRPr="00C664BC" w:rsidP="00EF719F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4BC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ч.1 ст. 15.</w:t>
      </w:r>
      <w:r w:rsidR="000B78C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, ст.ст.  24.5, 29.9 Кодекса Российской Федерации об административных правонарушениях,  мировой 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>судья, -</w:t>
      </w:r>
    </w:p>
    <w:p w:rsidR="00EF719F" w:rsidRPr="00C664BC" w:rsidP="00EF719F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19F" w:rsidRPr="00C664BC" w:rsidP="00EF719F">
      <w:pPr>
        <w:spacing w:after="0"/>
        <w:ind w:right="19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4BC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EF719F" w:rsidRPr="00C664BC" w:rsidP="00EF719F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4BC">
        <w:rPr>
          <w:rFonts w:ascii="Times New Roman" w:eastAsia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 ч.1 ст. 15.</w:t>
      </w:r>
      <w:r w:rsidR="000B78C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в отношении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E71" w:rsidR="006D6E71">
        <w:rPr>
          <w:rFonts w:ascii="Times New Roman" w:hAnsi="Times New Roman" w:cs="Times New Roman"/>
          <w:sz w:val="28"/>
          <w:szCs w:val="28"/>
        </w:rPr>
        <w:t xml:space="preserve"> </w:t>
      </w:r>
      <w:r w:rsidR="006D6E71">
        <w:rPr>
          <w:rFonts w:ascii="Times New Roman" w:hAnsi="Times New Roman" w:cs="Times New Roman"/>
          <w:sz w:val="28"/>
          <w:szCs w:val="28"/>
        </w:rPr>
        <w:t>Полканова</w:t>
      </w:r>
      <w:r w:rsidR="006D6E7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6E71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6E71">
        <w:rPr>
          <w:rFonts w:ascii="Times New Roman" w:hAnsi="Times New Roman" w:cs="Times New Roman"/>
          <w:sz w:val="28"/>
          <w:szCs w:val="28"/>
        </w:rPr>
        <w:t xml:space="preserve"> 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>- прекратить, за отсутствием в е</w:t>
      </w:r>
      <w:r w:rsidR="000B78C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 действиях состава административного правонарушения.</w:t>
      </w:r>
      <w:r w:rsidR="000B7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719F" w:rsidRPr="00C664BC" w:rsidP="00EF719F">
      <w:pPr>
        <w:pStyle w:val="NoSpacing"/>
        <w:spacing w:line="276" w:lineRule="auto"/>
        <w:ind w:right="19" w:firstLine="540"/>
        <w:jc w:val="both"/>
        <w:rPr>
          <w:rFonts w:ascii="Times New Roman" w:hAnsi="Times New Roman"/>
          <w:sz w:val="28"/>
          <w:szCs w:val="28"/>
        </w:rPr>
      </w:pPr>
      <w:r w:rsidRPr="00C664BC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</w:t>
      </w:r>
      <w:r w:rsidRPr="00C664BC">
        <w:rPr>
          <w:rFonts w:ascii="Times New Roman" w:hAnsi="Times New Roman"/>
          <w:sz w:val="28"/>
          <w:szCs w:val="28"/>
        </w:rPr>
        <w:t>да Симферополя через мирового судью судебного участка №1</w:t>
      </w:r>
      <w:r w:rsidR="000B78CC">
        <w:rPr>
          <w:rFonts w:ascii="Times New Roman" w:hAnsi="Times New Roman"/>
          <w:sz w:val="28"/>
          <w:szCs w:val="28"/>
        </w:rPr>
        <w:t>7</w:t>
      </w:r>
      <w:r w:rsidRPr="00C664BC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EF719F" w:rsidRPr="00C664BC" w:rsidP="00EF719F">
      <w:pPr>
        <w:spacing w:after="0"/>
        <w:ind w:right="19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719F" w:rsidP="00EF719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/подпись/                             О.А. Чепиль</w:t>
      </w:r>
    </w:p>
    <w:p w:rsidR="00EF719F" w:rsidP="00EF719F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EF719F" w:rsidRPr="000B78CC" w:rsidP="00EF719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78CC">
        <w:rPr>
          <w:rFonts w:ascii="Times New Roman" w:hAnsi="Times New Roman" w:cs="Times New Roman"/>
          <w:i/>
          <w:sz w:val="24"/>
          <w:szCs w:val="24"/>
        </w:rPr>
        <w:t>Подлинник постановления х</w:t>
      </w:r>
      <w:r w:rsidRPr="000B78CC" w:rsidR="000B78CC">
        <w:rPr>
          <w:rFonts w:ascii="Times New Roman" w:hAnsi="Times New Roman" w:cs="Times New Roman"/>
          <w:i/>
          <w:sz w:val="24"/>
          <w:szCs w:val="24"/>
        </w:rPr>
        <w:t>ранится в материалах дела № 05-</w:t>
      </w:r>
      <w:r w:rsidRPr="000B78CC">
        <w:rPr>
          <w:rFonts w:ascii="Times New Roman" w:hAnsi="Times New Roman" w:cs="Times New Roman"/>
          <w:i/>
          <w:sz w:val="24"/>
          <w:szCs w:val="24"/>
        </w:rPr>
        <w:t>0</w:t>
      </w:r>
      <w:r w:rsidRPr="000B78CC" w:rsidR="000B78CC">
        <w:rPr>
          <w:rFonts w:ascii="Times New Roman" w:hAnsi="Times New Roman" w:cs="Times New Roman"/>
          <w:i/>
          <w:sz w:val="24"/>
          <w:szCs w:val="24"/>
        </w:rPr>
        <w:t>257</w:t>
      </w:r>
      <w:r w:rsidRPr="000B78CC">
        <w:rPr>
          <w:rFonts w:ascii="Times New Roman" w:hAnsi="Times New Roman" w:cs="Times New Roman"/>
          <w:i/>
          <w:sz w:val="24"/>
          <w:szCs w:val="24"/>
        </w:rPr>
        <w:t>/1</w:t>
      </w:r>
      <w:r w:rsidRPr="000B78CC" w:rsidR="000B78CC">
        <w:rPr>
          <w:rFonts w:ascii="Times New Roman" w:hAnsi="Times New Roman" w:cs="Times New Roman"/>
          <w:i/>
          <w:sz w:val="24"/>
          <w:szCs w:val="24"/>
        </w:rPr>
        <w:t>7</w:t>
      </w:r>
      <w:r w:rsidRPr="000B78CC">
        <w:rPr>
          <w:rFonts w:ascii="Times New Roman" w:hAnsi="Times New Roman" w:cs="Times New Roman"/>
          <w:i/>
          <w:sz w:val="24"/>
          <w:szCs w:val="24"/>
        </w:rPr>
        <w:t>/202</w:t>
      </w:r>
      <w:r w:rsidRPr="000B78CC" w:rsidR="000B78CC">
        <w:rPr>
          <w:rFonts w:ascii="Times New Roman" w:hAnsi="Times New Roman" w:cs="Times New Roman"/>
          <w:i/>
          <w:sz w:val="24"/>
          <w:szCs w:val="24"/>
        </w:rPr>
        <w:t>3</w:t>
      </w:r>
      <w:r w:rsidRPr="000B78CC">
        <w:rPr>
          <w:rFonts w:ascii="Times New Roman" w:hAnsi="Times New Roman" w:cs="Times New Roman"/>
          <w:i/>
          <w:sz w:val="24"/>
          <w:szCs w:val="24"/>
        </w:rPr>
        <w:t xml:space="preserve"> судебного участка № 1</w:t>
      </w:r>
      <w:r w:rsidRPr="000B78CC" w:rsidR="000B78CC">
        <w:rPr>
          <w:rFonts w:ascii="Times New Roman" w:hAnsi="Times New Roman" w:cs="Times New Roman"/>
          <w:i/>
          <w:sz w:val="24"/>
          <w:szCs w:val="24"/>
        </w:rPr>
        <w:t>7</w:t>
      </w:r>
      <w:r w:rsidRPr="000B78CC">
        <w:rPr>
          <w:rFonts w:ascii="Times New Roman" w:hAnsi="Times New Roman" w:cs="Times New Roman"/>
          <w:i/>
          <w:sz w:val="24"/>
          <w:szCs w:val="24"/>
        </w:rPr>
        <w:t xml:space="preserve"> Центрального судебного района г. Симферополь (Центральный район горо</w:t>
      </w:r>
      <w:r w:rsidRPr="000B78CC">
        <w:rPr>
          <w:rFonts w:ascii="Times New Roman" w:hAnsi="Times New Roman" w:cs="Times New Roman"/>
          <w:i/>
          <w:sz w:val="24"/>
          <w:szCs w:val="24"/>
        </w:rPr>
        <w:t>дского округа Симферополя).</w:t>
      </w:r>
    </w:p>
    <w:p w:rsidR="00EF719F" w:rsidRPr="000B78CC" w:rsidP="00EF719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19F" w:rsidRPr="000B78CC" w:rsidP="00EF719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Секретарь: </w:t>
      </w:r>
    </w:p>
    <w:p w:rsidR="00543A89"/>
    <w:sectPr w:rsidSect="0091747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D9"/>
    <w:rsid w:val="000B78CC"/>
    <w:rsid w:val="001445CF"/>
    <w:rsid w:val="0017018B"/>
    <w:rsid w:val="00296FD6"/>
    <w:rsid w:val="00382CEF"/>
    <w:rsid w:val="00543A89"/>
    <w:rsid w:val="00643A39"/>
    <w:rsid w:val="006D6696"/>
    <w:rsid w:val="006D6E71"/>
    <w:rsid w:val="007C70F8"/>
    <w:rsid w:val="007D3C4E"/>
    <w:rsid w:val="009B729E"/>
    <w:rsid w:val="00C63CA9"/>
    <w:rsid w:val="00C664BC"/>
    <w:rsid w:val="00C74ACF"/>
    <w:rsid w:val="00D304D9"/>
    <w:rsid w:val="00EB79C1"/>
    <w:rsid w:val="00EF7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71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4">
    <w:name w:val="Font Style24"/>
    <w:basedOn w:val="DefaultParagraphFont"/>
    <w:uiPriority w:val="99"/>
    <w:rsid w:val="00EF719F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38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82CE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6A536F8AD5D581163D2496BF543D1A80C7A047B2B021B2E06C62EBB01FA48F6F575A6097DF7887Ef9l2L" TargetMode="External" /><Relationship Id="rId5" Type="http://schemas.openxmlformats.org/officeDocument/2006/relationships/hyperlink" Target="consultantplus://offline/ref=86A536F8AD5D581163D2496BF543D1A80C7A047B2B021B2E06C62EBB01FA48F6F575A6097DF78971f9lEL" TargetMode="External" /><Relationship Id="rId6" Type="http://schemas.openxmlformats.org/officeDocument/2006/relationships/hyperlink" Target="consultantplus://offline/ref=86A536F8AD5D581163D2496BF543D1A80C7A047B2B021B2E06C62EBB01fFlAL" TargetMode="External" /><Relationship Id="rId7" Type="http://schemas.openxmlformats.org/officeDocument/2006/relationships/hyperlink" Target="consultantplus://offline/ref=86A536F8AD5D581163D2496BF543D1A80F7309732D021B2E06C62EBB01FA48F6F575A6097DF7827Ef9lAL" TargetMode="External" /><Relationship Id="rId8" Type="http://schemas.openxmlformats.org/officeDocument/2006/relationships/hyperlink" Target="consultantplus://offline/ref=86A536F8AD5D581163D2496BF543D1A80C7A047B2B021B2E06C62EBB01FA48F6F575A6097DF78870f9lBL" TargetMode="External" /><Relationship Id="rId9" Type="http://schemas.openxmlformats.org/officeDocument/2006/relationships/hyperlink" Target="consultantplus://offline/ref=D7110F28C61DC83F9682925AB19E5044CE2BCCC0A10602FC757987AEA3122616EC00B7B09C3Cu4gD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