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1D8" w:rsidRPr="00BA78A1" w:rsidP="00CC71D8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BA78A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Дело №05-0</w:t>
      </w:r>
      <w:r w:rsidRPr="00BA78A1" w:rsidR="00537725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25</w:t>
      </w:r>
      <w:r w:rsidRPr="00BA78A1" w:rsidR="00BA24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8</w:t>
      </w:r>
      <w:r w:rsidRPr="00BA78A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/1</w:t>
      </w:r>
      <w:r w:rsidRPr="00BA78A1" w:rsidR="00537725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7</w:t>
      </w:r>
      <w:r w:rsidRPr="00BA78A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/202</w:t>
      </w:r>
      <w:r w:rsidRPr="00BA78A1" w:rsidR="004454B5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2</w:t>
      </w:r>
    </w:p>
    <w:p w:rsidR="00CC71D8" w:rsidRPr="00BA78A1" w:rsidP="00CC71D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C71D8" w:rsidRPr="00BA78A1" w:rsidP="00CC71D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A78A1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</w:t>
      </w:r>
      <w:r w:rsidRPr="00BA78A1">
        <w:rPr>
          <w:rFonts w:ascii="Times New Roman" w:eastAsia="Times New Roman" w:hAnsi="Times New Roman" w:cs="Times New Roman"/>
          <w:b/>
          <w:sz w:val="18"/>
          <w:szCs w:val="18"/>
        </w:rPr>
        <w:t>ПОСТАНОВЛЕНИЕ</w:t>
      </w:r>
    </w:p>
    <w:p w:rsidR="00CC71D8" w:rsidRPr="00BA78A1" w:rsidP="00A2256C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A78A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02 августа</w:t>
      </w:r>
      <w:r w:rsidRPr="00BA78A1" w:rsidR="004454B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2022</w:t>
      </w:r>
      <w:r w:rsidRPr="00BA78A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года   </w:t>
      </w:r>
      <w:r w:rsidRPr="00BA78A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</w:t>
      </w:r>
      <w:r w:rsidRPr="00BA78A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  <w:r w:rsidRPr="00BA78A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  <w:r w:rsidRPr="00BA78A1" w:rsidR="003C5AC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  </w:t>
      </w:r>
      <w:r w:rsidRPr="00BA78A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A78A1" w:rsidR="00B73F0A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A78A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г. Симферополь</w:t>
      </w:r>
    </w:p>
    <w:p w:rsidR="00CC71D8" w:rsidRPr="00BA78A1" w:rsidP="00CC71D8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8F0CDB" w:rsidRPr="00BA78A1" w:rsidP="00537725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A78A1">
        <w:rPr>
          <w:rFonts w:ascii="Times New Roman" w:hAnsi="Times New Roman" w:cs="Times New Roman"/>
          <w:sz w:val="18"/>
          <w:szCs w:val="18"/>
        </w:rPr>
        <w:t xml:space="preserve">Исполняющий обязанности мирового судьи </w:t>
      </w:r>
      <w:r w:rsidRPr="00BA78A1">
        <w:rPr>
          <w:rFonts w:ascii="Times New Roman" w:hAnsi="Times New Roman" w:cs="Times New Roman"/>
          <w:sz w:val="18"/>
          <w:szCs w:val="18"/>
        </w:rPr>
        <w:t>судебного участка №1</w:t>
      </w:r>
      <w:r w:rsidRPr="00BA78A1">
        <w:rPr>
          <w:rFonts w:ascii="Times New Roman" w:hAnsi="Times New Roman" w:cs="Times New Roman"/>
          <w:sz w:val="18"/>
          <w:szCs w:val="18"/>
        </w:rPr>
        <w:t>7 м</w:t>
      </w:r>
      <w:r w:rsidRPr="00BA78A1" w:rsidR="00CC71D8">
        <w:rPr>
          <w:rFonts w:ascii="Times New Roman" w:hAnsi="Times New Roman" w:cs="Times New Roman"/>
          <w:sz w:val="18"/>
          <w:szCs w:val="18"/>
        </w:rPr>
        <w:t>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</w:t>
      </w:r>
      <w:r w:rsidRPr="00BA78A1" w:rsidR="00CC71D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BA78A1" w:rsidR="00CC71D8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BA78A1" w:rsidR="00CC71D8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BA78A1" w:rsidR="00CC71D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мировых судей </w:t>
      </w:r>
      <w:r w:rsidRPr="00BA78A1" w:rsidR="00CC71D8">
        <w:rPr>
          <w:rFonts w:ascii="Times New Roman" w:hAnsi="Times New Roman" w:cs="Times New Roman"/>
          <w:sz w:val="18"/>
          <w:szCs w:val="18"/>
        </w:rPr>
        <w:t xml:space="preserve">Центрального судебного района города Симферополь, по адресу: </w:t>
      </w:r>
      <w:r w:rsidRPr="00BA78A1" w:rsidR="00CC71D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BA78A1" w:rsidR="00CC71D8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BA78A1" w:rsidR="00CC71D8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160E2D" w:rsidRPr="00BA78A1" w:rsidP="00616369">
      <w:pPr>
        <w:spacing w:after="0" w:line="240" w:lineRule="auto"/>
        <w:ind w:right="19"/>
        <w:jc w:val="both"/>
        <w:rPr>
          <w:rFonts w:ascii="Times New Roman" w:hAnsi="Times New Roman" w:cs="Times New Roman"/>
          <w:sz w:val="18"/>
          <w:szCs w:val="18"/>
        </w:rPr>
      </w:pPr>
    </w:p>
    <w:p w:rsidR="00AC695B" w:rsidRPr="00BA78A1" w:rsidP="00537725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18"/>
          <w:szCs w:val="18"/>
        </w:rPr>
      </w:pPr>
      <w:r w:rsidRPr="00BA78A1">
        <w:rPr>
          <w:rFonts w:ascii="Times New Roman" w:hAnsi="Times New Roman" w:cs="Times New Roman"/>
          <w:sz w:val="18"/>
          <w:szCs w:val="18"/>
        </w:rPr>
        <w:t>«данные изьяты»</w:t>
      </w:r>
      <w:r w:rsidRPr="00BA78A1">
        <w:rPr>
          <w:rFonts w:ascii="Times New Roman" w:hAnsi="Times New Roman" w:cs="Times New Roman"/>
          <w:sz w:val="18"/>
          <w:szCs w:val="18"/>
        </w:rPr>
        <w:t>Государственного казенного учреждения «данные изьяты»</w:t>
      </w:r>
      <w:r w:rsidRPr="00BA78A1">
        <w:rPr>
          <w:rFonts w:ascii="Times New Roman" w:hAnsi="Times New Roman" w:cs="Times New Roman"/>
          <w:sz w:val="18"/>
          <w:szCs w:val="18"/>
        </w:rPr>
        <w:t>Титова А.</w:t>
      </w:r>
      <w:r w:rsidRPr="00BA78A1">
        <w:rPr>
          <w:rFonts w:ascii="Times New Roman" w:hAnsi="Times New Roman" w:cs="Times New Roman"/>
          <w:sz w:val="18"/>
          <w:szCs w:val="18"/>
        </w:rPr>
        <w:t xml:space="preserve"> </w:t>
      </w:r>
      <w:r w:rsidRPr="00BA78A1">
        <w:rPr>
          <w:rFonts w:ascii="Times New Roman" w:hAnsi="Times New Roman" w:cs="Times New Roman"/>
          <w:sz w:val="18"/>
          <w:szCs w:val="18"/>
        </w:rPr>
        <w:t>В.</w:t>
      </w:r>
      <w:r w:rsidRPr="00BA78A1">
        <w:rPr>
          <w:rFonts w:ascii="Times New Roman" w:hAnsi="Times New Roman" w:cs="Times New Roman"/>
          <w:sz w:val="18"/>
          <w:szCs w:val="18"/>
        </w:rPr>
        <w:t>, «данные изьяты»</w:t>
      </w:r>
    </w:p>
    <w:p w:rsidR="008F0CDB" w:rsidRPr="00BA78A1" w:rsidP="00FE179D">
      <w:pPr>
        <w:spacing w:after="0" w:line="240" w:lineRule="auto"/>
        <w:ind w:right="19"/>
        <w:jc w:val="both"/>
        <w:rPr>
          <w:rFonts w:ascii="Times New Roman" w:hAnsi="Times New Roman" w:cs="Times New Roman"/>
          <w:sz w:val="18"/>
          <w:szCs w:val="18"/>
        </w:rPr>
      </w:pPr>
    </w:p>
    <w:p w:rsidR="00CC71D8" w:rsidRPr="00BA78A1" w:rsidP="00CC71D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78A1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BA78A1" w:rsidR="00155C7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>по ч.1 ст.15.6</w:t>
      </w:r>
      <w:r w:rsidRPr="00BA78A1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>КоАП РФ,</w:t>
      </w:r>
    </w:p>
    <w:p w:rsidR="00CC71D8" w:rsidRPr="00BA78A1" w:rsidP="00CC71D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A78A1">
        <w:rPr>
          <w:rFonts w:ascii="Times New Roman" w:eastAsia="Times New Roman" w:hAnsi="Times New Roman" w:cs="Times New Roman"/>
          <w:b/>
          <w:sz w:val="18"/>
          <w:szCs w:val="18"/>
        </w:rPr>
        <w:t>УСТАНОВИЛ:</w:t>
      </w:r>
    </w:p>
    <w:p w:rsidR="00CC71D8" w:rsidRPr="00BA78A1" w:rsidP="00427E2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78A1">
        <w:rPr>
          <w:rFonts w:ascii="Times New Roman" w:hAnsi="Times New Roman" w:cs="Times New Roman"/>
          <w:sz w:val="18"/>
          <w:szCs w:val="18"/>
        </w:rPr>
        <w:t>Титов А.В.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BA78A1" w:rsidR="00A64E89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 xml:space="preserve">являясь </w:t>
      </w:r>
      <w:r w:rsidRPr="00BA78A1">
        <w:rPr>
          <w:rFonts w:ascii="Times New Roman" w:hAnsi="Times New Roman" w:cs="Times New Roman"/>
          <w:sz w:val="18"/>
          <w:szCs w:val="18"/>
        </w:rPr>
        <w:t>«данные изьяты»</w:t>
      </w:r>
      <w:r w:rsidRPr="00BA78A1">
        <w:rPr>
          <w:rFonts w:ascii="Times New Roman" w:hAnsi="Times New Roman" w:cs="Times New Roman"/>
          <w:sz w:val="18"/>
          <w:szCs w:val="18"/>
        </w:rPr>
        <w:t>ГКУ «данные изьяты»</w:t>
      </w:r>
      <w:r w:rsidRPr="00BA78A1" w:rsidR="00427E29">
        <w:rPr>
          <w:rFonts w:ascii="Times New Roman" w:eastAsia="Times New Roman" w:hAnsi="Times New Roman" w:cs="Times New Roman"/>
          <w:sz w:val="18"/>
          <w:szCs w:val="18"/>
        </w:rPr>
        <w:t>не представил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 21-0</w:t>
      </w:r>
      <w:r w:rsidRPr="00BA78A1" w:rsidR="004454B5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BA78A1" w:rsidR="00427E29">
        <w:rPr>
          <w:rFonts w:ascii="Times New Roman" w:eastAsia="Times New Roman" w:hAnsi="Times New Roman" w:cs="Times New Roman"/>
          <w:sz w:val="18"/>
          <w:szCs w:val="18"/>
        </w:rPr>
        <w:t>/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>84</w:t>
      </w:r>
      <w:r w:rsidRPr="00BA78A1" w:rsidR="00BA24AF">
        <w:rPr>
          <w:rFonts w:ascii="Times New Roman" w:eastAsia="Times New Roman" w:hAnsi="Times New Roman" w:cs="Times New Roman"/>
          <w:sz w:val="18"/>
          <w:szCs w:val="18"/>
        </w:rPr>
        <w:t>12</w:t>
      </w:r>
      <w:r w:rsidRPr="00BA78A1" w:rsidR="00427E29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>15.07.2021</w:t>
      </w:r>
      <w:r w:rsidRPr="00BA78A1" w:rsidR="00427E29">
        <w:rPr>
          <w:rFonts w:ascii="Times New Roman" w:eastAsia="Times New Roman" w:hAnsi="Times New Roman" w:cs="Times New Roman"/>
          <w:sz w:val="18"/>
          <w:szCs w:val="18"/>
        </w:rPr>
        <w:t xml:space="preserve"> г</w:t>
      </w:r>
      <w:r w:rsidRPr="00BA78A1" w:rsidR="00E137D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52346" w:rsidRPr="00BA78A1" w:rsidP="00B52346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78A1">
        <w:rPr>
          <w:rFonts w:ascii="Times New Roman" w:eastAsia="Times New Roman" w:hAnsi="Times New Roman" w:cs="Times New Roman"/>
          <w:sz w:val="18"/>
          <w:szCs w:val="18"/>
        </w:rPr>
        <w:t xml:space="preserve">В судебное 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 xml:space="preserve">заседание </w:t>
      </w:r>
      <w:r w:rsidRPr="00BA78A1" w:rsidR="00537725">
        <w:rPr>
          <w:rFonts w:ascii="Times New Roman" w:hAnsi="Times New Roman" w:cs="Times New Roman"/>
          <w:sz w:val="18"/>
          <w:szCs w:val="18"/>
        </w:rPr>
        <w:t>Титов А.В.</w:t>
      </w:r>
      <w:r w:rsidRPr="00BA78A1">
        <w:rPr>
          <w:rFonts w:ascii="Times New Roman" w:hAnsi="Times New Roman" w:cs="Times New Roman"/>
          <w:sz w:val="18"/>
          <w:szCs w:val="18"/>
        </w:rPr>
        <w:t xml:space="preserve"> 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 xml:space="preserve">не явился, о дате, времени и месте рассмотрения дела 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>извещен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</w:t>
      </w:r>
      <w:r w:rsidRPr="00BA78A1" w:rsidR="00537725">
        <w:rPr>
          <w:rFonts w:ascii="Times New Roman" w:eastAsia="Times New Roman" w:hAnsi="Times New Roman" w:cs="Times New Roman"/>
          <w:sz w:val="18"/>
          <w:szCs w:val="18"/>
        </w:rPr>
        <w:t>, о чем свидетельствует отчет об отслеживании/почтовое уведомление, 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  <w:r w:rsidRPr="00BA78A1" w:rsidR="00DF5EF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52346" w:rsidRPr="00BA78A1" w:rsidP="00B523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78A1">
        <w:rPr>
          <w:rFonts w:ascii="Times New Roman" w:eastAsia="Times New Roman" w:hAnsi="Times New Roman" w:cs="Times New Roman"/>
          <w:sz w:val="18"/>
          <w:szCs w:val="18"/>
        </w:rPr>
        <w:t xml:space="preserve">Изучив материалы дела, оценив представленные доказательства в их 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>совокупности, суд приходит к следующим выводам.</w:t>
      </w:r>
    </w:p>
    <w:p w:rsidR="00427E29" w:rsidRPr="00BA78A1" w:rsidP="00537725">
      <w:pPr>
        <w:pStyle w:val="BodyText"/>
        <w:spacing w:line="240" w:lineRule="auto"/>
        <w:ind w:right="23" w:firstLine="709"/>
        <w:rPr>
          <w:sz w:val="18"/>
          <w:szCs w:val="18"/>
          <w:lang w:val="ru-RU"/>
        </w:rPr>
      </w:pPr>
      <w:r w:rsidRPr="00BA78A1">
        <w:rPr>
          <w:sz w:val="18"/>
          <w:szCs w:val="18"/>
          <w:lang w:val="ru-RU"/>
        </w:rPr>
        <w:t xml:space="preserve">В соответствии с п.5 ст. 93.1 Налогового кодекса Российской Федерации лицо, получившее требование о представлении документов (информации), исполняет его в течение пяти дней со дня получения или в тот же срок </w:t>
      </w:r>
      <w:r w:rsidRPr="00BA78A1">
        <w:rPr>
          <w:sz w:val="18"/>
          <w:szCs w:val="18"/>
          <w:lang w:val="ru-RU"/>
        </w:rPr>
        <w:t>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у которого истребованы документы (информация), уведомления о не</w:t>
      </w:r>
      <w:r w:rsidRPr="00BA78A1">
        <w:rPr>
          <w:sz w:val="18"/>
          <w:szCs w:val="18"/>
          <w:lang w:val="ru-RU"/>
        </w:rPr>
        <w:t>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</w:t>
      </w:r>
      <w:r w:rsidRPr="00BA78A1">
        <w:rPr>
          <w:sz w:val="18"/>
          <w:szCs w:val="18"/>
          <w:lang w:val="ru-RU"/>
        </w:rPr>
        <w:t xml:space="preserve">унктами 1 и 5 статьи 93.1 НК РФ. </w:t>
      </w:r>
    </w:p>
    <w:p w:rsidR="00427E29" w:rsidRPr="00BA78A1" w:rsidP="00427E29">
      <w:pPr>
        <w:pStyle w:val="BodyText"/>
        <w:spacing w:line="240" w:lineRule="auto"/>
        <w:ind w:right="23" w:firstLine="708"/>
        <w:rPr>
          <w:sz w:val="18"/>
          <w:szCs w:val="18"/>
          <w:lang w:val="ru-RU"/>
        </w:rPr>
      </w:pPr>
      <w:r w:rsidRPr="00BA78A1">
        <w:rPr>
          <w:sz w:val="18"/>
          <w:szCs w:val="18"/>
          <w:lang w:val="ru-RU"/>
        </w:rPr>
        <w:t>Согласно пу</w:t>
      </w:r>
      <w:r w:rsidRPr="00BA78A1">
        <w:rPr>
          <w:sz w:val="18"/>
          <w:szCs w:val="18"/>
          <w:lang w:val="ru-RU"/>
        </w:rPr>
        <w:t xml:space="preserve">нкту 5 статьи 23 </w:t>
      </w:r>
      <w:r w:rsidRPr="00BA78A1">
        <w:rPr>
          <w:sz w:val="18"/>
          <w:szCs w:val="18"/>
          <w:lang w:val="ru-RU"/>
        </w:rPr>
        <w:t xml:space="preserve">Налогового кодекса Российской Федерации </w:t>
      </w:r>
      <w:r w:rsidRPr="00BA78A1">
        <w:rPr>
          <w:sz w:val="18"/>
          <w:szCs w:val="18"/>
          <w:lang w:val="ru-RU"/>
        </w:rPr>
        <w:t>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  <w:r w:rsidRPr="00BA78A1">
        <w:rPr>
          <w:sz w:val="18"/>
          <w:szCs w:val="18"/>
          <w:lang w:val="ru-RU"/>
        </w:rPr>
        <w:t xml:space="preserve"> </w:t>
      </w:r>
    </w:p>
    <w:p w:rsidR="00427E29" w:rsidRPr="00BA78A1" w:rsidP="00427E29">
      <w:pPr>
        <w:pStyle w:val="BodyText"/>
        <w:spacing w:line="240" w:lineRule="auto"/>
        <w:ind w:right="23" w:firstLine="540"/>
        <w:rPr>
          <w:sz w:val="18"/>
          <w:szCs w:val="18"/>
          <w:lang w:val="ru-RU"/>
        </w:rPr>
      </w:pPr>
      <w:r w:rsidRPr="00BA78A1">
        <w:rPr>
          <w:sz w:val="18"/>
          <w:szCs w:val="18"/>
          <w:lang w:val="ru-RU"/>
        </w:rPr>
        <w:t>В соо</w:t>
      </w:r>
      <w:r w:rsidRPr="00BA78A1">
        <w:rPr>
          <w:sz w:val="18"/>
          <w:szCs w:val="18"/>
          <w:lang w:val="ru-RU"/>
        </w:rPr>
        <w:t xml:space="preserve">тветствии с п.2 ст. 126 </w:t>
      </w:r>
      <w:r w:rsidRPr="00BA78A1">
        <w:rPr>
          <w:sz w:val="18"/>
          <w:szCs w:val="18"/>
          <w:lang w:val="ru-RU"/>
        </w:rPr>
        <w:t xml:space="preserve">Налогового кодекса Российской Федерации </w:t>
      </w:r>
      <w:r w:rsidRPr="00BA78A1">
        <w:rPr>
          <w:sz w:val="18"/>
          <w:szCs w:val="18"/>
          <w:lang w:val="ru-RU"/>
        </w:rPr>
        <w:t xml:space="preserve"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</w:t>
      </w:r>
      <w:r w:rsidRPr="00BA78A1">
        <w:rPr>
          <w:sz w:val="18"/>
          <w:szCs w:val="18"/>
          <w:lang w:val="ru-RU"/>
        </w:rPr>
        <w:t>Налогового кодекса Российской Федерации</w:t>
      </w:r>
      <w:r w:rsidRPr="00BA78A1">
        <w:rPr>
          <w:sz w:val="18"/>
          <w:szCs w:val="18"/>
          <w:lang w:val="ru-RU"/>
        </w:rPr>
        <w:t>,</w:t>
      </w:r>
      <w:r w:rsidRPr="00BA78A1">
        <w:rPr>
          <w:sz w:val="18"/>
          <w:szCs w:val="18"/>
          <w:lang w:val="ru-RU"/>
        </w:rPr>
        <w:t xml:space="preserve">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 статьями 126.1 и 135.</w:t>
      </w:r>
      <w:r w:rsidRPr="00BA78A1">
        <w:rPr>
          <w:sz w:val="18"/>
          <w:szCs w:val="18"/>
          <w:lang w:val="ru-RU"/>
        </w:rPr>
        <w:t xml:space="preserve">1 настоящего </w:t>
      </w:r>
      <w:r w:rsidRPr="00BA78A1">
        <w:rPr>
          <w:sz w:val="18"/>
          <w:szCs w:val="18"/>
          <w:lang w:val="ru-RU"/>
        </w:rPr>
        <w:t>Налогового кодекса Российской Федерации</w:t>
      </w:r>
      <w:r w:rsidRPr="00BA78A1">
        <w:rPr>
          <w:sz w:val="18"/>
          <w:szCs w:val="18"/>
          <w:lang w:val="ru-RU"/>
        </w:rPr>
        <w:t>, влечет взыскание штрафа с организации в размере десяти тысяч рублей.</w:t>
      </w:r>
      <w:r w:rsidRPr="00BA78A1">
        <w:rPr>
          <w:sz w:val="18"/>
          <w:szCs w:val="18"/>
          <w:lang w:val="ru-RU"/>
        </w:rPr>
        <w:t xml:space="preserve"> </w:t>
      </w:r>
    </w:p>
    <w:p w:rsidR="00427E29" w:rsidRPr="00BA78A1" w:rsidP="00427E29">
      <w:pPr>
        <w:pStyle w:val="BodyText"/>
        <w:spacing w:line="240" w:lineRule="auto"/>
        <w:ind w:right="23" w:firstLine="540"/>
        <w:rPr>
          <w:sz w:val="18"/>
          <w:szCs w:val="18"/>
          <w:lang w:val="ru-RU"/>
        </w:rPr>
      </w:pPr>
      <w:r w:rsidRPr="00BA78A1">
        <w:rPr>
          <w:sz w:val="18"/>
          <w:szCs w:val="18"/>
          <w:lang w:val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</w:t>
      </w:r>
      <w:r w:rsidRPr="00BA78A1">
        <w:rPr>
          <w:sz w:val="18"/>
          <w:szCs w:val="18"/>
          <w:lang w:val="ru-RU"/>
        </w:rPr>
        <w:t xml:space="preserve">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27E29" w:rsidRPr="00BA78A1" w:rsidP="0042442B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BA78A1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</w:t>
      </w:r>
      <w:r w:rsidRPr="00BA78A1">
        <w:rPr>
          <w:rFonts w:ascii="Times New Roman" w:eastAsia="Times New Roman" w:hAnsi="Times New Roman"/>
          <w:sz w:val="18"/>
          <w:szCs w:val="18"/>
          <w:lang w:eastAsia="ru-RU"/>
        </w:rPr>
        <w:t>т</w:t>
      </w:r>
      <w:r w:rsidRPr="00BA78A1">
        <w:rPr>
          <w:rFonts w:ascii="Times New Roman" w:eastAsia="Times New Roman" w:hAnsi="Times New Roman"/>
          <w:sz w:val="18"/>
          <w:szCs w:val="18"/>
          <w:lang w:eastAsia="ru-RU"/>
        </w:rPr>
        <w:t>ребование о предоставлении документов (информ</w:t>
      </w:r>
      <w:r w:rsidRPr="00BA78A1">
        <w:rPr>
          <w:rFonts w:ascii="Times New Roman" w:eastAsia="Times New Roman" w:hAnsi="Times New Roman"/>
          <w:sz w:val="18"/>
          <w:szCs w:val="18"/>
          <w:lang w:eastAsia="ru-RU"/>
        </w:rPr>
        <w:t xml:space="preserve">ации) направлено в адрес </w:t>
      </w:r>
      <w:r w:rsidRPr="00BA78A1" w:rsidR="00B60CBB">
        <w:rPr>
          <w:rFonts w:ascii="Times New Roman" w:hAnsi="Times New Roman" w:cs="Times New Roman"/>
          <w:sz w:val="18"/>
          <w:szCs w:val="18"/>
        </w:rPr>
        <w:t xml:space="preserve">ГКУ </w:t>
      </w:r>
      <w:r w:rsidRPr="00BA78A1">
        <w:rPr>
          <w:rFonts w:ascii="Times New Roman" w:hAnsi="Times New Roman" w:cs="Times New Roman"/>
          <w:sz w:val="18"/>
          <w:szCs w:val="18"/>
        </w:rPr>
        <w:t>«данные изьяты»</w:t>
      </w:r>
      <w:r w:rsidRPr="00BA78A1" w:rsidR="00B60CBB">
        <w:rPr>
          <w:rFonts w:ascii="Times New Roman" w:eastAsia="Times New Roman" w:hAnsi="Times New Roman"/>
          <w:sz w:val="18"/>
          <w:szCs w:val="18"/>
          <w:lang w:eastAsia="ru-RU"/>
        </w:rPr>
        <w:t>15.07.2021</w:t>
      </w:r>
      <w:r w:rsidRPr="00BA78A1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A78A1">
        <w:rPr>
          <w:rFonts w:ascii="Times New Roman" w:eastAsia="Times New Roman" w:hAnsi="Times New Roman"/>
          <w:sz w:val="18"/>
          <w:szCs w:val="18"/>
          <w:lang w:eastAsia="ru-RU"/>
        </w:rPr>
        <w:t xml:space="preserve">г. </w:t>
      </w:r>
      <w:r w:rsidRPr="00BA78A1" w:rsidR="00B52346">
        <w:rPr>
          <w:rFonts w:ascii="Times New Roman" w:eastAsia="Times New Roman" w:hAnsi="Times New Roman"/>
          <w:sz w:val="18"/>
          <w:szCs w:val="18"/>
          <w:lang w:eastAsia="ru-RU"/>
        </w:rPr>
        <w:t xml:space="preserve"> по телекоммуникационным каналам связи, </w:t>
      </w:r>
      <w:r w:rsidRPr="00BA78A1" w:rsidR="00B60CBB">
        <w:rPr>
          <w:rFonts w:ascii="Times New Roman" w:eastAsia="Times New Roman" w:hAnsi="Times New Roman"/>
          <w:sz w:val="18"/>
          <w:szCs w:val="18"/>
          <w:lang w:eastAsia="ru-RU"/>
        </w:rPr>
        <w:t xml:space="preserve">и </w:t>
      </w:r>
      <w:r w:rsidRPr="00BA78A1" w:rsidR="00B52346">
        <w:rPr>
          <w:rFonts w:ascii="Times New Roman" w:eastAsia="Times New Roman" w:hAnsi="Times New Roman"/>
          <w:sz w:val="18"/>
          <w:szCs w:val="18"/>
          <w:lang w:eastAsia="ru-RU"/>
        </w:rPr>
        <w:t xml:space="preserve">получено </w:t>
      </w:r>
      <w:r w:rsidRPr="00BA78A1" w:rsidR="00B60CBB">
        <w:rPr>
          <w:rFonts w:ascii="Times New Roman" w:eastAsia="Times New Roman" w:hAnsi="Times New Roman"/>
          <w:sz w:val="18"/>
          <w:szCs w:val="18"/>
          <w:lang w:eastAsia="ru-RU"/>
        </w:rPr>
        <w:t>26.07.2021</w:t>
      </w:r>
      <w:r w:rsidRPr="00BA78A1" w:rsidR="00B52346">
        <w:rPr>
          <w:rFonts w:ascii="Times New Roman" w:eastAsia="Times New Roman" w:hAnsi="Times New Roman"/>
          <w:sz w:val="18"/>
          <w:szCs w:val="18"/>
          <w:lang w:eastAsia="ru-RU"/>
        </w:rPr>
        <w:t xml:space="preserve"> г., что подтверждается квитанцией о приеме электронного документа и электронной  подписью руководителя организации </w:t>
      </w:r>
      <w:r w:rsidRPr="00BA78A1" w:rsidR="00B60CBB">
        <w:rPr>
          <w:rFonts w:ascii="Times New Roman" w:hAnsi="Times New Roman" w:cs="Times New Roman"/>
          <w:sz w:val="18"/>
          <w:szCs w:val="18"/>
        </w:rPr>
        <w:t xml:space="preserve">ГКУ </w:t>
      </w:r>
      <w:r w:rsidRPr="00BA78A1">
        <w:rPr>
          <w:rFonts w:ascii="Times New Roman" w:eastAsia="Times New Roman" w:hAnsi="Times New Roman"/>
          <w:color w:val="000000"/>
          <w:sz w:val="18"/>
          <w:szCs w:val="18"/>
        </w:rPr>
        <w:t>«данные изьяты»</w:t>
      </w:r>
      <w:r w:rsidRPr="00BA78A1">
        <w:rPr>
          <w:rFonts w:ascii="Times New Roman" w:eastAsia="Times New Roman" w:hAnsi="Times New Roman"/>
          <w:sz w:val="18"/>
          <w:szCs w:val="18"/>
          <w:lang w:eastAsia="ru-RU"/>
        </w:rPr>
        <w:t>соответственно с</w:t>
      </w:r>
      <w:r w:rsidRPr="00BA78A1">
        <w:rPr>
          <w:rFonts w:ascii="Times New Roman" w:eastAsia="Times New Roman" w:hAnsi="Times New Roman"/>
          <w:sz w:val="18"/>
          <w:szCs w:val="18"/>
          <w:lang w:eastAsia="ru-RU"/>
        </w:rPr>
        <w:t xml:space="preserve">рок представления истребуемых документов (информации) в ИФНС России по г. Симферополю истек </w:t>
      </w:r>
      <w:r w:rsidRPr="00BA78A1" w:rsidR="00B60CBB">
        <w:rPr>
          <w:rFonts w:ascii="Times New Roman" w:eastAsia="Times New Roman" w:hAnsi="Times New Roman"/>
          <w:sz w:val="18"/>
          <w:szCs w:val="18"/>
          <w:lang w:eastAsia="ru-RU"/>
        </w:rPr>
        <w:t>02.08.2021</w:t>
      </w:r>
      <w:r w:rsidRPr="00BA78A1">
        <w:rPr>
          <w:rFonts w:ascii="Times New Roman" w:eastAsia="Times New Roman" w:hAnsi="Times New Roman"/>
          <w:sz w:val="18"/>
          <w:szCs w:val="18"/>
          <w:lang w:eastAsia="ru-RU"/>
        </w:rPr>
        <w:t xml:space="preserve"> г. </w:t>
      </w:r>
      <w:r w:rsidRPr="00BA78A1">
        <w:rPr>
          <w:rFonts w:ascii="Times New Roman" w:eastAsia="Times New Roman" w:hAnsi="Times New Roman"/>
          <w:sz w:val="18"/>
          <w:szCs w:val="18"/>
          <w:lang w:eastAsia="ru-RU"/>
        </w:rPr>
        <w:t xml:space="preserve">В указанный срок налогоплательщик документы и информацию, истребуемые налоговым органом, не представил, </w:t>
      </w:r>
      <w:r w:rsidRPr="00BA78A1">
        <w:rPr>
          <w:rFonts w:ascii="Times New Roman" w:eastAsia="Times New Roman" w:hAnsi="Times New Roman"/>
          <w:sz w:val="18"/>
          <w:szCs w:val="18"/>
          <w:lang w:eastAsia="ru-RU"/>
        </w:rPr>
        <w:t>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160E2D" w:rsidRPr="00BA78A1" w:rsidP="00160E2D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A78A1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BA78A1">
        <w:rPr>
          <w:rFonts w:ascii="Times New Roman" w:hAnsi="Times New Roman" w:eastAsiaTheme="minorHAnsi" w:cs="Times New Roman"/>
          <w:sz w:val="18"/>
          <w:szCs w:val="1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BA78A1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 w:rsidRPr="00BA78A1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предусмотренных </w:t>
      </w:r>
      <w:hyperlink r:id="rId5" w:history="1">
        <w:r w:rsidRPr="00BA78A1">
          <w:rPr>
            <w:rStyle w:val="Hyperlink"/>
            <w:rFonts w:ascii="Times New Roman" w:hAnsi="Times New Roman" w:eastAsiaTheme="minorHAnsi" w:cs="Times New Roman"/>
            <w:color w:val="000000" w:themeColor="text1"/>
            <w:sz w:val="18"/>
            <w:szCs w:val="18"/>
            <w:u w:val="none"/>
            <w:lang w:eastAsia="en-US"/>
          </w:rPr>
          <w:t>ч. 2 настоящей статьи</w:t>
        </w:r>
      </w:hyperlink>
      <w:r w:rsidRPr="00BA78A1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.</w:t>
      </w:r>
    </w:p>
    <w:p w:rsidR="00160E2D" w:rsidRPr="00BA78A1" w:rsidP="009B28E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A78A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Согласно </w:t>
      </w:r>
      <w:r w:rsidRPr="00BA78A1" w:rsidR="009B28E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копии приказа от 11.02.2020 г. № 13-л, а также  выписке из ЕГРЮЛ от 07.10.2021 г. в период с 11.02.2020 г. по 07.10.2021 г. </w:t>
      </w:r>
      <w:r w:rsidRPr="00BA78A1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руководителем названного юридического лица в должности</w:t>
      </w:r>
      <w:r w:rsidRPr="00BA78A1" w:rsidR="00941AC8">
        <w:rPr>
          <w:rFonts w:ascii="Times New Roman" w:hAnsi="Times New Roman" w:cs="Times New Roman"/>
          <w:sz w:val="18"/>
          <w:szCs w:val="18"/>
        </w:rPr>
        <w:t xml:space="preserve"> </w:t>
      </w:r>
      <w:r w:rsidRPr="00BA78A1" w:rsidR="009B28EF">
        <w:rPr>
          <w:rFonts w:ascii="Times New Roman" w:hAnsi="Times New Roman" w:cs="Times New Roman"/>
          <w:sz w:val="18"/>
          <w:szCs w:val="18"/>
        </w:rPr>
        <w:t xml:space="preserve">генерального </w:t>
      </w:r>
      <w:r w:rsidRPr="00BA78A1" w:rsidR="00464F44">
        <w:rPr>
          <w:rFonts w:ascii="Times New Roman" w:hAnsi="Times New Roman" w:cs="Times New Roman"/>
          <w:sz w:val="18"/>
          <w:szCs w:val="18"/>
        </w:rPr>
        <w:t>директора</w:t>
      </w:r>
      <w:r w:rsidRPr="00BA78A1" w:rsidR="00941AC8">
        <w:rPr>
          <w:rFonts w:ascii="Times New Roman" w:hAnsi="Times New Roman" w:cs="Times New Roman"/>
          <w:sz w:val="18"/>
          <w:szCs w:val="18"/>
        </w:rPr>
        <w:t xml:space="preserve"> </w:t>
      </w:r>
      <w:r w:rsidRPr="00BA78A1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является</w:t>
      </w:r>
      <w:r w:rsidRPr="00BA78A1" w:rsidR="00CC4858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 </w:t>
      </w:r>
      <w:r w:rsidRPr="00BA78A1" w:rsidR="009B28E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Титов А.В.. </w:t>
      </w:r>
      <w:r w:rsidRPr="00BA78A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При этом в силу абзаца 1 пункта 4</w:t>
      </w:r>
      <w:r w:rsidRPr="00BA78A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</w:t>
      </w:r>
      <w:r w:rsidRPr="00BA78A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60E2D" w:rsidRPr="00BA78A1" w:rsidP="00160E2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A78A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</w:t>
      </w:r>
      <w:r w:rsidRPr="00BA78A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ренного ч. 1 ст. 15.6 Кодекса Российской Федерации об административных правонарушениях, является именно </w:t>
      </w:r>
      <w:r w:rsidRPr="00BA78A1" w:rsidR="009B28E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Титов А.В.. </w:t>
      </w:r>
      <w:r w:rsidRPr="00BA78A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Опровергающих указанные обстоятельства доказательств мировому судье не представлено.</w:t>
      </w:r>
      <w:r w:rsidRPr="00BA78A1" w:rsidR="00EB407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160E2D" w:rsidRPr="00BA78A1" w:rsidP="009B28EF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A78A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Оценив доказательства, имеющиеся в деле об администрат</w:t>
      </w:r>
      <w:r w:rsidRPr="00BA78A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ивном правонарушении, мировой судья приходит к выводу, «данные изьяты»</w:t>
      </w:r>
      <w:r w:rsidRPr="00BA78A1" w:rsidR="009B28EF">
        <w:rPr>
          <w:rFonts w:ascii="Times New Roman" w:hAnsi="Times New Roman" w:cs="Times New Roman"/>
          <w:sz w:val="18"/>
          <w:szCs w:val="18"/>
        </w:rPr>
        <w:t>ГКУ «</w:t>
      </w:r>
      <w:r w:rsidRPr="00BA78A1">
        <w:rPr>
          <w:rFonts w:ascii="Times New Roman" w:hAnsi="Times New Roman" w:cs="Times New Roman"/>
          <w:sz w:val="18"/>
          <w:szCs w:val="18"/>
        </w:rPr>
        <w:t>«данные изьяты»</w:t>
      </w:r>
      <w:r w:rsidRPr="00BA78A1" w:rsidR="009B28EF">
        <w:rPr>
          <w:rFonts w:ascii="Times New Roman" w:hAnsi="Times New Roman" w:cs="Times New Roman"/>
          <w:sz w:val="18"/>
          <w:szCs w:val="18"/>
        </w:rPr>
        <w:t xml:space="preserve">Титов А.В. </w:t>
      </w:r>
      <w:r w:rsidRPr="00BA78A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совершил</w:t>
      </w:r>
      <w:r w:rsidRPr="00BA78A1" w:rsidR="00EB407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A78A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правонарушение, предусмотренное ч. 1 ст.15.6 КоАП РФ, а именно: непредставление в установленный законодательством о налогах и </w:t>
      </w:r>
      <w:r w:rsidRPr="00BA78A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сборах срок в налоговые органы, оформленных в установленном поряд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>ке сведений, необходимых для осуществления налогового контроля.</w:t>
      </w:r>
    </w:p>
    <w:p w:rsidR="00BA24AF" w:rsidRPr="00BA78A1" w:rsidP="00C200D9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78A1">
        <w:rPr>
          <w:rFonts w:ascii="Times New Roman" w:eastAsia="Times New Roman" w:hAnsi="Times New Roman" w:cs="Times New Roman"/>
          <w:sz w:val="18"/>
          <w:szCs w:val="18"/>
        </w:rPr>
        <w:t>Вина</w:t>
      </w:r>
      <w:r w:rsidRPr="00BA78A1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</w:t>
      </w:r>
      <w:r w:rsidRPr="00BA78A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«данные изьяты»</w:t>
      </w:r>
      <w:r w:rsidRPr="00BA78A1" w:rsidR="009B28EF">
        <w:rPr>
          <w:rFonts w:ascii="Times New Roman" w:hAnsi="Times New Roman" w:cs="Times New Roman"/>
          <w:sz w:val="18"/>
          <w:szCs w:val="18"/>
        </w:rPr>
        <w:t>ГКУ «</w:t>
      </w:r>
      <w:r w:rsidRPr="00BA78A1">
        <w:rPr>
          <w:rFonts w:ascii="Times New Roman" w:eastAsia="Times New Roman" w:hAnsi="Times New Roman"/>
          <w:color w:val="000000"/>
          <w:sz w:val="18"/>
          <w:szCs w:val="18"/>
        </w:rPr>
        <w:t>«данные изьяты»</w:t>
      </w:r>
      <w:r w:rsidRPr="00BA78A1" w:rsidR="009B28EF">
        <w:rPr>
          <w:rFonts w:ascii="Times New Roman" w:hAnsi="Times New Roman" w:cs="Times New Roman"/>
          <w:sz w:val="18"/>
          <w:szCs w:val="18"/>
        </w:rPr>
        <w:t xml:space="preserve">Титова А.В. 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BA78A1" w:rsidR="00EB407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 xml:space="preserve">совершении </w:t>
      </w:r>
      <w:r w:rsidRPr="00BA78A1" w:rsidR="009B28EF">
        <w:rPr>
          <w:rFonts w:ascii="Times New Roman" w:eastAsia="Times New Roman" w:hAnsi="Times New Roman" w:cs="Times New Roman"/>
          <w:sz w:val="18"/>
          <w:szCs w:val="18"/>
        </w:rPr>
        <w:t>вменяемого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 подтверждается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 xml:space="preserve"> исследованными в судебном заседании 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>документами, а именно: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>протоколом №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 xml:space="preserve"> 91022209100024300002 от 12.07.2022 года,</w:t>
      </w:r>
      <w:r w:rsidRPr="00BA78A1">
        <w:rPr>
          <w:rFonts w:ascii="Times New Roman" w:hAnsi="Times New Roman" w:cs="Times New Roman"/>
          <w:sz w:val="18"/>
          <w:szCs w:val="18"/>
        </w:rPr>
        <w:t xml:space="preserve"> </w:t>
      </w:r>
      <w:r w:rsidRPr="00BA78A1">
        <w:rPr>
          <w:rFonts w:ascii="Times New Roman" w:hAnsi="Times New Roman" w:cs="Times New Roman"/>
          <w:sz w:val="18"/>
          <w:szCs w:val="18"/>
        </w:rPr>
        <w:t>копией акта № 15/3247 от 22.03.2022 г.,</w:t>
      </w:r>
      <w:r w:rsidRPr="00BA78A1">
        <w:rPr>
          <w:rFonts w:ascii="Times New Roman" w:hAnsi="Times New Roman" w:cs="Times New Roman"/>
          <w:sz w:val="18"/>
          <w:szCs w:val="18"/>
        </w:rPr>
        <w:t xml:space="preserve"> </w:t>
      </w:r>
      <w:r w:rsidRPr="00BA78A1">
        <w:rPr>
          <w:rFonts w:ascii="Times New Roman" w:hAnsi="Times New Roman" w:cs="Times New Roman"/>
          <w:sz w:val="18"/>
          <w:szCs w:val="18"/>
        </w:rPr>
        <w:t>копией требования № 21-08/8412 от 15.07.2021 г.,</w:t>
      </w:r>
      <w:r w:rsidRPr="00BA78A1">
        <w:rPr>
          <w:rFonts w:ascii="Times New Roman" w:hAnsi="Times New Roman" w:cs="Times New Roman"/>
          <w:sz w:val="18"/>
          <w:szCs w:val="18"/>
        </w:rPr>
        <w:t xml:space="preserve"> </w:t>
      </w:r>
      <w:r w:rsidRPr="00BA78A1">
        <w:rPr>
          <w:rFonts w:ascii="Times New Roman" w:hAnsi="Times New Roman" w:cs="Times New Roman"/>
          <w:sz w:val="18"/>
          <w:szCs w:val="18"/>
        </w:rPr>
        <w:t>копией квитанции о приеме эл. документа от 26.07.2021</w:t>
      </w:r>
      <w:r w:rsidRPr="00BA78A1">
        <w:rPr>
          <w:rFonts w:ascii="Times New Roman" w:hAnsi="Times New Roman" w:cs="Times New Roman"/>
          <w:sz w:val="18"/>
          <w:szCs w:val="18"/>
        </w:rPr>
        <w:t xml:space="preserve"> г.,</w:t>
      </w:r>
    </w:p>
    <w:p w:rsidR="00214AA9" w:rsidRPr="00BA78A1" w:rsidP="00214AA9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78A1">
        <w:rPr>
          <w:rFonts w:ascii="Times New Roman" w:hAnsi="Times New Roman" w:cs="Times New Roman"/>
          <w:sz w:val="18"/>
          <w:szCs w:val="18"/>
        </w:rPr>
        <w:t>копией поручения об истребовании документов (информации) № 4553 от 14.07.2021 г.,</w:t>
      </w:r>
      <w:r w:rsidRPr="00BA78A1">
        <w:rPr>
          <w:rFonts w:ascii="Times New Roman" w:hAnsi="Times New Roman" w:cs="Times New Roman"/>
          <w:sz w:val="18"/>
          <w:szCs w:val="18"/>
        </w:rPr>
        <w:t xml:space="preserve"> </w:t>
      </w:r>
      <w:r w:rsidRPr="00BA78A1">
        <w:rPr>
          <w:rFonts w:ascii="Times New Roman" w:hAnsi="Times New Roman" w:cs="Times New Roman"/>
          <w:sz w:val="18"/>
          <w:szCs w:val="18"/>
        </w:rPr>
        <w:t>выпиской из ЕГРЮЛ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>копией приказа от 11.02.2020 г. № 13-л,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>копией листа записи ЕГРЮЛ,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>иными материалами дела.</w:t>
      </w:r>
    </w:p>
    <w:p w:rsidR="00160E2D" w:rsidRPr="00BA78A1" w:rsidP="00160E2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78A1">
        <w:rPr>
          <w:rFonts w:ascii="Times New Roman" w:eastAsia="Times New Roman" w:hAnsi="Times New Roman" w:cs="Times New Roman"/>
          <w:sz w:val="18"/>
          <w:szCs w:val="18"/>
        </w:rPr>
        <w:t>Согласно п.1 п.4.5 КоАП РФ, за нарушение законодательства Р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>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 xml:space="preserve"> истёк. Оснований для прекращения производства по данному делу – не установлено.  </w:t>
      </w:r>
    </w:p>
    <w:p w:rsidR="00160E2D" w:rsidRPr="00BA78A1" w:rsidP="00CC485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A78A1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>кона, противоречий не содержит. Права и законные интересы</w:t>
      </w:r>
      <w:r w:rsidRPr="00BA78A1">
        <w:rPr>
          <w:rFonts w:ascii="Times New Roman" w:hAnsi="Times New Roman" w:cs="Times New Roman"/>
          <w:sz w:val="18"/>
          <w:szCs w:val="18"/>
        </w:rPr>
        <w:t xml:space="preserve"> </w:t>
      </w:r>
      <w:r w:rsidRPr="00BA78A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«данные изьяты»</w:t>
      </w:r>
      <w:r w:rsidRPr="00BA78A1" w:rsidR="000C6594">
        <w:rPr>
          <w:rFonts w:ascii="Times New Roman" w:hAnsi="Times New Roman" w:cs="Times New Roman"/>
          <w:sz w:val="18"/>
          <w:szCs w:val="18"/>
        </w:rPr>
        <w:t xml:space="preserve">ГКУ </w:t>
      </w:r>
      <w:r w:rsidRPr="00BA78A1">
        <w:rPr>
          <w:rFonts w:ascii="Times New Roman" w:eastAsia="Times New Roman" w:hAnsi="Times New Roman"/>
          <w:color w:val="000000"/>
          <w:sz w:val="18"/>
          <w:szCs w:val="18"/>
        </w:rPr>
        <w:t>«данные изьяты»</w:t>
      </w:r>
      <w:r w:rsidRPr="00BA78A1" w:rsidR="000C6594">
        <w:rPr>
          <w:rFonts w:ascii="Times New Roman" w:hAnsi="Times New Roman" w:cs="Times New Roman"/>
          <w:sz w:val="18"/>
          <w:szCs w:val="18"/>
        </w:rPr>
        <w:t xml:space="preserve">Титова А.В. 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>при составлении протокола об административном правонарушении нарушены не были.</w:t>
      </w:r>
      <w:r w:rsidRPr="00BA78A1" w:rsidR="00A072A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60E2D" w:rsidRPr="00BA78A1" w:rsidP="00160E2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78A1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>е или отягчающие административную ответственность.</w:t>
      </w:r>
    </w:p>
    <w:p w:rsidR="00160E2D" w:rsidRPr="00BA78A1" w:rsidP="00160E2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78A1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 правонарушителя, – судом не усматривается.</w:t>
      </w:r>
    </w:p>
    <w:p w:rsidR="00160E2D" w:rsidRPr="00BA78A1" w:rsidP="00F041E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BA78A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</w:t>
      </w:r>
      <w:r w:rsidRPr="00BA78A1">
        <w:rPr>
          <w:rFonts w:ascii="Times New Roman" w:eastAsia="Calibri" w:hAnsi="Times New Roman" w:cs="Times New Roman"/>
          <w:sz w:val="18"/>
          <w:szCs w:val="18"/>
          <w:lang w:eastAsia="en-US"/>
        </w:rPr>
        <w:t>их совокупности, учитывая конкретные обстоятельства правонарушения, данные о личности виновно</w:t>
      </w:r>
      <w:r w:rsidRPr="00BA78A1" w:rsidR="00F041E8">
        <w:rPr>
          <w:rFonts w:ascii="Times New Roman" w:eastAsia="Calibri" w:hAnsi="Times New Roman" w:cs="Times New Roman"/>
          <w:sz w:val="18"/>
          <w:szCs w:val="18"/>
          <w:lang w:eastAsia="en-US"/>
        </w:rPr>
        <w:t>го</w:t>
      </w:r>
      <w:r w:rsidRPr="00BA78A1">
        <w:rPr>
          <w:rFonts w:ascii="Times New Roman" w:eastAsia="Calibri" w:hAnsi="Times New Roman" w:cs="Times New Roman"/>
          <w:sz w:val="18"/>
          <w:szCs w:val="18"/>
          <w:lang w:eastAsia="en-US"/>
        </w:rPr>
        <w:t>, мировой судья считает необходимым «данные изьяты»</w:t>
      </w:r>
      <w:r w:rsidRPr="00BA78A1" w:rsidR="000C6594">
        <w:rPr>
          <w:rFonts w:ascii="Times New Roman" w:hAnsi="Times New Roman" w:cs="Times New Roman"/>
          <w:sz w:val="18"/>
          <w:szCs w:val="18"/>
        </w:rPr>
        <w:t xml:space="preserve">Титову А.В. </w:t>
      </w:r>
      <w:r w:rsidRPr="00BA78A1">
        <w:rPr>
          <w:rFonts w:ascii="Times New Roman" w:eastAsia="Calibri" w:hAnsi="Times New Roman" w:cs="Times New Roman"/>
          <w:sz w:val="18"/>
          <w:szCs w:val="18"/>
          <w:lang w:eastAsia="en-US"/>
        </w:rPr>
        <w:t>административное наказание в виде штрафа, одна</w:t>
      </w:r>
      <w:r w:rsidRPr="00BA78A1">
        <w:rPr>
          <w:rFonts w:ascii="Times New Roman" w:eastAsia="Calibri" w:hAnsi="Times New Roman" w:cs="Times New Roman"/>
          <w:sz w:val="18"/>
          <w:szCs w:val="18"/>
          <w:lang w:eastAsia="en-US"/>
        </w:rPr>
        <w:t>ко, в минимально предусмотренном санкцией данной части статьи размере.</w:t>
      </w:r>
    </w:p>
    <w:p w:rsidR="00817ACF" w:rsidRPr="00BA78A1" w:rsidP="00817AC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A78A1">
        <w:rPr>
          <w:rFonts w:ascii="Times New Roman" w:hAnsi="Times New Roman" w:cs="Times New Roman"/>
          <w:sz w:val="18"/>
          <w:szCs w:val="18"/>
        </w:rPr>
        <w:t>На основании изложенного, руководствуясь ч. 1 ст.15.6, ст.ст. 29.9, 29.10, 29.11  Кодекса Российской Федерации об административных правонарушениях, мировой судья,-</w:t>
      </w:r>
    </w:p>
    <w:p w:rsidR="00817ACF" w:rsidRPr="00BA78A1" w:rsidP="00817ACF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A78A1">
        <w:rPr>
          <w:rFonts w:ascii="Times New Roman" w:hAnsi="Times New Roman" w:cs="Times New Roman"/>
          <w:b/>
          <w:sz w:val="18"/>
          <w:szCs w:val="18"/>
        </w:rPr>
        <w:t>ПОСТАНОВИЛ:</w:t>
      </w:r>
    </w:p>
    <w:p w:rsidR="00817ACF" w:rsidRPr="00BA78A1" w:rsidP="00817AC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A78A1">
        <w:rPr>
          <w:rFonts w:ascii="Times New Roman" w:eastAsia="Times New Roman" w:hAnsi="Times New Roman" w:cs="Times New Roman"/>
          <w:sz w:val="18"/>
          <w:szCs w:val="18"/>
        </w:rPr>
        <w:t xml:space="preserve">Признать </w:t>
      </w:r>
      <w:r w:rsidRPr="00BA78A1">
        <w:rPr>
          <w:rFonts w:ascii="Times New Roman" w:hAnsi="Times New Roman" w:cs="Times New Roman"/>
          <w:sz w:val="18"/>
          <w:szCs w:val="18"/>
        </w:rPr>
        <w:t>«данные изьяты»</w:t>
      </w:r>
      <w:r w:rsidRPr="00BA78A1">
        <w:rPr>
          <w:rFonts w:ascii="Times New Roman" w:hAnsi="Times New Roman" w:cs="Times New Roman"/>
          <w:sz w:val="18"/>
          <w:szCs w:val="18"/>
        </w:rPr>
        <w:t>Государственного казенного учреждения «данные изьяты»</w:t>
      </w:r>
      <w:r w:rsidRPr="00BA78A1">
        <w:rPr>
          <w:rFonts w:ascii="Times New Roman" w:hAnsi="Times New Roman" w:cs="Times New Roman"/>
          <w:sz w:val="18"/>
          <w:szCs w:val="18"/>
        </w:rPr>
        <w:t>Титова А.</w:t>
      </w:r>
      <w:r w:rsidRPr="00BA78A1">
        <w:rPr>
          <w:rFonts w:ascii="Times New Roman" w:hAnsi="Times New Roman" w:cs="Times New Roman"/>
          <w:sz w:val="18"/>
          <w:szCs w:val="18"/>
        </w:rPr>
        <w:t>В.</w:t>
      </w:r>
      <w:r w:rsidRPr="00BA78A1">
        <w:rPr>
          <w:rFonts w:ascii="Times New Roman" w:hAnsi="Times New Roman" w:cs="Times New Roman"/>
          <w:sz w:val="18"/>
          <w:szCs w:val="18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</w:t>
      </w:r>
      <w:r w:rsidRPr="00BA78A1">
        <w:rPr>
          <w:rFonts w:ascii="Times New Roman" w:hAnsi="Times New Roman" w:cs="Times New Roman"/>
          <w:sz w:val="18"/>
          <w:szCs w:val="18"/>
        </w:rPr>
        <w:t xml:space="preserve">авонарушениях и назначить ему наказание в виде </w:t>
      </w:r>
      <w:r w:rsidRPr="00BA78A1">
        <w:rPr>
          <w:rFonts w:ascii="Times New Roman" w:hAnsi="Times New Roman" w:cs="Times New Roman"/>
          <w:sz w:val="18"/>
          <w:szCs w:val="18"/>
        </w:rPr>
        <w:t>штрафа в размере 300 (триста) рублей.</w:t>
      </w:r>
    </w:p>
    <w:p w:rsidR="00817ACF" w:rsidRPr="00BA78A1" w:rsidP="00817ACF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78A1">
        <w:rPr>
          <w:rFonts w:ascii="Times New Roman" w:eastAsia="Times New Roman" w:hAnsi="Times New Roman" w:cs="Times New Roman"/>
          <w:sz w:val="18"/>
          <w:szCs w:val="18"/>
        </w:rPr>
        <w:t xml:space="preserve">Реквизиты для уплаты штрафа: адрес: Россия, Республика Крым, 295000, г. Симферополь, ул. Набережная им.60-летия СССР, 28; получатель: </w:t>
      </w:r>
      <w:r w:rsidRPr="00BA78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УФК по Республике Крым (Министерство </w:t>
      </w:r>
      <w:r w:rsidRPr="00BA78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юстиции Республики Крым) Наименование банка: Отделение Республика Крым Банка России//УФК по Республике Крым г.Симферополь </w:t>
      </w:r>
      <w:r w:rsidRPr="00BA78A1">
        <w:rPr>
          <w:rFonts w:ascii="Times New Roman" w:hAnsi="Times New Roman" w:cs="Times New Roman"/>
          <w:sz w:val="18"/>
          <w:szCs w:val="18"/>
        </w:rPr>
        <w:t xml:space="preserve">ОГРН 1149102019164 </w:t>
      </w:r>
      <w:r w:rsidRPr="00BA78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ИНН 9102013284, КПП 910201001, БИК 013510002, Единый казначейский счет 40102810645370000035, Казначейский счет 0310</w:t>
      </w:r>
      <w:r w:rsidRPr="00BA78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0643000000017500, Лицевой счет 04752203230 в УФК по Республике Крым, Код Сводного реестра 35220323, ОКТМО 35701000, КБК  828 1 16 01153 01 0006 140.</w:t>
      </w:r>
    </w:p>
    <w:p w:rsidR="00817ACF" w:rsidRPr="00BA78A1" w:rsidP="00817ACF">
      <w:pPr>
        <w:spacing w:after="0" w:line="240" w:lineRule="auto"/>
        <w:ind w:right="19" w:firstLine="539"/>
        <w:contextualSpacing/>
        <w:jc w:val="both"/>
        <w:rPr>
          <w:sz w:val="18"/>
          <w:szCs w:val="18"/>
        </w:rPr>
      </w:pPr>
      <w:r w:rsidRPr="00BA78A1">
        <w:rPr>
          <w:rFonts w:ascii="Times New Roman" w:eastAsia="Times New Roman" w:hAnsi="Times New Roman" w:cs="Times New Roman"/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>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>вных правонарушениях.</w:t>
      </w:r>
    </w:p>
    <w:p w:rsidR="00817ACF" w:rsidRPr="00BA78A1" w:rsidP="00817ACF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78A1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>г. Симферополь, ул. Крымских Партизан, 3а).</w:t>
      </w:r>
    </w:p>
    <w:p w:rsidR="00817ACF" w:rsidRPr="00BA78A1" w:rsidP="00817ACF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78A1">
        <w:rPr>
          <w:rFonts w:ascii="Times New Roman" w:eastAsia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</w:t>
      </w:r>
      <w:r w:rsidRPr="00BA78A1">
        <w:rPr>
          <w:rFonts w:ascii="Times New Roman" w:eastAsia="Times New Roman" w:hAnsi="Times New Roman" w:cs="Times New Roman"/>
          <w:sz w:val="18"/>
          <w:szCs w:val="18"/>
        </w:rPr>
        <w:t>бо административный арест на срок до пятнадцати суток, либо обязательные работы на срок до пятидесяти часов.</w:t>
      </w:r>
    </w:p>
    <w:p w:rsidR="00817ACF" w:rsidRPr="00BA78A1" w:rsidP="00817ACF">
      <w:pPr>
        <w:pStyle w:val="NoSpacing"/>
        <w:ind w:right="19" w:firstLine="567"/>
        <w:jc w:val="both"/>
        <w:rPr>
          <w:rFonts w:ascii="Times New Roman" w:hAnsi="Times New Roman"/>
          <w:sz w:val="18"/>
          <w:szCs w:val="18"/>
        </w:rPr>
      </w:pPr>
      <w:r w:rsidRPr="00BA78A1">
        <w:rPr>
          <w:rFonts w:ascii="Times New Roman" w:hAnsi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</w:t>
      </w:r>
      <w:r w:rsidRPr="00BA78A1">
        <w:rPr>
          <w:rFonts w:ascii="Times New Roman" w:hAnsi="Times New Roman"/>
          <w:sz w:val="18"/>
          <w:szCs w:val="18"/>
        </w:rPr>
        <w:t xml:space="preserve">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17ACF" w:rsidRPr="00BA78A1" w:rsidP="00817AC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BA78A1">
        <w:rPr>
          <w:rFonts w:ascii="Times New Roman" w:hAnsi="Times New Roman" w:cs="Times New Roman"/>
          <w:b/>
          <w:sz w:val="18"/>
          <w:szCs w:val="18"/>
        </w:rPr>
        <w:t xml:space="preserve">           </w:t>
      </w:r>
    </w:p>
    <w:p w:rsidR="00817ACF" w:rsidRPr="00BA78A1" w:rsidP="00817ACF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  <w:r w:rsidRPr="00BA78A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BA78A1">
        <w:rPr>
          <w:rFonts w:ascii="Times New Roman" w:hAnsi="Times New Roman" w:cs="Times New Roman"/>
          <w:sz w:val="18"/>
          <w:szCs w:val="18"/>
        </w:rPr>
        <w:t>Мировой судья                                  /</w:t>
      </w:r>
      <w:r w:rsidRPr="00BA78A1">
        <w:rPr>
          <w:rFonts w:ascii="Times New Roman" w:hAnsi="Times New Roman" w:cs="Times New Roman"/>
          <w:sz w:val="18"/>
          <w:szCs w:val="18"/>
        </w:rPr>
        <w:t>О.А. Чепиль</w:t>
      </w:r>
    </w:p>
    <w:p w:rsidR="00817ACF" w:rsidRPr="00BA78A1" w:rsidP="00817ACF">
      <w:pPr>
        <w:spacing w:after="0" w:line="240" w:lineRule="auto"/>
        <w:ind w:right="19"/>
        <w:rPr>
          <w:rFonts w:ascii="Times New Roman" w:hAnsi="Times New Roman" w:cs="Times New Roman"/>
          <w:sz w:val="18"/>
          <w:szCs w:val="18"/>
        </w:rPr>
      </w:pPr>
    </w:p>
    <w:sectPr w:rsidSect="0006564F">
      <w:headerReference w:type="default" r:id="rId6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 w:rsidR="005923E4"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446CC"/>
    <w:rsid w:val="0006564F"/>
    <w:rsid w:val="00091365"/>
    <w:rsid w:val="00097FF1"/>
    <w:rsid w:val="000A7768"/>
    <w:rsid w:val="000C6594"/>
    <w:rsid w:val="000D01DD"/>
    <w:rsid w:val="000D0F1D"/>
    <w:rsid w:val="00117963"/>
    <w:rsid w:val="001254BF"/>
    <w:rsid w:val="0014517E"/>
    <w:rsid w:val="00155C7B"/>
    <w:rsid w:val="001576C5"/>
    <w:rsid w:val="00160E2D"/>
    <w:rsid w:val="00174F41"/>
    <w:rsid w:val="00177288"/>
    <w:rsid w:val="00214AA9"/>
    <w:rsid w:val="00242412"/>
    <w:rsid w:val="00272B3F"/>
    <w:rsid w:val="002C32D1"/>
    <w:rsid w:val="00321698"/>
    <w:rsid w:val="003347C9"/>
    <w:rsid w:val="003467DD"/>
    <w:rsid w:val="0035677D"/>
    <w:rsid w:val="00363811"/>
    <w:rsid w:val="003C5AC6"/>
    <w:rsid w:val="003D31E7"/>
    <w:rsid w:val="00415A63"/>
    <w:rsid w:val="0042442B"/>
    <w:rsid w:val="00427E29"/>
    <w:rsid w:val="004454B5"/>
    <w:rsid w:val="0045271A"/>
    <w:rsid w:val="0045272D"/>
    <w:rsid w:val="00464F44"/>
    <w:rsid w:val="004E4FDD"/>
    <w:rsid w:val="00537725"/>
    <w:rsid w:val="0056019D"/>
    <w:rsid w:val="0057390F"/>
    <w:rsid w:val="00576471"/>
    <w:rsid w:val="005923E4"/>
    <w:rsid w:val="005A427D"/>
    <w:rsid w:val="005B40B5"/>
    <w:rsid w:val="005F1AFC"/>
    <w:rsid w:val="00607DF0"/>
    <w:rsid w:val="0061063A"/>
    <w:rsid w:val="00616369"/>
    <w:rsid w:val="006204FB"/>
    <w:rsid w:val="006209FA"/>
    <w:rsid w:val="00664000"/>
    <w:rsid w:val="00694E65"/>
    <w:rsid w:val="006C5AD9"/>
    <w:rsid w:val="006E0061"/>
    <w:rsid w:val="00725614"/>
    <w:rsid w:val="00734F6E"/>
    <w:rsid w:val="00787699"/>
    <w:rsid w:val="007D3C4E"/>
    <w:rsid w:val="007D6C13"/>
    <w:rsid w:val="007E114B"/>
    <w:rsid w:val="00810514"/>
    <w:rsid w:val="00817ACF"/>
    <w:rsid w:val="008415DC"/>
    <w:rsid w:val="008978FB"/>
    <w:rsid w:val="008B5C0A"/>
    <w:rsid w:val="008E3682"/>
    <w:rsid w:val="008F0CDB"/>
    <w:rsid w:val="00902F3C"/>
    <w:rsid w:val="00941062"/>
    <w:rsid w:val="00941AC8"/>
    <w:rsid w:val="0097360F"/>
    <w:rsid w:val="00984E20"/>
    <w:rsid w:val="00987CFC"/>
    <w:rsid w:val="009904EE"/>
    <w:rsid w:val="009A70E0"/>
    <w:rsid w:val="009B28EF"/>
    <w:rsid w:val="00A072AC"/>
    <w:rsid w:val="00A2256C"/>
    <w:rsid w:val="00A336F5"/>
    <w:rsid w:val="00A64E89"/>
    <w:rsid w:val="00A724F2"/>
    <w:rsid w:val="00A96476"/>
    <w:rsid w:val="00AA1423"/>
    <w:rsid w:val="00AC695B"/>
    <w:rsid w:val="00AE0722"/>
    <w:rsid w:val="00AE290A"/>
    <w:rsid w:val="00AE2CBD"/>
    <w:rsid w:val="00B006BA"/>
    <w:rsid w:val="00B0369D"/>
    <w:rsid w:val="00B1082A"/>
    <w:rsid w:val="00B52346"/>
    <w:rsid w:val="00B60CBB"/>
    <w:rsid w:val="00B73F0A"/>
    <w:rsid w:val="00BA24AF"/>
    <w:rsid w:val="00BA78A1"/>
    <w:rsid w:val="00BF183B"/>
    <w:rsid w:val="00C200D9"/>
    <w:rsid w:val="00C537EB"/>
    <w:rsid w:val="00C84126"/>
    <w:rsid w:val="00CC4858"/>
    <w:rsid w:val="00CC71D8"/>
    <w:rsid w:val="00D31B6B"/>
    <w:rsid w:val="00D358BA"/>
    <w:rsid w:val="00D44043"/>
    <w:rsid w:val="00D454C1"/>
    <w:rsid w:val="00D47ADE"/>
    <w:rsid w:val="00D65872"/>
    <w:rsid w:val="00D724AE"/>
    <w:rsid w:val="00D731C9"/>
    <w:rsid w:val="00D74449"/>
    <w:rsid w:val="00DB4E3D"/>
    <w:rsid w:val="00DF5EFA"/>
    <w:rsid w:val="00E02322"/>
    <w:rsid w:val="00E05CC2"/>
    <w:rsid w:val="00E137D6"/>
    <w:rsid w:val="00E25397"/>
    <w:rsid w:val="00E921EC"/>
    <w:rsid w:val="00EA0D83"/>
    <w:rsid w:val="00EA496A"/>
    <w:rsid w:val="00EB4075"/>
    <w:rsid w:val="00ED0CFC"/>
    <w:rsid w:val="00F03F07"/>
    <w:rsid w:val="00F041E8"/>
    <w:rsid w:val="00F37AF0"/>
    <w:rsid w:val="00F51452"/>
    <w:rsid w:val="00F611C9"/>
    <w:rsid w:val="00FA5E1C"/>
    <w:rsid w:val="00FE179D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A2256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rsid w:val="00427E29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427E29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427E29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427E29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D076C-41F2-46AC-9EAD-037C83F2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