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5F0" w:rsidRPr="00BE10B3" w:rsidP="00F225F0">
      <w:pPr>
        <w:pStyle w:val="NoSpacing"/>
        <w:ind w:firstLine="709"/>
        <w:jc w:val="right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Дело №  05-0</w:t>
      </w:r>
      <w:r w:rsidRPr="00BE10B3" w:rsidR="00762875">
        <w:rPr>
          <w:sz w:val="18"/>
          <w:szCs w:val="18"/>
          <w:lang w:val="ru-RU"/>
        </w:rPr>
        <w:t>267</w:t>
      </w:r>
      <w:r w:rsidRPr="00BE10B3">
        <w:rPr>
          <w:sz w:val="18"/>
          <w:szCs w:val="18"/>
          <w:lang w:val="ru-RU"/>
        </w:rPr>
        <w:t>/17/2021</w:t>
      </w:r>
    </w:p>
    <w:p w:rsidR="00F225F0" w:rsidRPr="00BE10B3" w:rsidP="00F225F0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ПОСТАНОВЛЕНИЕ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27 мая 2021 года                                                           г. Симферополь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BE10B3">
        <w:rPr>
          <w:sz w:val="18"/>
          <w:szCs w:val="18"/>
          <w:lang w:val="ru-RU"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</w:t>
      </w:r>
      <w:r w:rsidRPr="00BE10B3">
        <w:rPr>
          <w:sz w:val="18"/>
          <w:szCs w:val="18"/>
          <w:lang w:val="ru-RU" w:eastAsia="ru-RU"/>
        </w:rPr>
        <w:t xml:space="preserve">Симферополь) Республики Крым – </w:t>
      </w:r>
      <w:r w:rsidRPr="00BE10B3">
        <w:rPr>
          <w:sz w:val="18"/>
          <w:szCs w:val="18"/>
          <w:lang w:val="ru-RU" w:eastAsia="ru-RU"/>
        </w:rPr>
        <w:t>Тоскина</w:t>
      </w:r>
      <w:r w:rsidRPr="00BE10B3">
        <w:rPr>
          <w:sz w:val="18"/>
          <w:szCs w:val="18"/>
          <w:lang w:val="ru-RU" w:eastAsia="ru-RU"/>
        </w:rPr>
        <w:t xml:space="preserve"> А.Л.,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BE10B3">
        <w:rPr>
          <w:sz w:val="18"/>
          <w:szCs w:val="1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BE10B3" w:rsidR="000728E1">
        <w:rPr>
          <w:sz w:val="18"/>
          <w:szCs w:val="18"/>
          <w:lang w:val="ru-RU" w:eastAsia="ru-RU"/>
        </w:rPr>
        <w:t>Крюкова А.В.,</w:t>
      </w:r>
    </w:p>
    <w:p w:rsidR="001A5D3C" w:rsidRPr="00BE10B3" w:rsidP="00F225F0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BE10B3">
        <w:rPr>
          <w:sz w:val="18"/>
          <w:szCs w:val="18"/>
          <w:lang w:val="ru-RU" w:eastAsia="ru-RU"/>
        </w:rPr>
        <w:t>потерпевшей – Якубовской Н.Е.,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BE10B3">
        <w:rPr>
          <w:sz w:val="18"/>
          <w:szCs w:val="18"/>
          <w:lang w:val="ru-RU" w:eastAsia="ru-RU"/>
        </w:rPr>
        <w:t>рассмотрев в открытом судебном заседании в помещении мировых с</w:t>
      </w:r>
      <w:r w:rsidRPr="00BE10B3">
        <w:rPr>
          <w:sz w:val="18"/>
          <w:szCs w:val="18"/>
          <w:lang w:val="ru-RU" w:eastAsia="ru-RU"/>
        </w:rPr>
        <w:t xml:space="preserve">удей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 </w:t>
      </w:r>
    </w:p>
    <w:p w:rsidR="00F225F0" w:rsidRPr="00BE10B3" w:rsidP="00F225F0">
      <w:pPr>
        <w:pStyle w:val="NoSpacing"/>
        <w:ind w:left="1701"/>
        <w:jc w:val="both"/>
        <w:rPr>
          <w:sz w:val="18"/>
          <w:szCs w:val="18"/>
          <w:lang w:val="ru-RU" w:eastAsia="ru-RU"/>
        </w:rPr>
      </w:pPr>
      <w:r w:rsidRPr="00BE10B3">
        <w:rPr>
          <w:sz w:val="18"/>
          <w:szCs w:val="18"/>
          <w:lang w:val="ru-RU" w:eastAsia="ru-RU"/>
        </w:rPr>
        <w:t>Крюкова А.</w:t>
      </w:r>
      <w:r w:rsidRPr="00BE10B3">
        <w:rPr>
          <w:sz w:val="18"/>
          <w:szCs w:val="18"/>
          <w:lang w:val="ru-RU" w:eastAsia="ru-RU"/>
        </w:rPr>
        <w:t xml:space="preserve"> В.</w:t>
      </w:r>
      <w:r w:rsidRPr="00BE10B3">
        <w:rPr>
          <w:sz w:val="18"/>
          <w:szCs w:val="18"/>
          <w:lang w:val="ru-RU" w:eastAsia="ru-RU"/>
        </w:rPr>
        <w:t>, «данные изъяты»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BE10B3">
        <w:rPr>
          <w:sz w:val="18"/>
          <w:szCs w:val="18"/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F225F0" w:rsidRPr="00BE10B3" w:rsidP="00F225F0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УСТАНОВИЛ:</w:t>
      </w:r>
    </w:p>
    <w:p w:rsidR="00F225F0" w:rsidRPr="00BE10B3" w:rsidP="000728E1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 xml:space="preserve">Крюков А.В. «данные изъяты» </w:t>
      </w:r>
      <w:r w:rsidRPr="00BE10B3">
        <w:rPr>
          <w:sz w:val="18"/>
          <w:szCs w:val="18"/>
          <w:lang w:val="ru-RU"/>
        </w:rPr>
        <w:t>управлял транспортным сре</w:t>
      </w:r>
      <w:r w:rsidRPr="00BE10B3">
        <w:rPr>
          <w:sz w:val="18"/>
          <w:szCs w:val="18"/>
          <w:lang w:val="ru-RU"/>
        </w:rPr>
        <w:t xml:space="preserve">дством - автомобилем «данные изъяты» </w:t>
      </w:r>
      <w:r w:rsidRPr="00BE10B3">
        <w:rPr>
          <w:sz w:val="18"/>
          <w:szCs w:val="18"/>
          <w:lang w:val="ru-RU"/>
        </w:rPr>
        <w:t xml:space="preserve"> </w:t>
      </w:r>
      <w:r w:rsidRPr="00BE10B3" w:rsidR="002F2C08">
        <w:rPr>
          <w:sz w:val="18"/>
          <w:szCs w:val="18"/>
          <w:lang w:val="ru-RU"/>
        </w:rPr>
        <w:t xml:space="preserve">при движении задним ходом </w:t>
      </w:r>
      <w:r w:rsidRPr="00BE10B3">
        <w:rPr>
          <w:sz w:val="18"/>
          <w:szCs w:val="18"/>
          <w:lang w:val="ru-RU"/>
        </w:rPr>
        <w:t>допустил наезд на пешехода Якубовскую Н.Е., после чего, в нарушение п.2.5 Правил дорожного движения Российской Федерации, оставил место дорожн</w:t>
      </w:r>
      <w:r w:rsidRPr="00BE10B3">
        <w:rPr>
          <w:sz w:val="18"/>
          <w:szCs w:val="18"/>
          <w:lang w:val="ru-RU"/>
        </w:rPr>
        <w:t>о-транспортного происшествия, участником которого он</w:t>
      </w:r>
      <w:r w:rsidRPr="00BE10B3" w:rsidR="004F110D">
        <w:rPr>
          <w:sz w:val="18"/>
          <w:szCs w:val="18"/>
          <w:lang w:val="ru-RU"/>
        </w:rPr>
        <w:t>а</w:t>
      </w:r>
      <w:r w:rsidRPr="00BE10B3">
        <w:rPr>
          <w:sz w:val="18"/>
          <w:szCs w:val="18"/>
          <w:lang w:val="ru-RU"/>
        </w:rPr>
        <w:t xml:space="preserve"> являл</w:t>
      </w:r>
      <w:r w:rsidRPr="00BE10B3" w:rsidR="004F110D">
        <w:rPr>
          <w:sz w:val="18"/>
          <w:szCs w:val="18"/>
          <w:lang w:val="ru-RU"/>
        </w:rPr>
        <w:t>ась</w:t>
      </w:r>
      <w:r w:rsidRPr="00BE10B3">
        <w:rPr>
          <w:sz w:val="18"/>
          <w:szCs w:val="18"/>
          <w:lang w:val="ru-RU"/>
        </w:rPr>
        <w:t xml:space="preserve">; в действиях </w:t>
      </w:r>
      <w:r w:rsidRPr="00BE10B3" w:rsidR="001A5D3C">
        <w:rPr>
          <w:sz w:val="18"/>
          <w:szCs w:val="18"/>
          <w:lang w:val="ru-RU"/>
        </w:rPr>
        <w:t xml:space="preserve">Крюкова А.В. </w:t>
      </w:r>
      <w:r w:rsidRPr="00BE10B3">
        <w:rPr>
          <w:sz w:val="18"/>
          <w:szCs w:val="18"/>
          <w:lang w:val="ru-RU"/>
        </w:rPr>
        <w:t xml:space="preserve">отсутствуют признаки уголовно наказуемого деяния. </w:t>
      </w:r>
    </w:p>
    <w:p w:rsidR="00DD2D0A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 xml:space="preserve">В судебном заседании </w:t>
      </w:r>
      <w:r w:rsidRPr="00BE10B3" w:rsidR="001A5D3C">
        <w:rPr>
          <w:sz w:val="18"/>
          <w:szCs w:val="18"/>
          <w:lang w:val="ru-RU"/>
        </w:rPr>
        <w:t xml:space="preserve">Крюков А.В. </w:t>
      </w:r>
      <w:r w:rsidRPr="00BE10B3">
        <w:rPr>
          <w:sz w:val="18"/>
          <w:szCs w:val="18"/>
          <w:lang w:val="ru-RU"/>
        </w:rPr>
        <w:t>вину в совершении административного правонарушения признал, в содеянном раскаял</w:t>
      </w:r>
      <w:r w:rsidRPr="00BE10B3" w:rsidR="001A5D3C">
        <w:rPr>
          <w:sz w:val="18"/>
          <w:szCs w:val="18"/>
          <w:lang w:val="ru-RU"/>
        </w:rPr>
        <w:t>ся</w:t>
      </w:r>
      <w:r w:rsidRPr="00BE10B3">
        <w:rPr>
          <w:sz w:val="18"/>
          <w:szCs w:val="18"/>
          <w:lang w:val="ru-RU"/>
        </w:rPr>
        <w:t xml:space="preserve">, обстоятельства, установленные в протоколе об административном правонарушении, </w:t>
      </w:r>
      <w:r w:rsidRPr="00BE10B3" w:rsidR="002F2C08">
        <w:rPr>
          <w:sz w:val="18"/>
          <w:szCs w:val="18"/>
          <w:lang w:val="ru-RU"/>
        </w:rPr>
        <w:t xml:space="preserve"> </w:t>
      </w:r>
      <w:r w:rsidRPr="00BE10B3">
        <w:rPr>
          <w:sz w:val="18"/>
          <w:szCs w:val="18"/>
          <w:lang w:val="ru-RU"/>
        </w:rPr>
        <w:t>не оспаривал.</w:t>
      </w:r>
    </w:p>
    <w:p w:rsidR="001A5D3C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Потерпевшая в судебном заседании указала, что 30.04.2021 автомобиль, под управлением Крюкова А.В., двигаясь задним ходу, совершил наезд, в результате чего она уп</w:t>
      </w:r>
      <w:r w:rsidRPr="00BE10B3">
        <w:rPr>
          <w:sz w:val="18"/>
          <w:szCs w:val="18"/>
          <w:lang w:val="ru-RU"/>
        </w:rPr>
        <w:t>ала и ударилась головой. Водитель вышел из автомобиля, предложил помощь</w:t>
      </w:r>
      <w:r w:rsidRPr="00BE10B3" w:rsidR="00762875">
        <w:rPr>
          <w:sz w:val="18"/>
          <w:szCs w:val="18"/>
          <w:lang w:val="ru-RU"/>
        </w:rPr>
        <w:t>. Потерпевшая отметила, что находилась в шоковом состоянии, ей необходимо было выпить воды, она зашла в калитку, оглянулась и увидела, что водитель уехал.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 xml:space="preserve">Выслушав </w:t>
      </w:r>
      <w:r w:rsidRPr="00BE10B3">
        <w:rPr>
          <w:sz w:val="18"/>
          <w:szCs w:val="18"/>
          <w:lang w:val="ru-RU" w:eastAsia="ru-RU"/>
        </w:rPr>
        <w:t>лицо, в отношении кот</w:t>
      </w:r>
      <w:r w:rsidRPr="00BE10B3">
        <w:rPr>
          <w:sz w:val="18"/>
          <w:szCs w:val="18"/>
          <w:lang w:val="ru-RU" w:eastAsia="ru-RU"/>
        </w:rPr>
        <w:t>орого ведется производство по делу об административном правонарушении</w:t>
      </w:r>
      <w:r w:rsidRPr="00BE10B3">
        <w:rPr>
          <w:sz w:val="18"/>
          <w:szCs w:val="18"/>
          <w:lang w:val="ru-RU"/>
        </w:rPr>
        <w:t xml:space="preserve">, </w:t>
      </w:r>
      <w:r w:rsidRPr="00BE10B3" w:rsidR="009260C2">
        <w:rPr>
          <w:sz w:val="18"/>
          <w:szCs w:val="18"/>
          <w:lang w:val="ru-RU"/>
        </w:rPr>
        <w:t xml:space="preserve">потерпевшую, </w:t>
      </w:r>
      <w:r w:rsidRPr="00BE10B3">
        <w:rPr>
          <w:sz w:val="18"/>
          <w:szCs w:val="18"/>
          <w:lang w:val="ru-RU"/>
        </w:rPr>
        <w:t>исследовав материалы дела, прихожу к следующему.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В соответствии с п.4 ст. 22 и п.4 ст. 24 Федерального закона от 10 декабря 1995 года №196-ФЗ «О безопасности дорожного движ</w:t>
      </w:r>
      <w:r w:rsidRPr="00BE10B3">
        <w:rPr>
          <w:sz w:val="18"/>
          <w:szCs w:val="18"/>
          <w:lang w:val="ru-RU"/>
        </w:rPr>
        <w:t>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Участники дорожного движения обязаны выполнять требования указанного Федерально</w:t>
      </w:r>
      <w:r w:rsidRPr="00BE10B3">
        <w:rPr>
          <w:sz w:val="18"/>
          <w:szCs w:val="18"/>
          <w:lang w:val="ru-RU"/>
        </w:rPr>
        <w:t>го закона и издаваемых в соответствии с ним нормативно-правовых актов в части обеспечения безопасности дорожного движения.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Постановлением Совета Министров - Правительства Российской Федерации от 23 октября 1993 года №1090 утверждены Правила дорожного движе</w:t>
      </w:r>
      <w:r w:rsidRPr="00BE10B3">
        <w:rPr>
          <w:sz w:val="18"/>
          <w:szCs w:val="18"/>
          <w:lang w:val="ru-RU"/>
        </w:rPr>
        <w:t>ния Российской Федерации.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Согласно п.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</w:t>
      </w:r>
      <w:r w:rsidRPr="00BE10B3">
        <w:rPr>
          <w:sz w:val="18"/>
          <w:szCs w:val="18"/>
          <w:lang w:val="ru-RU"/>
        </w:rPr>
        <w:t xml:space="preserve">зацию и выставить знак аварийной остановки в соответствии с требованиями пункта 7.2 Правил, не перемещать предметы, имеющие отношение к происшествию; </w:t>
      </w:r>
      <w:r w:rsidRPr="00BE10B3">
        <w:rPr>
          <w:sz w:val="18"/>
          <w:szCs w:val="18"/>
          <w:lang w:val="ru-RU"/>
        </w:rPr>
        <w:t xml:space="preserve">принять меры для оказания первой помощи пострадавшим, вызвать «Скорую медицинскую помощь», а в экстренных </w:t>
      </w:r>
      <w:r w:rsidRPr="00BE10B3">
        <w:rPr>
          <w:sz w:val="18"/>
          <w:szCs w:val="18"/>
          <w:lang w:val="ru-RU"/>
        </w:rPr>
        <w:t>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</w:t>
      </w:r>
      <w:r w:rsidRPr="00BE10B3">
        <w:rPr>
          <w:sz w:val="18"/>
          <w:szCs w:val="18"/>
          <w:lang w:val="ru-RU"/>
        </w:rPr>
        <w:t>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BE10B3">
        <w:rPr>
          <w:sz w:val="18"/>
          <w:szCs w:val="18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BE10B3">
        <w:rPr>
          <w:sz w:val="18"/>
          <w:szCs w:val="18"/>
          <w:lang w:val="ru-RU"/>
        </w:rPr>
        <w:t>При необходимости освобождения проезжей части</w:t>
      </w:r>
      <w:r w:rsidRPr="00BE10B3">
        <w:rPr>
          <w:sz w:val="18"/>
          <w:szCs w:val="18"/>
          <w:lang w:val="ru-RU"/>
        </w:rPr>
        <w:t xml:space="preserve">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</w:t>
      </w:r>
      <w:r w:rsidRPr="00BE10B3">
        <w:rPr>
          <w:sz w:val="18"/>
          <w:szCs w:val="18"/>
          <w:lang w:val="ru-RU"/>
        </w:rPr>
        <w:t>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 xml:space="preserve">Оставление водителем в нарушение Правил дорожного движения места дорожно-транспортного происшествия, </w:t>
      </w:r>
      <w:r w:rsidRPr="00BE10B3">
        <w:rPr>
          <w:sz w:val="18"/>
          <w:szCs w:val="18"/>
          <w:lang w:val="ru-RU"/>
        </w:rPr>
        <w:t>участником которого он являлся, при отсутствии признаков уголовно наказуемого деяния образует объективную сторону состава правонарушения, предусмотренного ч. 2 ст. 12.27</w:t>
      </w:r>
      <w:r w:rsidRPr="00BE10B3">
        <w:rPr>
          <w:sz w:val="18"/>
          <w:szCs w:val="18"/>
        </w:rPr>
        <w:t xml:space="preserve"> </w:t>
      </w:r>
      <w:r w:rsidRPr="00BE10B3">
        <w:rPr>
          <w:sz w:val="18"/>
          <w:szCs w:val="18"/>
          <w:lang w:val="ru-RU"/>
        </w:rPr>
        <w:t>Кодекса Российской Федерации об административных правонарушениях.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В силу п. 20 Постано</w:t>
      </w:r>
      <w:r w:rsidRPr="00BE10B3">
        <w:rPr>
          <w:sz w:val="18"/>
          <w:szCs w:val="18"/>
          <w:lang w:val="ru-RU"/>
        </w:rPr>
        <w:t>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</w:t>
      </w:r>
      <w:r w:rsidRPr="00BE10B3">
        <w:rPr>
          <w:sz w:val="18"/>
          <w:szCs w:val="18"/>
          <w:lang w:val="ru-RU"/>
        </w:rPr>
        <w:t>х правонарушениях»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</w:t>
      </w:r>
      <w:r w:rsidRPr="00BE10B3">
        <w:rPr>
          <w:sz w:val="18"/>
          <w:szCs w:val="18"/>
          <w:lang w:val="ru-RU"/>
        </w:rPr>
        <w:t xml:space="preserve"> с таким происшествием либо до з</w:t>
      </w:r>
      <w:r w:rsidRPr="00BE10B3">
        <w:rPr>
          <w:sz w:val="18"/>
          <w:szCs w:val="18"/>
          <w:lang w:val="ru-RU"/>
        </w:rPr>
        <w:t>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</w:t>
      </w:r>
      <w:r w:rsidRPr="00BE10B3">
        <w:rPr>
          <w:sz w:val="18"/>
          <w:szCs w:val="18"/>
          <w:lang w:val="ru-RU"/>
        </w:rPr>
        <w:t>27 КоАП РФ.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относит</w:t>
      </w:r>
      <w:r w:rsidRPr="00BE10B3">
        <w:rPr>
          <w:sz w:val="18"/>
          <w:szCs w:val="18"/>
          <w:lang w:val="ru-RU"/>
        </w:rPr>
        <w:t>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Согласно статье 2 Федерального закона от 10 декабря 1995 года №196-ФЗ «О безопасности дорожного движения» дорожно-транспор</w:t>
      </w:r>
      <w:r w:rsidRPr="00BE10B3">
        <w:rPr>
          <w:sz w:val="18"/>
          <w:szCs w:val="18"/>
          <w:lang w:val="ru-RU"/>
        </w:rPr>
        <w:t>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 xml:space="preserve">Аналогичное </w:t>
      </w:r>
      <w:r w:rsidRPr="00BE10B3">
        <w:rPr>
          <w:sz w:val="18"/>
          <w:szCs w:val="18"/>
          <w:lang w:val="ru-RU"/>
        </w:rPr>
        <w:t>понятие дорожно-транспортного происшествия содержится в пункте 1.2 Правил дорожного движения Российской Федерации.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 xml:space="preserve">В судебном заседании установлено, что </w:t>
      </w:r>
      <w:r w:rsidRPr="00BE10B3" w:rsidR="001A5D3C">
        <w:rPr>
          <w:sz w:val="18"/>
          <w:szCs w:val="18"/>
          <w:lang w:val="ru-RU"/>
        </w:rPr>
        <w:t xml:space="preserve">Крюков А.В. </w:t>
      </w:r>
      <w:r w:rsidRPr="00BE10B3">
        <w:rPr>
          <w:sz w:val="18"/>
          <w:szCs w:val="18"/>
          <w:lang w:val="ru-RU"/>
        </w:rPr>
        <w:t xml:space="preserve">«данные изъяты» </w:t>
      </w:r>
      <w:r w:rsidRPr="00BE10B3" w:rsidR="001A5D3C">
        <w:rPr>
          <w:sz w:val="18"/>
          <w:szCs w:val="18"/>
          <w:lang w:val="ru-RU"/>
        </w:rPr>
        <w:t xml:space="preserve"> управлял транспортным средством - автомобилем </w:t>
      </w:r>
      <w:r w:rsidRPr="00BE10B3">
        <w:rPr>
          <w:sz w:val="18"/>
          <w:szCs w:val="18"/>
          <w:lang w:val="ru-RU"/>
        </w:rPr>
        <w:t xml:space="preserve">«данные изъяты» </w:t>
      </w:r>
      <w:r w:rsidRPr="00BE10B3" w:rsidR="001A5D3C">
        <w:rPr>
          <w:sz w:val="18"/>
          <w:szCs w:val="18"/>
          <w:lang w:val="ru-RU"/>
        </w:rPr>
        <w:t xml:space="preserve"> при движении задним ходом допустил наезд на пешехода Якубовскую Н.Е., </w:t>
      </w:r>
      <w:r w:rsidRPr="00BE10B3">
        <w:rPr>
          <w:sz w:val="18"/>
          <w:szCs w:val="18"/>
          <w:lang w:val="ru-RU"/>
        </w:rPr>
        <w:t>после чего, в нарушение п.2.5 Правил дорожного движения Российской Федерации, оставил место до</w:t>
      </w:r>
      <w:r w:rsidRPr="00BE10B3">
        <w:rPr>
          <w:sz w:val="18"/>
          <w:szCs w:val="18"/>
          <w:lang w:val="ru-RU"/>
        </w:rPr>
        <w:t>рожно-транспортного происшествия, участником которого он являл</w:t>
      </w:r>
      <w:r w:rsidRPr="00BE10B3" w:rsidR="001A5D3C">
        <w:rPr>
          <w:sz w:val="18"/>
          <w:szCs w:val="18"/>
          <w:lang w:val="ru-RU"/>
        </w:rPr>
        <w:t>ся</w:t>
      </w:r>
      <w:r w:rsidRPr="00BE10B3">
        <w:rPr>
          <w:sz w:val="18"/>
          <w:szCs w:val="18"/>
          <w:lang w:val="ru-RU"/>
        </w:rPr>
        <w:t>.</w:t>
      </w:r>
      <w:r w:rsidRPr="00BE10B3">
        <w:rPr>
          <w:sz w:val="18"/>
          <w:szCs w:val="18"/>
        </w:rPr>
        <w:t xml:space="preserve"> </w:t>
      </w:r>
    </w:p>
    <w:p w:rsidR="00F225F0" w:rsidRPr="00BE10B3" w:rsidP="001A5D3C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 xml:space="preserve">Вина </w:t>
      </w:r>
      <w:r w:rsidRPr="00BE10B3" w:rsidR="001A5D3C">
        <w:rPr>
          <w:sz w:val="18"/>
          <w:szCs w:val="18"/>
          <w:lang w:val="ru-RU"/>
        </w:rPr>
        <w:t xml:space="preserve">Крюкова А.В. </w:t>
      </w:r>
      <w:r w:rsidRPr="00BE10B3">
        <w:rPr>
          <w:sz w:val="18"/>
          <w:szCs w:val="18"/>
          <w:lang w:val="ru-RU"/>
        </w:rPr>
        <w:t>в совершении инкриминируемого правонарушения  подтверждаются совокупностью исследованных в судебном заседании доказательств, а именно: протоколом об административном право</w:t>
      </w:r>
      <w:r w:rsidRPr="00BE10B3">
        <w:rPr>
          <w:sz w:val="18"/>
          <w:szCs w:val="18"/>
          <w:lang w:val="ru-RU"/>
        </w:rPr>
        <w:t>нарушении 82 АП №</w:t>
      </w:r>
      <w:r w:rsidRPr="00BE10B3" w:rsidR="001A3083">
        <w:rPr>
          <w:sz w:val="18"/>
          <w:szCs w:val="18"/>
          <w:lang w:val="ru-RU"/>
        </w:rPr>
        <w:t>11</w:t>
      </w:r>
      <w:r w:rsidRPr="00BE10B3" w:rsidR="001A5D3C">
        <w:rPr>
          <w:sz w:val="18"/>
          <w:szCs w:val="18"/>
          <w:lang w:val="ru-RU"/>
        </w:rPr>
        <w:t>8909</w:t>
      </w:r>
      <w:r w:rsidRPr="00BE10B3">
        <w:rPr>
          <w:sz w:val="18"/>
          <w:szCs w:val="18"/>
          <w:lang w:val="ru-RU"/>
        </w:rPr>
        <w:t xml:space="preserve"> от </w:t>
      </w:r>
      <w:r w:rsidRPr="00BE10B3" w:rsidR="001A5D3C">
        <w:rPr>
          <w:sz w:val="18"/>
          <w:szCs w:val="18"/>
          <w:lang w:val="ru-RU"/>
        </w:rPr>
        <w:t>01</w:t>
      </w:r>
      <w:r w:rsidRPr="00BE10B3">
        <w:rPr>
          <w:sz w:val="18"/>
          <w:szCs w:val="18"/>
          <w:lang w:val="ru-RU"/>
        </w:rPr>
        <w:t>.0</w:t>
      </w:r>
      <w:r w:rsidRPr="00BE10B3" w:rsidR="001A5D3C">
        <w:rPr>
          <w:sz w:val="18"/>
          <w:szCs w:val="18"/>
          <w:lang w:val="ru-RU"/>
        </w:rPr>
        <w:t>5</w:t>
      </w:r>
      <w:r w:rsidRPr="00BE10B3">
        <w:rPr>
          <w:sz w:val="18"/>
          <w:szCs w:val="18"/>
          <w:lang w:val="ru-RU"/>
        </w:rPr>
        <w:t>.2021,  копией определения 82 ОО №0</w:t>
      </w:r>
      <w:r w:rsidRPr="00BE10B3" w:rsidR="001A3083">
        <w:rPr>
          <w:sz w:val="18"/>
          <w:szCs w:val="18"/>
          <w:lang w:val="ru-RU"/>
        </w:rPr>
        <w:t>3</w:t>
      </w:r>
      <w:r w:rsidRPr="00BE10B3" w:rsidR="001A5D3C">
        <w:rPr>
          <w:sz w:val="18"/>
          <w:szCs w:val="18"/>
          <w:lang w:val="ru-RU"/>
        </w:rPr>
        <w:t>7405</w:t>
      </w:r>
      <w:r w:rsidRPr="00BE10B3" w:rsidR="001A3083">
        <w:rPr>
          <w:sz w:val="18"/>
          <w:szCs w:val="18"/>
          <w:lang w:val="ru-RU"/>
        </w:rPr>
        <w:t xml:space="preserve"> от </w:t>
      </w:r>
      <w:r w:rsidRPr="00BE10B3" w:rsidR="001A5D3C">
        <w:rPr>
          <w:sz w:val="18"/>
          <w:szCs w:val="18"/>
          <w:lang w:val="ru-RU"/>
        </w:rPr>
        <w:t>01</w:t>
      </w:r>
      <w:r w:rsidRPr="00BE10B3" w:rsidR="001A3083">
        <w:rPr>
          <w:sz w:val="18"/>
          <w:szCs w:val="18"/>
          <w:lang w:val="ru-RU"/>
        </w:rPr>
        <w:t>.0</w:t>
      </w:r>
      <w:r w:rsidRPr="00BE10B3" w:rsidR="001A5D3C">
        <w:rPr>
          <w:sz w:val="18"/>
          <w:szCs w:val="18"/>
          <w:lang w:val="ru-RU"/>
        </w:rPr>
        <w:t>5</w:t>
      </w:r>
      <w:r w:rsidRPr="00BE10B3" w:rsidR="001A3083">
        <w:rPr>
          <w:sz w:val="18"/>
          <w:szCs w:val="18"/>
          <w:lang w:val="ru-RU"/>
        </w:rPr>
        <w:t>.2021</w:t>
      </w:r>
      <w:r w:rsidRPr="00BE10B3">
        <w:rPr>
          <w:sz w:val="18"/>
          <w:szCs w:val="18"/>
          <w:lang w:val="ru-RU"/>
        </w:rPr>
        <w:t xml:space="preserve"> об отказе в возбуждении дела об административном правонарушении, </w:t>
      </w:r>
      <w:r w:rsidRPr="00BE10B3" w:rsidR="001A5D3C">
        <w:rPr>
          <w:sz w:val="18"/>
          <w:szCs w:val="18"/>
          <w:lang w:val="ru-RU"/>
        </w:rPr>
        <w:t>копией определения 82 ОВ №031462 от 01.05.2021 о возбуждении дела об административном правонарушении</w:t>
      </w:r>
      <w:r w:rsidRPr="00BE10B3" w:rsidR="00DD2D0A">
        <w:rPr>
          <w:sz w:val="18"/>
          <w:szCs w:val="18"/>
          <w:lang w:val="ru-RU"/>
        </w:rPr>
        <w:t xml:space="preserve"> и проведении административного расследования</w:t>
      </w:r>
      <w:r w:rsidRPr="00BE10B3" w:rsidR="001A5D3C">
        <w:rPr>
          <w:sz w:val="18"/>
          <w:szCs w:val="18"/>
          <w:lang w:val="ru-RU"/>
        </w:rPr>
        <w:t xml:space="preserve">, </w:t>
      </w:r>
      <w:r w:rsidRPr="00BE10B3">
        <w:rPr>
          <w:sz w:val="18"/>
          <w:szCs w:val="18"/>
          <w:lang w:val="ru-RU"/>
        </w:rPr>
        <w:t>копией схемы</w:t>
      </w:r>
      <w:r w:rsidRPr="00BE10B3">
        <w:rPr>
          <w:sz w:val="18"/>
          <w:szCs w:val="18"/>
          <w:lang w:val="ru-RU"/>
        </w:rPr>
        <w:t xml:space="preserve"> </w:t>
      </w:r>
      <w:r w:rsidRPr="00BE10B3">
        <w:rPr>
          <w:sz w:val="18"/>
          <w:szCs w:val="18"/>
          <w:lang w:val="ru-RU"/>
        </w:rPr>
        <w:t xml:space="preserve">места совершения административного правонарушения от </w:t>
      </w:r>
      <w:r w:rsidRPr="00BE10B3" w:rsidR="001A5D3C">
        <w:rPr>
          <w:sz w:val="18"/>
          <w:szCs w:val="18"/>
          <w:lang w:val="ru-RU"/>
        </w:rPr>
        <w:t>01</w:t>
      </w:r>
      <w:r w:rsidRPr="00BE10B3">
        <w:rPr>
          <w:sz w:val="18"/>
          <w:szCs w:val="18"/>
          <w:lang w:val="ru-RU"/>
        </w:rPr>
        <w:t>.0</w:t>
      </w:r>
      <w:r w:rsidRPr="00BE10B3" w:rsidR="001A5D3C">
        <w:rPr>
          <w:sz w:val="18"/>
          <w:szCs w:val="18"/>
          <w:lang w:val="ru-RU"/>
        </w:rPr>
        <w:t>5</w:t>
      </w:r>
      <w:r w:rsidRPr="00BE10B3">
        <w:rPr>
          <w:sz w:val="18"/>
          <w:szCs w:val="18"/>
          <w:lang w:val="ru-RU"/>
        </w:rPr>
        <w:t xml:space="preserve">.2021, </w:t>
      </w:r>
      <w:r w:rsidRPr="00BE10B3" w:rsidR="001A5D3C">
        <w:rPr>
          <w:sz w:val="18"/>
          <w:szCs w:val="18"/>
          <w:lang w:val="ru-RU"/>
        </w:rPr>
        <w:t xml:space="preserve">копией протокола осмотра места совершения административного правонарушения 82 ОМ №001495 от 01.05.2021, </w:t>
      </w:r>
      <w:r w:rsidRPr="00BE10B3" w:rsidR="004F110D">
        <w:rPr>
          <w:sz w:val="18"/>
          <w:szCs w:val="18"/>
          <w:lang w:val="ru-RU"/>
        </w:rPr>
        <w:t xml:space="preserve">копией письменных объяснений </w:t>
      </w:r>
      <w:r w:rsidRPr="00BE10B3" w:rsidR="001A5D3C">
        <w:rPr>
          <w:sz w:val="18"/>
          <w:szCs w:val="18"/>
          <w:lang w:val="ru-RU"/>
        </w:rPr>
        <w:t>Крюкова А.В.</w:t>
      </w:r>
      <w:r w:rsidRPr="00BE10B3" w:rsidR="004F110D">
        <w:rPr>
          <w:sz w:val="18"/>
          <w:szCs w:val="18"/>
          <w:lang w:val="ru-RU"/>
        </w:rPr>
        <w:t xml:space="preserve">, </w:t>
      </w:r>
      <w:r w:rsidRPr="00BE10B3">
        <w:rPr>
          <w:sz w:val="18"/>
          <w:szCs w:val="18"/>
          <w:lang w:val="ru-RU"/>
        </w:rPr>
        <w:t>потерпевш</w:t>
      </w:r>
      <w:r w:rsidRPr="00BE10B3" w:rsidR="001A3083">
        <w:rPr>
          <w:sz w:val="18"/>
          <w:szCs w:val="18"/>
          <w:lang w:val="ru-RU"/>
        </w:rPr>
        <w:t xml:space="preserve">ей </w:t>
      </w:r>
      <w:r w:rsidRPr="00BE10B3" w:rsidR="001A5D3C">
        <w:rPr>
          <w:sz w:val="18"/>
          <w:szCs w:val="18"/>
          <w:lang w:val="ru-RU"/>
        </w:rPr>
        <w:t>Якубовской Н.Е.,</w:t>
      </w:r>
      <w:r w:rsidRPr="00BE10B3" w:rsidR="001A3083">
        <w:rPr>
          <w:sz w:val="18"/>
          <w:szCs w:val="18"/>
          <w:lang w:val="ru-RU"/>
        </w:rPr>
        <w:t xml:space="preserve"> </w:t>
      </w:r>
      <w:r w:rsidRPr="00BE10B3" w:rsidR="002C0E96">
        <w:rPr>
          <w:sz w:val="18"/>
          <w:szCs w:val="18"/>
          <w:lang w:val="ru-RU"/>
        </w:rPr>
        <w:t xml:space="preserve">копиями справок ГБУЗ РК «Симферопольская КБ СМП №6», </w:t>
      </w:r>
      <w:r w:rsidRPr="00BE10B3">
        <w:rPr>
          <w:sz w:val="18"/>
          <w:szCs w:val="18"/>
          <w:lang w:val="ru-RU"/>
        </w:rPr>
        <w:t xml:space="preserve">фотоматериалами,  пояснениями, данными </w:t>
      </w:r>
      <w:r w:rsidRPr="00BE10B3" w:rsidR="001A5D3C">
        <w:rPr>
          <w:sz w:val="18"/>
          <w:szCs w:val="18"/>
          <w:lang w:val="ru-RU"/>
        </w:rPr>
        <w:t>Крюковым А.В.</w:t>
      </w:r>
      <w:r w:rsidRPr="00BE10B3" w:rsidR="002C0E96">
        <w:rPr>
          <w:sz w:val="18"/>
          <w:szCs w:val="18"/>
        </w:rPr>
        <w:t xml:space="preserve"> </w:t>
      </w:r>
      <w:r w:rsidRPr="00BE10B3" w:rsidR="002C0E96">
        <w:rPr>
          <w:sz w:val="18"/>
          <w:szCs w:val="18"/>
          <w:lang w:val="ru-RU"/>
        </w:rPr>
        <w:t>и Якубовской Н.Е.</w:t>
      </w:r>
      <w:r w:rsidRPr="00BE10B3" w:rsidR="001A3083">
        <w:rPr>
          <w:sz w:val="18"/>
          <w:szCs w:val="18"/>
          <w:lang w:val="ru-RU"/>
        </w:rPr>
        <w:t xml:space="preserve"> </w:t>
      </w:r>
      <w:r w:rsidRPr="00BE10B3">
        <w:rPr>
          <w:sz w:val="18"/>
          <w:szCs w:val="18"/>
          <w:lang w:val="ru-RU"/>
        </w:rPr>
        <w:t xml:space="preserve"> в судебном заседании, которые полностью отвечают фактическим обстоятельствам, установл</w:t>
      </w:r>
      <w:r w:rsidRPr="00BE10B3">
        <w:rPr>
          <w:sz w:val="18"/>
          <w:szCs w:val="18"/>
          <w:lang w:val="ru-RU"/>
        </w:rPr>
        <w:t>енным в судебном заседании и исследованны</w:t>
      </w:r>
      <w:r w:rsidRPr="00BE10B3">
        <w:rPr>
          <w:sz w:val="18"/>
          <w:szCs w:val="18"/>
          <w:lang w:val="ru-RU"/>
        </w:rPr>
        <w:t>м</w:t>
      </w:r>
      <w:r w:rsidRPr="00BE10B3">
        <w:rPr>
          <w:sz w:val="18"/>
          <w:szCs w:val="18"/>
          <w:lang w:val="ru-RU"/>
        </w:rPr>
        <w:t xml:space="preserve"> доказательствам.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</w:t>
      </w:r>
      <w:r w:rsidRPr="00BE10B3">
        <w:rPr>
          <w:sz w:val="18"/>
          <w:szCs w:val="18"/>
          <w:lang w:val="ru-RU"/>
        </w:rPr>
        <w:t xml:space="preserve">виновности </w:t>
      </w:r>
      <w:r w:rsidRPr="00BE10B3" w:rsidR="001A5D3C">
        <w:rPr>
          <w:sz w:val="18"/>
          <w:szCs w:val="18"/>
          <w:lang w:val="ru-RU"/>
        </w:rPr>
        <w:t>Крюкова А.В.</w:t>
      </w:r>
      <w:r w:rsidRPr="00BE10B3">
        <w:rPr>
          <w:sz w:val="18"/>
          <w:szCs w:val="18"/>
          <w:lang w:val="ru-RU"/>
        </w:rPr>
        <w:t xml:space="preserve"> в совершении </w:t>
      </w:r>
      <w:r w:rsidRPr="00BE10B3" w:rsidR="00DD2D0A">
        <w:rPr>
          <w:sz w:val="18"/>
          <w:szCs w:val="18"/>
          <w:lang w:val="ru-RU"/>
        </w:rPr>
        <w:t>вмененного</w:t>
      </w:r>
      <w:r w:rsidRPr="00BE10B3">
        <w:rPr>
          <w:sz w:val="18"/>
          <w:szCs w:val="18"/>
          <w:lang w:val="ru-RU"/>
        </w:rPr>
        <w:t xml:space="preserve"> административного правонарушения. 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Крюков</w:t>
      </w:r>
      <w:r w:rsidRPr="00BE10B3">
        <w:rPr>
          <w:sz w:val="18"/>
          <w:szCs w:val="18"/>
          <w:lang w:val="ru-RU"/>
        </w:rPr>
        <w:t xml:space="preserve"> А.В.</w:t>
      </w:r>
      <w:r w:rsidRPr="00BE10B3">
        <w:rPr>
          <w:sz w:val="18"/>
          <w:szCs w:val="18"/>
          <w:lang w:val="ru-RU"/>
        </w:rPr>
        <w:t xml:space="preserve"> возражений, относительно занесенных в протокол об административном правонарушении сведений об управлении транспортным средством, оставлении места </w:t>
      </w:r>
      <w:r w:rsidRPr="00BE10B3">
        <w:rPr>
          <w:sz w:val="18"/>
          <w:szCs w:val="18"/>
          <w:lang w:val="ru-RU"/>
        </w:rPr>
        <w:t>дорожно-транспортного происшествия, участником которого он</w:t>
      </w:r>
      <w:r w:rsidRPr="00BE10B3" w:rsidR="001A3083">
        <w:rPr>
          <w:sz w:val="18"/>
          <w:szCs w:val="18"/>
          <w:lang w:val="ru-RU"/>
        </w:rPr>
        <w:t>а</w:t>
      </w:r>
      <w:r w:rsidRPr="00BE10B3">
        <w:rPr>
          <w:sz w:val="18"/>
          <w:szCs w:val="18"/>
          <w:lang w:val="ru-RU"/>
        </w:rPr>
        <w:t xml:space="preserve"> явля</w:t>
      </w:r>
      <w:r w:rsidRPr="00BE10B3" w:rsidR="001A3083">
        <w:rPr>
          <w:sz w:val="18"/>
          <w:szCs w:val="18"/>
          <w:lang w:val="ru-RU"/>
        </w:rPr>
        <w:t>л</w:t>
      </w:r>
      <w:r w:rsidRPr="00BE10B3">
        <w:rPr>
          <w:sz w:val="18"/>
          <w:szCs w:val="18"/>
          <w:lang w:val="ru-RU"/>
        </w:rPr>
        <w:t xml:space="preserve">ся, не выразил, такой возможности лишен не был. При этом факт дорожно-транспортного происшествия с </w:t>
      </w:r>
      <w:r w:rsidRPr="00BE10B3" w:rsidR="001A3083">
        <w:rPr>
          <w:sz w:val="18"/>
          <w:szCs w:val="18"/>
          <w:lang w:val="ru-RU"/>
        </w:rPr>
        <w:t>е</w:t>
      </w:r>
      <w:r w:rsidRPr="00BE10B3">
        <w:rPr>
          <w:sz w:val="18"/>
          <w:szCs w:val="18"/>
          <w:lang w:val="ru-RU"/>
        </w:rPr>
        <w:t>го участием не оспаривал.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Учитывая исследованные в судебном заседании доказательства, оцени</w:t>
      </w:r>
      <w:r w:rsidRPr="00BE10B3">
        <w:rPr>
          <w:sz w:val="18"/>
          <w:szCs w:val="18"/>
          <w:lang w:val="ru-RU"/>
        </w:rPr>
        <w:t xml:space="preserve">в их в совокупности на предмет допустимости, достоверности и достаточности, действия </w:t>
      </w:r>
      <w:r w:rsidRPr="00BE10B3" w:rsidR="001A5D3C">
        <w:rPr>
          <w:sz w:val="18"/>
          <w:szCs w:val="18"/>
          <w:lang w:val="ru-RU"/>
        </w:rPr>
        <w:t xml:space="preserve">Крюкова А.В. </w:t>
      </w:r>
      <w:r w:rsidRPr="00BE10B3">
        <w:rPr>
          <w:sz w:val="18"/>
          <w:szCs w:val="18"/>
          <w:lang w:val="ru-RU"/>
        </w:rPr>
        <w:t>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</w:t>
      </w:r>
      <w:r w:rsidRPr="00BE10B3">
        <w:rPr>
          <w:sz w:val="18"/>
          <w:szCs w:val="18"/>
          <w:lang w:val="ru-RU"/>
        </w:rPr>
        <w:t xml:space="preserve"> места дорожно-транспортного происшествия, участником которого он являлся. 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</w:t>
      </w:r>
      <w:r w:rsidRPr="00BE10B3">
        <w:rPr>
          <w:sz w:val="18"/>
          <w:szCs w:val="18"/>
          <w:lang w:val="ru-RU"/>
        </w:rPr>
        <w:t xml:space="preserve"> с соблюдением требований закона, противоречий не содержат. Права и законные интересы </w:t>
      </w:r>
      <w:r w:rsidRPr="00BE10B3" w:rsidR="001A5D3C">
        <w:rPr>
          <w:sz w:val="18"/>
          <w:szCs w:val="18"/>
          <w:lang w:val="ru-RU"/>
        </w:rPr>
        <w:t xml:space="preserve">Крюкова А.В. </w:t>
      </w:r>
      <w:r w:rsidRPr="00BE10B3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При определении административного наказания, принимаю во внимание характер и степен</w:t>
      </w:r>
      <w:r w:rsidRPr="00BE10B3">
        <w:rPr>
          <w:sz w:val="18"/>
          <w:szCs w:val="18"/>
          <w:lang w:val="ru-RU"/>
        </w:rPr>
        <w:t>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опасности, а такж</w:t>
      </w:r>
      <w:r w:rsidRPr="00BE10B3">
        <w:rPr>
          <w:sz w:val="18"/>
          <w:szCs w:val="18"/>
          <w:lang w:val="ru-RU"/>
        </w:rPr>
        <w:t xml:space="preserve">е данные о личности </w:t>
      </w:r>
      <w:r w:rsidRPr="00BE10B3" w:rsidR="001A5D3C">
        <w:rPr>
          <w:sz w:val="18"/>
          <w:szCs w:val="18"/>
          <w:lang w:val="ru-RU"/>
        </w:rPr>
        <w:t>Крюкова А.В.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 xml:space="preserve">Обстоятельством, смягчающим ответственность </w:t>
      </w:r>
      <w:r w:rsidRPr="00BE10B3" w:rsidR="001A5D3C">
        <w:rPr>
          <w:sz w:val="18"/>
          <w:szCs w:val="18"/>
          <w:lang w:val="ru-RU"/>
        </w:rPr>
        <w:t xml:space="preserve">Крюкова А.В., </w:t>
      </w:r>
      <w:r w:rsidRPr="00BE10B3">
        <w:rPr>
          <w:sz w:val="18"/>
          <w:szCs w:val="18"/>
          <w:lang w:val="ru-RU"/>
        </w:rPr>
        <w:t xml:space="preserve">является раскаяние лица, совершившего административное правонарушение. </w:t>
      </w:r>
    </w:p>
    <w:p w:rsidR="00F225F0" w:rsidRPr="00BE10B3" w:rsidP="00F225F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Обстоятельств отягчающих ответственность лица, в отношении которого возбуждено производство п</w:t>
      </w:r>
      <w:r w:rsidRPr="00BE10B3">
        <w:rPr>
          <w:sz w:val="18"/>
          <w:szCs w:val="18"/>
          <w:lang w:val="ru-RU"/>
        </w:rPr>
        <w:t>о делу об административном правонарушении, по делу не установлено.</w:t>
      </w:r>
      <w:r w:rsidRPr="00BE10B3">
        <w:rPr>
          <w:b/>
          <w:sz w:val="18"/>
          <w:szCs w:val="18"/>
          <w:lang w:val="ru-RU"/>
        </w:rPr>
        <w:t xml:space="preserve"> </w:t>
      </w:r>
    </w:p>
    <w:p w:rsidR="00BD410A" w:rsidRPr="00BE10B3" w:rsidP="00BD410A">
      <w:pPr>
        <w:pStyle w:val="NoSpacing"/>
        <w:ind w:firstLine="709"/>
        <w:jc w:val="both"/>
        <w:rPr>
          <w:b/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BE10B3">
        <w:rPr>
          <w:sz w:val="18"/>
          <w:szCs w:val="18"/>
          <w:lang w:val="ru-RU"/>
        </w:rPr>
        <w:t xml:space="preserve">анные о личности лица, в отношении которого возбуждено производство по делу об административном правонарушении, обстоятельства дела, отсутствие отягчающих ответственность обстоятельств, наличие, смягчающих  ответственность обстоятельств, прихожу к выводу, </w:t>
      </w:r>
      <w:r w:rsidRPr="00BE10B3">
        <w:rPr>
          <w:sz w:val="18"/>
          <w:szCs w:val="18"/>
          <w:lang w:val="ru-RU"/>
        </w:rPr>
        <w:t xml:space="preserve">что </w:t>
      </w:r>
      <w:r w:rsidRPr="00BE10B3" w:rsidR="001A5D3C">
        <w:rPr>
          <w:sz w:val="18"/>
          <w:szCs w:val="18"/>
          <w:lang w:val="ru-RU"/>
        </w:rPr>
        <w:t xml:space="preserve">Крюков А.В. </w:t>
      </w:r>
      <w:r w:rsidRPr="00BE10B3">
        <w:rPr>
          <w:sz w:val="18"/>
          <w:szCs w:val="18"/>
          <w:lang w:val="ru-RU"/>
        </w:rPr>
        <w:t>следует подвергнуть административному наказанию в виде лишения</w:t>
      </w:r>
      <w:r w:rsidRPr="00BE10B3">
        <w:rPr>
          <w:sz w:val="18"/>
          <w:szCs w:val="18"/>
          <w:lang w:val="ru-RU"/>
        </w:rPr>
        <w:t xml:space="preserve"> права управления транспортными средствами в пределах санкции статьи, по которой квалифицированы е</w:t>
      </w:r>
      <w:r w:rsidRPr="00BE10B3" w:rsidR="00762875">
        <w:rPr>
          <w:sz w:val="18"/>
          <w:szCs w:val="18"/>
          <w:lang w:val="ru-RU"/>
        </w:rPr>
        <w:t>го</w:t>
      </w:r>
      <w:r w:rsidRPr="00BE10B3">
        <w:rPr>
          <w:sz w:val="18"/>
          <w:szCs w:val="18"/>
          <w:lang w:val="ru-RU"/>
        </w:rPr>
        <w:t xml:space="preserve"> действия.</w:t>
      </w:r>
    </w:p>
    <w:p w:rsidR="00BD410A" w:rsidRPr="00BE10B3" w:rsidP="00BD410A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Оснований для применения иных альтернативных видов наказания, исход</w:t>
      </w:r>
      <w:r w:rsidRPr="00BE10B3">
        <w:rPr>
          <w:sz w:val="18"/>
          <w:szCs w:val="18"/>
          <w:lang w:val="ru-RU"/>
        </w:rPr>
        <w:t>я из обстоятельств дела, личности виновного, не имеется.</w:t>
      </w:r>
    </w:p>
    <w:p w:rsidR="00BD410A" w:rsidRPr="00BE10B3" w:rsidP="00BD410A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BD410A" w:rsidRPr="00BE10B3" w:rsidP="00BD410A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ПОСТАНОВИЛ:</w:t>
      </w:r>
    </w:p>
    <w:p w:rsidR="00BD410A" w:rsidRPr="00BE10B3" w:rsidP="00BD410A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Крюкова А.</w:t>
      </w:r>
      <w:r w:rsidRPr="00BE10B3">
        <w:rPr>
          <w:sz w:val="18"/>
          <w:szCs w:val="18"/>
          <w:lang w:val="ru-RU"/>
        </w:rPr>
        <w:t xml:space="preserve">В. </w:t>
      </w:r>
      <w:r w:rsidRPr="00BE10B3">
        <w:rPr>
          <w:sz w:val="18"/>
          <w:szCs w:val="18"/>
          <w:lang w:val="ru-RU"/>
        </w:rPr>
        <w:t>признат</w:t>
      </w:r>
      <w:r w:rsidRPr="00BE10B3">
        <w:rPr>
          <w:sz w:val="18"/>
          <w:szCs w:val="18"/>
          <w:lang w:val="ru-RU"/>
        </w:rPr>
        <w:t xml:space="preserve">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</w:t>
      </w:r>
      <w:r w:rsidRPr="00BE10B3">
        <w:rPr>
          <w:sz w:val="18"/>
          <w:szCs w:val="18"/>
          <w:lang w:val="ru-RU"/>
        </w:rPr>
        <w:t>на срок 1 (один) год.</w:t>
      </w:r>
    </w:p>
    <w:p w:rsidR="00BD410A" w:rsidRPr="00BE10B3" w:rsidP="00BD410A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</w:t>
      </w:r>
      <w:r w:rsidRPr="00BE10B3">
        <w:rPr>
          <w:sz w:val="18"/>
          <w:szCs w:val="18"/>
          <w:lang w:val="ru-RU"/>
        </w:rPr>
        <w:t>ного наказания в виде лишения соответствующего специального права.</w:t>
      </w:r>
    </w:p>
    <w:p w:rsidR="00BD410A" w:rsidRPr="00BE10B3" w:rsidP="00BD410A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Водительское удостоверение (временное разрешение на право управления транспортным средством) должно быть сдано лицом, лишенным специального права, в орган, исполняющий этот вид администрати</w:t>
      </w:r>
      <w:r w:rsidRPr="00BE10B3">
        <w:rPr>
          <w:sz w:val="18"/>
          <w:szCs w:val="18"/>
          <w:lang w:val="ru-RU"/>
        </w:rPr>
        <w:t>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</w:t>
      </w:r>
      <w:r w:rsidRPr="00BE10B3">
        <w:rPr>
          <w:sz w:val="18"/>
          <w:szCs w:val="18"/>
          <w:lang w:val="ru-RU"/>
        </w:rPr>
        <w:t>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</w:t>
      </w:r>
      <w:r w:rsidRPr="00BE10B3">
        <w:rPr>
          <w:sz w:val="18"/>
          <w:szCs w:val="18"/>
          <w:lang w:val="ru-RU"/>
        </w:rPr>
        <w:t xml:space="preserve">ешения) или иных документов, предоставляющих право управления транспортными средствами. </w:t>
      </w:r>
    </w:p>
    <w:p w:rsidR="00BD410A" w:rsidRPr="00BE10B3" w:rsidP="00BD410A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</w:t>
      </w:r>
      <w:r w:rsidRPr="00BE10B3">
        <w:rPr>
          <w:sz w:val="18"/>
          <w:szCs w:val="18"/>
          <w:lang w:val="ru-RU"/>
        </w:rPr>
        <w:t>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D410A" w:rsidRPr="00BE10B3" w:rsidP="00BD410A">
      <w:pPr>
        <w:pStyle w:val="NoSpacing"/>
        <w:ind w:firstLine="709"/>
        <w:jc w:val="both"/>
        <w:rPr>
          <w:sz w:val="18"/>
          <w:szCs w:val="18"/>
          <w:lang w:val="ru-RU"/>
        </w:rPr>
      </w:pPr>
    </w:p>
    <w:p w:rsidR="00BD410A" w:rsidRPr="00BE10B3" w:rsidP="00BD410A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BE10B3">
        <w:rPr>
          <w:sz w:val="18"/>
          <w:szCs w:val="18"/>
          <w:lang w:val="ru-RU"/>
        </w:rPr>
        <w:t>Мировой судья</w:t>
      </w:r>
      <w:r w:rsidRPr="00BE10B3">
        <w:rPr>
          <w:sz w:val="18"/>
          <w:szCs w:val="18"/>
          <w:lang w:val="ru-RU"/>
        </w:rPr>
        <w:tab/>
      </w:r>
      <w:r w:rsidRPr="00BE10B3">
        <w:rPr>
          <w:sz w:val="18"/>
          <w:szCs w:val="18"/>
          <w:lang w:val="ru-RU"/>
        </w:rPr>
        <w:tab/>
      </w:r>
      <w:r w:rsidRPr="00BE10B3">
        <w:rPr>
          <w:sz w:val="18"/>
          <w:szCs w:val="18"/>
          <w:lang w:val="ru-RU"/>
        </w:rPr>
        <w:tab/>
      </w:r>
      <w:r w:rsidRPr="00BE10B3">
        <w:rPr>
          <w:sz w:val="18"/>
          <w:szCs w:val="18"/>
          <w:lang w:val="ru-RU"/>
        </w:rPr>
        <w:tab/>
      </w:r>
      <w:r w:rsidRPr="00BE10B3">
        <w:rPr>
          <w:sz w:val="18"/>
          <w:szCs w:val="18"/>
          <w:lang w:val="ru-RU"/>
        </w:rPr>
        <w:tab/>
        <w:t xml:space="preserve">            А.Л. </w:t>
      </w:r>
      <w:r w:rsidRPr="00BE10B3">
        <w:rPr>
          <w:sz w:val="18"/>
          <w:szCs w:val="18"/>
          <w:lang w:val="ru-RU"/>
        </w:rPr>
        <w:t>Тоскина</w:t>
      </w:r>
    </w:p>
    <w:p w:rsidR="000867DD" w:rsidRPr="00BE10B3">
      <w:pPr>
        <w:rPr>
          <w:sz w:val="18"/>
          <w:szCs w:val="18"/>
        </w:rPr>
      </w:pPr>
    </w:p>
    <w:sectPr w:rsidSect="00762875">
      <w:footerReference w:type="default" r:id="rId4"/>
      <w:pgSz w:w="11906" w:h="16838"/>
      <w:pgMar w:top="1134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2449871"/>
      <w:docPartObj>
        <w:docPartGallery w:val="Page Numbers (Bottom of Page)"/>
        <w:docPartUnique/>
      </w:docPartObj>
    </w:sdtPr>
    <w:sdtContent>
      <w:p w:rsidR="00BD410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D410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0"/>
    <w:rsid w:val="000728E1"/>
    <w:rsid w:val="000867DD"/>
    <w:rsid w:val="001A3083"/>
    <w:rsid w:val="001A5D3C"/>
    <w:rsid w:val="002C0E96"/>
    <w:rsid w:val="002F2C08"/>
    <w:rsid w:val="004F110D"/>
    <w:rsid w:val="00762875"/>
    <w:rsid w:val="009260C2"/>
    <w:rsid w:val="00BD410A"/>
    <w:rsid w:val="00BE10B3"/>
    <w:rsid w:val="00DD2D0A"/>
    <w:rsid w:val="00F225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"/>
    <w:uiPriority w:val="99"/>
    <w:unhideWhenUsed/>
    <w:rsid w:val="00BD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410A"/>
  </w:style>
  <w:style w:type="paragraph" w:styleId="Footer">
    <w:name w:val="footer"/>
    <w:basedOn w:val="Normal"/>
    <w:link w:val="a0"/>
    <w:uiPriority w:val="99"/>
    <w:unhideWhenUsed/>
    <w:rsid w:val="00BD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410A"/>
  </w:style>
  <w:style w:type="paragraph" w:styleId="BalloonText">
    <w:name w:val="Balloon Text"/>
    <w:basedOn w:val="Normal"/>
    <w:link w:val="a1"/>
    <w:uiPriority w:val="99"/>
    <w:semiHidden/>
    <w:unhideWhenUsed/>
    <w:rsid w:val="0076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2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