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72F56" w:rsidRPr="00B62964" w:rsidP="00172F56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16"/>
          <w:szCs w:val="16"/>
          <w:lang w:eastAsia="uk-UA"/>
        </w:rPr>
      </w:pPr>
      <w:r w:rsidRPr="00B62964">
        <w:rPr>
          <w:rStyle w:val="FontStyle11"/>
          <w:b w:val="0"/>
          <w:sz w:val="16"/>
          <w:szCs w:val="16"/>
          <w:lang w:eastAsia="uk-UA"/>
        </w:rPr>
        <w:t xml:space="preserve">Дело №  </w:t>
      </w:r>
      <w:r w:rsidRPr="00B62964">
        <w:rPr>
          <w:rStyle w:val="FontStyle11"/>
          <w:b w:val="0"/>
          <w:sz w:val="16"/>
          <w:szCs w:val="16"/>
          <w:lang w:eastAsia="uk-UA"/>
        </w:rPr>
        <w:t>0</w:t>
      </w:r>
      <w:r w:rsidRPr="00B62964">
        <w:rPr>
          <w:rStyle w:val="FontStyle11"/>
          <w:b w:val="0"/>
          <w:sz w:val="16"/>
          <w:szCs w:val="16"/>
          <w:lang w:eastAsia="uk-UA"/>
        </w:rPr>
        <w:t>5-0273/17/2017</w:t>
      </w:r>
    </w:p>
    <w:p w:rsidR="00172F56" w:rsidRPr="00B62964" w:rsidP="00172F56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172F56" w:rsidRPr="00B62964" w:rsidP="00172F56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B62964">
        <w:rPr>
          <w:rStyle w:val="FontStyle11"/>
          <w:b w:val="0"/>
          <w:sz w:val="16"/>
          <w:szCs w:val="16"/>
          <w:lang w:eastAsia="uk-UA"/>
        </w:rPr>
        <w:t>ПОСТАНОВЛЕНИЕ</w:t>
      </w:r>
    </w:p>
    <w:p w:rsidR="00172F56" w:rsidRPr="00B62964" w:rsidP="00172F56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</w:p>
    <w:p w:rsidR="00172F56" w:rsidRPr="00B62964" w:rsidP="00172F56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  <w:r w:rsidRPr="00B62964">
        <w:rPr>
          <w:rStyle w:val="FontStyle11"/>
          <w:b w:val="0"/>
          <w:sz w:val="16"/>
          <w:szCs w:val="16"/>
        </w:rPr>
        <w:t xml:space="preserve">07 сентября 2017 года                    </w:t>
      </w:r>
      <w:r w:rsidRPr="00B62964">
        <w:rPr>
          <w:rStyle w:val="FontStyle11"/>
          <w:b w:val="0"/>
          <w:sz w:val="16"/>
          <w:szCs w:val="16"/>
        </w:rPr>
        <w:tab/>
      </w:r>
      <w:r w:rsidRPr="00B62964">
        <w:rPr>
          <w:rStyle w:val="FontStyle11"/>
          <w:b w:val="0"/>
          <w:sz w:val="16"/>
          <w:szCs w:val="16"/>
        </w:rPr>
        <w:tab/>
      </w:r>
      <w:r w:rsidRPr="00B62964">
        <w:rPr>
          <w:rStyle w:val="FontStyle11"/>
          <w:b w:val="0"/>
          <w:sz w:val="16"/>
          <w:szCs w:val="16"/>
        </w:rPr>
        <w:tab/>
        <w:t xml:space="preserve">      город Симферополь</w:t>
      </w:r>
    </w:p>
    <w:p w:rsidR="00172F56" w:rsidRPr="00B62964" w:rsidP="00172F56">
      <w:pPr>
        <w:ind w:firstLine="851"/>
        <w:jc w:val="both"/>
        <w:rPr>
          <w:rStyle w:val="FontStyle12"/>
          <w:sz w:val="16"/>
          <w:szCs w:val="16"/>
          <w:lang w:eastAsia="uk-UA"/>
        </w:rPr>
      </w:pPr>
    </w:p>
    <w:p w:rsidR="00172F56" w:rsidRPr="00B62964" w:rsidP="00172F56">
      <w:pPr>
        <w:ind w:firstLine="851"/>
        <w:jc w:val="both"/>
        <w:rPr>
          <w:sz w:val="16"/>
          <w:szCs w:val="16"/>
        </w:rPr>
      </w:pPr>
      <w:r w:rsidRPr="00B62964">
        <w:rPr>
          <w:sz w:val="16"/>
          <w:szCs w:val="1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 </w:t>
      </w:r>
    </w:p>
    <w:p w:rsidR="00172F56" w:rsidRPr="00B62964" w:rsidP="00172F56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рассмотрев дело об административном правонарушении в отношении Общества с ограниченной ответст</w:t>
      </w:r>
      <w:r w:rsidRPr="00B62964">
        <w:rPr>
          <w:rStyle w:val="FontStyle12"/>
          <w:sz w:val="16"/>
          <w:szCs w:val="16"/>
          <w:lang w:eastAsia="uk-UA"/>
        </w:rPr>
        <w:t>венностью «Альфа-Дор» по признакам правонарушения, предусмотренного ч. 1 ст. 12.34 Кодекса Российской Федерации об административных правонарушениях,</w:t>
      </w:r>
    </w:p>
    <w:p w:rsidR="00172F56" w:rsidRPr="00B62964" w:rsidP="00172F56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B62964">
        <w:rPr>
          <w:rStyle w:val="FontStyle11"/>
          <w:b w:val="0"/>
          <w:sz w:val="16"/>
          <w:szCs w:val="16"/>
          <w:lang w:eastAsia="uk-UA"/>
        </w:rPr>
        <w:t>УСТАНОВИЛ:</w:t>
      </w:r>
    </w:p>
    <w:p w:rsidR="00172F56" w:rsidRPr="00B62964" w:rsidP="00172F56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sz w:val="16"/>
          <w:szCs w:val="16"/>
        </w:rPr>
        <w:t xml:space="preserve">Согласно протоколу об административном правонарушении №61РР002042 от 21.06.2017, </w:t>
      </w:r>
      <w:r w:rsidRPr="00B62964">
        <w:rPr>
          <w:rStyle w:val="FontStyle12"/>
          <w:sz w:val="16"/>
          <w:szCs w:val="16"/>
          <w:lang w:eastAsia="uk-UA"/>
        </w:rPr>
        <w:t>16.06.2017 в 14</w:t>
      </w:r>
      <w:r w:rsidRPr="00B62964">
        <w:rPr>
          <w:rStyle w:val="FontStyle12"/>
          <w:sz w:val="16"/>
          <w:szCs w:val="16"/>
          <w:lang w:eastAsia="uk-UA"/>
        </w:rPr>
        <w:t xml:space="preserve"> часов 20 минут государственными инспекторами дорожного надзора при надзоре за дорожным движением был выявлен факт производства дорожных работ с нарушением требований нормативных документов и национальных стандартов, действующих в области обеспечения безоп</w:t>
      </w:r>
      <w:r w:rsidRPr="00B62964">
        <w:rPr>
          <w:rStyle w:val="FontStyle12"/>
          <w:sz w:val="16"/>
          <w:szCs w:val="16"/>
          <w:lang w:eastAsia="uk-UA"/>
        </w:rPr>
        <w:t>асности дорожного движения, а именно: юридическим лицом – ООО «Альфа-Дор»</w:t>
      </w:r>
      <w:r w:rsidRPr="00B62964">
        <w:rPr>
          <w:rStyle w:val="FontStyle12"/>
          <w:sz w:val="16"/>
          <w:szCs w:val="16"/>
          <w:lang w:eastAsia="uk-UA"/>
        </w:rPr>
        <w:t>,</w:t>
      </w:r>
      <w:r w:rsidRPr="00B62964">
        <w:rPr>
          <w:rStyle w:val="FontStyle12"/>
          <w:sz w:val="16"/>
          <w:szCs w:val="16"/>
          <w:lang w:eastAsia="uk-UA"/>
        </w:rPr>
        <w:t xml:space="preserve"> не выполнены требования по обеспечению безопасности дорожного движения при производстве</w:t>
      </w:r>
      <w:r w:rsidRPr="00B62964">
        <w:rPr>
          <w:rStyle w:val="FontStyle12"/>
          <w:sz w:val="16"/>
          <w:szCs w:val="16"/>
          <w:lang w:eastAsia="uk-UA"/>
        </w:rPr>
        <w:t xml:space="preserve"> дорожных работ: схема организации и ограждения места производства дорожных работ отсутствует,</w:t>
      </w:r>
      <w:r w:rsidRPr="00B62964">
        <w:rPr>
          <w:rStyle w:val="FontStyle12"/>
          <w:sz w:val="16"/>
          <w:szCs w:val="16"/>
          <w:lang w:eastAsia="uk-UA"/>
        </w:rPr>
        <w:t xml:space="preserve"> технические средства организации дорожного движения выставлены не в полном объеме.</w:t>
      </w:r>
      <w:r w:rsidRPr="00B62964">
        <w:rPr>
          <w:rStyle w:val="FontStyle12"/>
          <w:sz w:val="16"/>
          <w:szCs w:val="16"/>
          <w:lang w:eastAsia="uk-UA"/>
        </w:rPr>
        <w:t xml:space="preserve"> Указанные действия юридического лица квалифицированы должностным лицом административного органа по признакам правонарушения, предусмотренного ч. 1 ст. 12.34 Кодекса Российс</w:t>
      </w:r>
      <w:r w:rsidRPr="00B62964">
        <w:rPr>
          <w:rStyle w:val="FontStyle12"/>
          <w:sz w:val="16"/>
          <w:szCs w:val="16"/>
          <w:lang w:eastAsia="uk-UA"/>
        </w:rPr>
        <w:t xml:space="preserve">кой Федерации об административных правонарушениях. </w:t>
      </w:r>
    </w:p>
    <w:p w:rsidR="00867200" w:rsidRPr="00B62964" w:rsidP="00172F56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В судебное заседания лицо, в отношении которого ведется производство по делу об административном правонарушении, явку уполномоченного представителя не обеспечило, о времени и месте рассмотрения дела уведо</w:t>
      </w:r>
      <w:r w:rsidRPr="00B62964">
        <w:rPr>
          <w:rStyle w:val="FontStyle12"/>
          <w:sz w:val="16"/>
          <w:szCs w:val="16"/>
          <w:lang w:eastAsia="uk-UA"/>
        </w:rPr>
        <w:t>млено. От защитник</w:t>
      </w:r>
      <w:r w:rsidRPr="00B62964">
        <w:rPr>
          <w:rStyle w:val="FontStyle12"/>
          <w:sz w:val="16"/>
          <w:szCs w:val="16"/>
          <w:lang w:eastAsia="uk-UA"/>
        </w:rPr>
        <w:t>а ООО</w:t>
      </w:r>
      <w:r w:rsidRPr="00B62964">
        <w:rPr>
          <w:rStyle w:val="FontStyle12"/>
          <w:sz w:val="16"/>
          <w:szCs w:val="16"/>
          <w:lang w:eastAsia="uk-UA"/>
        </w:rPr>
        <w:t xml:space="preserve"> «Альфа-Дор» поступило ходатайство об отложении рассмотрения дела в связи с занятостью в другом судебном процессе.  </w:t>
      </w:r>
      <w:r w:rsidRPr="00B62964">
        <w:rPr>
          <w:rStyle w:val="FontStyle12"/>
          <w:sz w:val="16"/>
          <w:szCs w:val="16"/>
          <w:lang w:eastAsia="uk-UA"/>
        </w:rPr>
        <w:t xml:space="preserve">Кроме того, от защитника ООО «Альфа-Дор» поступило </w:t>
      </w:r>
      <w:r w:rsidRPr="00B62964">
        <w:rPr>
          <w:rStyle w:val="FontStyle12"/>
          <w:sz w:val="16"/>
          <w:szCs w:val="16"/>
          <w:lang w:eastAsia="uk-UA"/>
        </w:rPr>
        <w:t>заявление</w:t>
      </w:r>
      <w:r w:rsidRPr="00B62964">
        <w:rPr>
          <w:rStyle w:val="FontStyle12"/>
          <w:sz w:val="16"/>
          <w:szCs w:val="16"/>
          <w:lang w:eastAsia="uk-UA"/>
        </w:rPr>
        <w:t xml:space="preserve"> о прекращении производства по делу за отсутствием событи</w:t>
      </w:r>
      <w:r w:rsidRPr="00B62964">
        <w:rPr>
          <w:rStyle w:val="FontStyle12"/>
          <w:sz w:val="16"/>
          <w:szCs w:val="16"/>
          <w:lang w:eastAsia="uk-UA"/>
        </w:rPr>
        <w:t xml:space="preserve">я административного правонарушения, поскольку в материалах дела отсутствуют доказательства надлежащего уведомления </w:t>
      </w:r>
      <w:r w:rsidRPr="00B62964">
        <w:rPr>
          <w:rStyle w:val="FontStyle12"/>
          <w:sz w:val="16"/>
          <w:szCs w:val="16"/>
          <w:lang w:eastAsia="uk-UA"/>
        </w:rPr>
        <w:t xml:space="preserve">законного представителя </w:t>
      </w:r>
      <w:r w:rsidRPr="00B62964">
        <w:rPr>
          <w:rStyle w:val="FontStyle12"/>
          <w:sz w:val="16"/>
          <w:szCs w:val="16"/>
          <w:lang w:eastAsia="uk-UA"/>
        </w:rPr>
        <w:t>юридического лица о дате и времени составления протокола об административном правонарушении</w:t>
      </w:r>
      <w:r w:rsidRPr="00B62964">
        <w:rPr>
          <w:rStyle w:val="FontStyle12"/>
          <w:sz w:val="16"/>
          <w:szCs w:val="16"/>
          <w:lang w:eastAsia="uk-UA"/>
        </w:rPr>
        <w:t>, что исключает, по мнению</w:t>
      </w:r>
      <w:r w:rsidRPr="00B62964">
        <w:rPr>
          <w:rStyle w:val="FontStyle12"/>
          <w:sz w:val="16"/>
          <w:szCs w:val="16"/>
          <w:lang w:eastAsia="uk-UA"/>
        </w:rPr>
        <w:t xml:space="preserve"> защитника, возможность использования протокола об административном правонарушении </w:t>
      </w:r>
      <w:r w:rsidRPr="00B62964">
        <w:rPr>
          <w:rStyle w:val="FontStyle12"/>
          <w:sz w:val="16"/>
          <w:szCs w:val="16"/>
          <w:lang w:eastAsia="uk-UA"/>
        </w:rPr>
        <w:t xml:space="preserve">в качестве </w:t>
      </w:r>
      <w:r w:rsidRPr="00B62964">
        <w:rPr>
          <w:rStyle w:val="FontStyle12"/>
          <w:sz w:val="16"/>
          <w:szCs w:val="16"/>
          <w:lang w:eastAsia="uk-UA"/>
        </w:rPr>
        <w:t>надлежаще</w:t>
      </w:r>
      <w:r w:rsidRPr="00B62964">
        <w:rPr>
          <w:rStyle w:val="FontStyle12"/>
          <w:sz w:val="16"/>
          <w:szCs w:val="16"/>
          <w:lang w:eastAsia="uk-UA"/>
        </w:rPr>
        <w:t>го</w:t>
      </w:r>
      <w:r w:rsidRPr="00B62964">
        <w:rPr>
          <w:rStyle w:val="FontStyle12"/>
          <w:sz w:val="16"/>
          <w:szCs w:val="16"/>
          <w:lang w:eastAsia="uk-UA"/>
        </w:rPr>
        <w:t xml:space="preserve"> доказательств</w:t>
      </w:r>
      <w:r w:rsidRPr="00B62964">
        <w:rPr>
          <w:rStyle w:val="FontStyle12"/>
          <w:sz w:val="16"/>
          <w:szCs w:val="16"/>
          <w:lang w:eastAsia="uk-UA"/>
        </w:rPr>
        <w:t>а</w:t>
      </w:r>
      <w:r w:rsidRPr="00B62964">
        <w:rPr>
          <w:rStyle w:val="FontStyle12"/>
          <w:sz w:val="16"/>
          <w:szCs w:val="16"/>
          <w:lang w:eastAsia="uk-UA"/>
        </w:rPr>
        <w:t xml:space="preserve"> по делу. </w:t>
      </w:r>
    </w:p>
    <w:p w:rsidR="00867200" w:rsidRPr="00B62964" w:rsidP="00172F56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Определением от 07.09.2017 в удовлетворении ходатайства</w:t>
      </w:r>
      <w:r w:rsidRPr="00B62964">
        <w:rPr>
          <w:rStyle w:val="FontStyle12"/>
          <w:sz w:val="16"/>
          <w:szCs w:val="16"/>
          <w:lang w:eastAsia="uk-UA"/>
        </w:rPr>
        <w:t xml:space="preserve"> об отложении рассмотрения дела </w:t>
      </w:r>
      <w:r w:rsidRPr="00B62964">
        <w:rPr>
          <w:rStyle w:val="FontStyle12"/>
          <w:sz w:val="16"/>
          <w:szCs w:val="16"/>
          <w:lang w:eastAsia="uk-UA"/>
        </w:rPr>
        <w:t>было отказано.</w:t>
      </w:r>
    </w:p>
    <w:p w:rsidR="00867200" w:rsidRPr="00B62964" w:rsidP="00172F56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 xml:space="preserve">Учитывая, что законный </w:t>
      </w:r>
      <w:r w:rsidRPr="00B62964">
        <w:rPr>
          <w:rStyle w:val="FontStyle12"/>
          <w:sz w:val="16"/>
          <w:szCs w:val="16"/>
          <w:lang w:eastAsia="uk-UA"/>
        </w:rPr>
        <w:t>представитель лица, в отношении которого ведется производство по делу об административном правонарушении, о рассмотрении дела уведомлен надлежащим образом, принимая во внимание отсутствие уважительных причин неявки в судебное заседания уполномоченного пред</w:t>
      </w:r>
      <w:r w:rsidRPr="00B62964">
        <w:rPr>
          <w:rStyle w:val="FontStyle12"/>
          <w:sz w:val="16"/>
          <w:szCs w:val="16"/>
          <w:lang w:eastAsia="uk-UA"/>
        </w:rPr>
        <w:t>ставителя ООО «Альфа-Дор», считаю возможным рассмотреть дело в отсутствии защитник</w:t>
      </w:r>
      <w:r w:rsidRPr="00B62964">
        <w:rPr>
          <w:rStyle w:val="FontStyle12"/>
          <w:sz w:val="16"/>
          <w:szCs w:val="16"/>
          <w:lang w:eastAsia="uk-UA"/>
        </w:rPr>
        <w:t>а ООО</w:t>
      </w:r>
      <w:r w:rsidRPr="00B62964">
        <w:rPr>
          <w:rStyle w:val="FontStyle12"/>
          <w:sz w:val="16"/>
          <w:szCs w:val="16"/>
          <w:lang w:eastAsia="uk-UA"/>
        </w:rPr>
        <w:t xml:space="preserve"> «Альфа-Дор».</w:t>
      </w:r>
    </w:p>
    <w:p w:rsidR="00867200" w:rsidRPr="00B62964" w:rsidP="00172F56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 xml:space="preserve">Решая вопрос о наличии оснований для привлечения ООО «Альфа-Дор» к административной ответственности по признакам правонарушения, предусмотренного ч. 1 ст. </w:t>
      </w:r>
      <w:r w:rsidRPr="00B62964">
        <w:rPr>
          <w:rStyle w:val="FontStyle12"/>
          <w:sz w:val="16"/>
          <w:szCs w:val="16"/>
          <w:lang w:eastAsia="uk-UA"/>
        </w:rPr>
        <w:t>12.34 Кодекса Российской Федерации об административных правонарушениях, исхожу из следующего.</w:t>
      </w:r>
    </w:p>
    <w:p w:rsidR="00B53011" w:rsidRPr="00B62964" w:rsidP="00B53011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 xml:space="preserve">В соответствии со ст. 24.1 </w:t>
      </w:r>
      <w:r w:rsidRPr="00B62964">
        <w:rPr>
          <w:rStyle w:val="FontStyle12"/>
          <w:sz w:val="16"/>
          <w:szCs w:val="16"/>
          <w:lang w:eastAsia="uk-UA"/>
        </w:rPr>
        <w:t xml:space="preserve">Кодекса Российской Федерации об административных правонарушениях </w:t>
      </w:r>
      <w:r w:rsidRPr="00B62964">
        <w:rPr>
          <w:rStyle w:val="FontStyle12"/>
          <w:sz w:val="16"/>
          <w:szCs w:val="16"/>
          <w:lang w:eastAsia="uk-UA"/>
        </w:rPr>
        <w:t>задачами производства по делам об административных правонарушениях явл</w:t>
      </w:r>
      <w:r w:rsidRPr="00B62964">
        <w:rPr>
          <w:rStyle w:val="FontStyle12"/>
          <w:sz w:val="16"/>
          <w:szCs w:val="16"/>
          <w:lang w:eastAsia="uk-UA"/>
        </w:rPr>
        <w:t xml:space="preserve">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B62964">
        <w:rPr>
          <w:rStyle w:val="FontStyle12"/>
          <w:sz w:val="16"/>
          <w:szCs w:val="16"/>
          <w:lang w:eastAsia="uk-UA"/>
        </w:rPr>
        <w:t>админис</w:t>
      </w:r>
      <w:r w:rsidRPr="00B62964">
        <w:rPr>
          <w:rStyle w:val="FontStyle12"/>
          <w:sz w:val="16"/>
          <w:szCs w:val="16"/>
          <w:lang w:eastAsia="uk-UA"/>
        </w:rPr>
        <w:t>тративных правонарушений</w:t>
      </w:r>
      <w:r w:rsidRPr="00B62964">
        <w:rPr>
          <w:rStyle w:val="FontStyle12"/>
          <w:sz w:val="16"/>
          <w:szCs w:val="16"/>
          <w:lang w:eastAsia="uk-UA"/>
        </w:rPr>
        <w:t>.</w:t>
      </w:r>
    </w:p>
    <w:p w:rsidR="00B53011" w:rsidRPr="00B62964" w:rsidP="00B53011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Исходя из положений ч</w:t>
      </w:r>
      <w:r w:rsidRPr="00B62964">
        <w:rPr>
          <w:rStyle w:val="FontStyle12"/>
          <w:sz w:val="16"/>
          <w:szCs w:val="16"/>
          <w:lang w:eastAsia="uk-UA"/>
        </w:rPr>
        <w:t>.</w:t>
      </w:r>
      <w:r w:rsidRPr="00B62964">
        <w:rPr>
          <w:rStyle w:val="FontStyle12"/>
          <w:sz w:val="16"/>
          <w:szCs w:val="16"/>
          <w:lang w:eastAsia="uk-UA"/>
        </w:rPr>
        <w:t xml:space="preserve"> 1 ст</w:t>
      </w:r>
      <w:r w:rsidRPr="00B62964">
        <w:rPr>
          <w:rStyle w:val="FontStyle12"/>
          <w:sz w:val="16"/>
          <w:szCs w:val="16"/>
          <w:lang w:eastAsia="uk-UA"/>
        </w:rPr>
        <w:t>.</w:t>
      </w:r>
      <w:r w:rsidRPr="00B62964">
        <w:rPr>
          <w:rStyle w:val="FontStyle12"/>
          <w:sz w:val="16"/>
          <w:szCs w:val="16"/>
          <w:lang w:eastAsia="uk-UA"/>
        </w:rPr>
        <w:t xml:space="preserve"> 1.6 Кодекса Российской Федерации об а</w:t>
      </w:r>
      <w:r w:rsidRPr="00B62964">
        <w:rPr>
          <w:rStyle w:val="FontStyle12"/>
          <w:sz w:val="16"/>
          <w:szCs w:val="16"/>
          <w:lang w:eastAsia="uk-UA"/>
        </w:rPr>
        <w:t>дминистративных правонарушениях</w:t>
      </w:r>
      <w:r w:rsidRPr="00B62964">
        <w:rPr>
          <w:rStyle w:val="FontStyle12"/>
          <w:sz w:val="16"/>
          <w:szCs w:val="16"/>
          <w:lang w:eastAsia="uk-UA"/>
        </w:rPr>
        <w:t>, обеспечение законности при применении мер административного принуждения предполагает не только наличие законных оснований для приме</w:t>
      </w:r>
      <w:r w:rsidRPr="00B62964">
        <w:rPr>
          <w:rStyle w:val="FontStyle12"/>
          <w:sz w:val="16"/>
          <w:szCs w:val="16"/>
          <w:lang w:eastAsia="uk-UA"/>
        </w:rPr>
        <w:t>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3F2005" w:rsidRPr="00B62964" w:rsidP="003F2005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В соответствии с ч</w:t>
      </w:r>
      <w:r w:rsidRPr="00B62964">
        <w:rPr>
          <w:rStyle w:val="FontStyle12"/>
          <w:sz w:val="16"/>
          <w:szCs w:val="16"/>
          <w:lang w:eastAsia="uk-UA"/>
        </w:rPr>
        <w:t>.</w:t>
      </w:r>
      <w:r w:rsidRPr="00B62964">
        <w:rPr>
          <w:rStyle w:val="FontStyle12"/>
          <w:sz w:val="16"/>
          <w:szCs w:val="16"/>
          <w:lang w:eastAsia="uk-UA"/>
        </w:rPr>
        <w:t xml:space="preserve"> 1 ст</w:t>
      </w:r>
      <w:r w:rsidRPr="00B62964">
        <w:rPr>
          <w:rStyle w:val="FontStyle12"/>
          <w:sz w:val="16"/>
          <w:szCs w:val="16"/>
          <w:lang w:eastAsia="uk-UA"/>
        </w:rPr>
        <w:t>.</w:t>
      </w:r>
      <w:r w:rsidRPr="00B62964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 w:rsidR="003F2005" w:rsidRPr="00B62964" w:rsidP="003F2005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По смыслу ст</w:t>
      </w:r>
      <w:r w:rsidRPr="00B62964">
        <w:rPr>
          <w:rStyle w:val="FontStyle12"/>
          <w:sz w:val="16"/>
          <w:szCs w:val="16"/>
          <w:lang w:eastAsia="uk-UA"/>
        </w:rPr>
        <w:t>.</w:t>
      </w:r>
      <w:r w:rsidRPr="00B62964">
        <w:rPr>
          <w:rStyle w:val="FontStyle12"/>
          <w:sz w:val="16"/>
          <w:szCs w:val="16"/>
          <w:lang w:eastAsia="uk-UA"/>
        </w:rPr>
        <w:t xml:space="preserve"> 2</w:t>
      </w:r>
      <w:r w:rsidRPr="00B62964">
        <w:rPr>
          <w:rStyle w:val="FontStyle12"/>
          <w:sz w:val="16"/>
          <w:szCs w:val="16"/>
          <w:lang w:eastAsia="uk-UA"/>
        </w:rPr>
        <w:t>8.2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3F2005" w:rsidRPr="00B62964" w:rsidP="003F2005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Физическому лицу или закон</w:t>
      </w:r>
      <w:r w:rsidRPr="00B62964">
        <w:rPr>
          <w:rStyle w:val="FontStyle12"/>
          <w:sz w:val="16"/>
          <w:szCs w:val="16"/>
          <w:lang w:eastAsia="uk-UA"/>
        </w:rPr>
        <w:t>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</w:t>
      </w:r>
      <w:r w:rsidRPr="00B62964">
        <w:rPr>
          <w:rStyle w:val="FontStyle12"/>
          <w:sz w:val="16"/>
          <w:szCs w:val="16"/>
          <w:lang w:eastAsia="uk-UA"/>
        </w:rPr>
        <w:t xml:space="preserve"> замечания по содержанию протокола, которые прилагаются к протоколу (ч</w:t>
      </w:r>
      <w:r w:rsidRPr="00B62964">
        <w:rPr>
          <w:rStyle w:val="FontStyle12"/>
          <w:sz w:val="16"/>
          <w:szCs w:val="16"/>
          <w:lang w:eastAsia="uk-UA"/>
        </w:rPr>
        <w:t>.</w:t>
      </w:r>
      <w:r w:rsidRPr="00B62964">
        <w:rPr>
          <w:rStyle w:val="FontStyle12"/>
          <w:sz w:val="16"/>
          <w:szCs w:val="16"/>
          <w:lang w:eastAsia="uk-UA"/>
        </w:rPr>
        <w:t xml:space="preserve"> 4 ст</w:t>
      </w:r>
      <w:r w:rsidRPr="00B62964">
        <w:rPr>
          <w:rStyle w:val="FontStyle12"/>
          <w:sz w:val="16"/>
          <w:szCs w:val="16"/>
          <w:lang w:eastAsia="uk-UA"/>
        </w:rPr>
        <w:t>.</w:t>
      </w:r>
      <w:r w:rsidRPr="00B62964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</w:t>
      </w:r>
      <w:r w:rsidRPr="00B62964">
        <w:rPr>
          <w:rStyle w:val="FontStyle12"/>
          <w:sz w:val="16"/>
          <w:szCs w:val="16"/>
          <w:lang w:eastAsia="uk-UA"/>
        </w:rPr>
        <w:t>ениях</w:t>
      </w:r>
      <w:r w:rsidRPr="00B62964">
        <w:rPr>
          <w:rStyle w:val="FontStyle12"/>
          <w:sz w:val="16"/>
          <w:szCs w:val="16"/>
          <w:lang w:eastAsia="uk-UA"/>
        </w:rPr>
        <w:t>).</w:t>
      </w:r>
    </w:p>
    <w:p w:rsidR="003F2005" w:rsidRPr="00B62964" w:rsidP="003F2005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Согласно ч</w:t>
      </w:r>
      <w:r w:rsidRPr="00B62964">
        <w:rPr>
          <w:rStyle w:val="FontStyle12"/>
          <w:sz w:val="16"/>
          <w:szCs w:val="16"/>
          <w:lang w:eastAsia="uk-UA"/>
        </w:rPr>
        <w:t>. 4.1 ст.</w:t>
      </w:r>
      <w:r w:rsidRPr="00B62964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</w:t>
      </w:r>
      <w:r w:rsidRPr="00B62964">
        <w:rPr>
          <w:rStyle w:val="FontStyle12"/>
          <w:sz w:val="16"/>
          <w:szCs w:val="16"/>
          <w:lang w:eastAsia="uk-UA"/>
        </w:rPr>
        <w:t>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</w:t>
      </w:r>
      <w:r w:rsidRPr="00B62964">
        <w:rPr>
          <w:rStyle w:val="FontStyle12"/>
          <w:sz w:val="16"/>
          <w:szCs w:val="16"/>
          <w:lang w:eastAsia="uk-UA"/>
        </w:rPr>
        <w:t>ие трех дней со дня составления указанного протокола.</w:t>
      </w:r>
    </w:p>
    <w:p w:rsidR="00330560" w:rsidRPr="00B62964" w:rsidP="00330560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Таким образом, положения ст</w:t>
      </w:r>
      <w:r w:rsidRPr="00B62964">
        <w:rPr>
          <w:rStyle w:val="FontStyle12"/>
          <w:sz w:val="16"/>
          <w:szCs w:val="16"/>
          <w:lang w:eastAsia="uk-UA"/>
        </w:rPr>
        <w:t>.</w:t>
      </w:r>
      <w:r w:rsidRPr="00B62964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 </w:t>
      </w:r>
      <w:r w:rsidRPr="00B62964">
        <w:rPr>
          <w:rStyle w:val="FontStyle12"/>
          <w:sz w:val="16"/>
          <w:szCs w:val="16"/>
          <w:lang w:eastAsia="uk-UA"/>
        </w:rPr>
        <w:t xml:space="preserve">в их системном единстве </w:t>
      </w:r>
      <w:r w:rsidRPr="00B62964">
        <w:rPr>
          <w:rStyle w:val="FontStyle12"/>
          <w:sz w:val="16"/>
          <w:szCs w:val="16"/>
          <w:lang w:eastAsia="uk-UA"/>
        </w:rPr>
        <w:t>предоставляют ряд гарантий защиты прав лицам, в отношении которых возбуждено де</w:t>
      </w:r>
      <w:r w:rsidRPr="00B62964">
        <w:rPr>
          <w:rStyle w:val="FontStyle12"/>
          <w:sz w:val="16"/>
          <w:szCs w:val="16"/>
          <w:lang w:eastAsia="uk-UA"/>
        </w:rPr>
        <w:t xml:space="preserve">ло об административном правонарушении, в числе которых предусматривают обязательное извещение </w:t>
      </w:r>
      <w:r w:rsidRPr="00B62964">
        <w:rPr>
          <w:rStyle w:val="FontStyle12"/>
          <w:sz w:val="16"/>
          <w:szCs w:val="16"/>
          <w:lang w:eastAsia="uk-UA"/>
        </w:rPr>
        <w:t xml:space="preserve">законного представителя юридического лица </w:t>
      </w:r>
      <w:r w:rsidRPr="00B62964">
        <w:rPr>
          <w:rStyle w:val="FontStyle12"/>
          <w:sz w:val="16"/>
          <w:szCs w:val="16"/>
          <w:lang w:eastAsia="uk-UA"/>
        </w:rPr>
        <w:t xml:space="preserve">о времени и месте составления протокола. </w:t>
      </w:r>
    </w:p>
    <w:p w:rsidR="00330560" w:rsidRPr="00B62964" w:rsidP="00330560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Из содержания указанных норм следует, что возможность составления протокола об</w:t>
      </w:r>
      <w:r w:rsidRPr="00B62964">
        <w:rPr>
          <w:rStyle w:val="FontStyle12"/>
          <w:sz w:val="16"/>
          <w:szCs w:val="16"/>
          <w:lang w:eastAsia="uk-UA"/>
        </w:rPr>
        <w:t xml:space="preserve"> административном правонарушении при отсутствии </w:t>
      </w:r>
      <w:r w:rsidRPr="00B62964">
        <w:rPr>
          <w:rStyle w:val="FontStyle12"/>
          <w:sz w:val="16"/>
          <w:szCs w:val="16"/>
          <w:lang w:eastAsia="uk-UA"/>
        </w:rPr>
        <w:t xml:space="preserve">законного представителя </w:t>
      </w:r>
      <w:r w:rsidRPr="00B62964">
        <w:rPr>
          <w:rStyle w:val="FontStyle12"/>
          <w:sz w:val="16"/>
          <w:szCs w:val="16"/>
          <w:lang w:eastAsia="uk-UA"/>
        </w:rPr>
        <w:t xml:space="preserve">привлекаемого к ответственности </w:t>
      </w:r>
      <w:r w:rsidRPr="00B62964">
        <w:rPr>
          <w:rStyle w:val="FontStyle12"/>
          <w:sz w:val="16"/>
          <w:szCs w:val="16"/>
          <w:lang w:eastAsia="uk-UA"/>
        </w:rPr>
        <w:t xml:space="preserve">юридического </w:t>
      </w:r>
      <w:r w:rsidRPr="00B62964">
        <w:rPr>
          <w:rStyle w:val="FontStyle12"/>
          <w:sz w:val="16"/>
          <w:szCs w:val="16"/>
          <w:lang w:eastAsia="uk-UA"/>
        </w:rPr>
        <w:t>лица</w:t>
      </w:r>
      <w:r w:rsidRPr="00B62964">
        <w:rPr>
          <w:rStyle w:val="FontStyle12"/>
          <w:sz w:val="16"/>
          <w:szCs w:val="16"/>
          <w:lang w:eastAsia="uk-UA"/>
        </w:rPr>
        <w:t>,</w:t>
      </w:r>
      <w:r w:rsidRPr="00B62964">
        <w:rPr>
          <w:rStyle w:val="FontStyle12"/>
          <w:sz w:val="16"/>
          <w:szCs w:val="16"/>
          <w:lang w:eastAsia="uk-UA"/>
        </w:rPr>
        <w:t xml:space="preserve"> допускается лишь тогда, когда у административного органа</w:t>
      </w:r>
      <w:r w:rsidRPr="00B62964">
        <w:rPr>
          <w:rStyle w:val="FontStyle12"/>
          <w:sz w:val="16"/>
          <w:szCs w:val="16"/>
          <w:lang w:eastAsia="uk-UA"/>
        </w:rPr>
        <w:t xml:space="preserve"> (должностного лица)</w:t>
      </w:r>
      <w:r w:rsidRPr="00B62964">
        <w:rPr>
          <w:rStyle w:val="FontStyle12"/>
          <w:sz w:val="16"/>
          <w:szCs w:val="16"/>
          <w:lang w:eastAsia="uk-UA"/>
        </w:rPr>
        <w:t xml:space="preserve"> имеются сведения, свидетельствующие о получении этим лиц</w:t>
      </w:r>
      <w:r w:rsidRPr="00B62964">
        <w:rPr>
          <w:rStyle w:val="FontStyle12"/>
          <w:sz w:val="16"/>
          <w:szCs w:val="16"/>
          <w:lang w:eastAsia="uk-UA"/>
        </w:rPr>
        <w:t>ом соответствующей информации о составлении протокола.</w:t>
      </w:r>
    </w:p>
    <w:p w:rsidR="003F2005" w:rsidRPr="00B62964" w:rsidP="003F2005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При этом б</w:t>
      </w:r>
      <w:r w:rsidRPr="00B62964">
        <w:rPr>
          <w:rStyle w:val="FontStyle12"/>
          <w:sz w:val="16"/>
          <w:szCs w:val="16"/>
          <w:lang w:eastAsia="uk-UA"/>
        </w:rPr>
        <w:t xml:space="preserve">уквальное понимание </w:t>
      </w:r>
      <w:r w:rsidRPr="00B62964">
        <w:rPr>
          <w:rStyle w:val="FontStyle12"/>
          <w:sz w:val="16"/>
          <w:szCs w:val="16"/>
          <w:lang w:eastAsia="uk-UA"/>
        </w:rPr>
        <w:t xml:space="preserve">положений </w:t>
      </w:r>
      <w:r w:rsidRPr="00B62964">
        <w:rPr>
          <w:rStyle w:val="FontStyle12"/>
          <w:sz w:val="16"/>
          <w:szCs w:val="16"/>
          <w:lang w:eastAsia="uk-UA"/>
        </w:rPr>
        <w:t>вышеуказанных правовых норм</w:t>
      </w:r>
      <w:r w:rsidRPr="00B62964">
        <w:rPr>
          <w:rStyle w:val="FontStyle12"/>
          <w:sz w:val="16"/>
          <w:szCs w:val="16"/>
          <w:lang w:eastAsia="uk-UA"/>
        </w:rPr>
        <w:t xml:space="preserve"> </w:t>
      </w:r>
      <w:r w:rsidRPr="00B62964">
        <w:rPr>
          <w:rStyle w:val="FontStyle12"/>
          <w:sz w:val="16"/>
          <w:szCs w:val="16"/>
          <w:lang w:eastAsia="uk-UA"/>
        </w:rPr>
        <w:t xml:space="preserve">Кодекса Российской Федерации об административных правонарушениях </w:t>
      </w:r>
      <w:r w:rsidRPr="00B62964">
        <w:rPr>
          <w:rStyle w:val="FontStyle12"/>
          <w:sz w:val="16"/>
          <w:szCs w:val="16"/>
          <w:lang w:eastAsia="uk-UA"/>
        </w:rPr>
        <w:t>означает, что даже при наличии данных о получении извещения участник</w:t>
      </w:r>
      <w:r w:rsidRPr="00B62964">
        <w:rPr>
          <w:rStyle w:val="FontStyle12"/>
          <w:sz w:val="16"/>
          <w:szCs w:val="16"/>
          <w:lang w:eastAsia="uk-UA"/>
        </w:rPr>
        <w:t>ами производства по делу, но без документального подтверждения</w:t>
      </w:r>
      <w:r w:rsidRPr="00B62964">
        <w:rPr>
          <w:rStyle w:val="FontStyle12"/>
          <w:sz w:val="16"/>
          <w:szCs w:val="16"/>
          <w:lang w:eastAsia="uk-UA"/>
        </w:rPr>
        <w:t xml:space="preserve"> данного обстоятельства,</w:t>
      </w:r>
      <w:r w:rsidRPr="00B62964">
        <w:rPr>
          <w:rStyle w:val="FontStyle12"/>
          <w:sz w:val="16"/>
          <w:szCs w:val="16"/>
          <w:lang w:eastAsia="uk-UA"/>
        </w:rPr>
        <w:t xml:space="preserve"> </w:t>
      </w:r>
      <w:r w:rsidRPr="00B62964">
        <w:rPr>
          <w:rStyle w:val="FontStyle12"/>
          <w:sz w:val="16"/>
          <w:szCs w:val="16"/>
          <w:lang w:eastAsia="uk-UA"/>
        </w:rPr>
        <w:t>протокол не может быть составлен.</w:t>
      </w:r>
      <w:r w:rsidRPr="00B62964">
        <w:rPr>
          <w:rStyle w:val="FontStyle12"/>
          <w:sz w:val="16"/>
          <w:szCs w:val="16"/>
          <w:lang w:eastAsia="uk-UA"/>
        </w:rPr>
        <w:t xml:space="preserve"> </w:t>
      </w:r>
      <w:r w:rsidRPr="00B62964">
        <w:rPr>
          <w:rStyle w:val="FontStyle12"/>
          <w:sz w:val="16"/>
          <w:szCs w:val="16"/>
          <w:lang w:eastAsia="uk-UA"/>
        </w:rPr>
        <w:t>Таким образом, а</w:t>
      </w:r>
      <w:r w:rsidRPr="00B62964">
        <w:rPr>
          <w:rStyle w:val="FontStyle12"/>
          <w:sz w:val="16"/>
          <w:szCs w:val="16"/>
          <w:lang w:eastAsia="uk-UA"/>
        </w:rPr>
        <w:t xml:space="preserve">дминистративный орган </w:t>
      </w:r>
      <w:r w:rsidRPr="00B62964">
        <w:rPr>
          <w:rStyle w:val="FontStyle12"/>
          <w:sz w:val="16"/>
          <w:szCs w:val="16"/>
          <w:lang w:eastAsia="uk-UA"/>
        </w:rPr>
        <w:t xml:space="preserve">(должностное лицо) </w:t>
      </w:r>
      <w:r w:rsidRPr="00B62964">
        <w:rPr>
          <w:rStyle w:val="FontStyle12"/>
          <w:sz w:val="16"/>
          <w:szCs w:val="16"/>
          <w:lang w:eastAsia="uk-UA"/>
        </w:rPr>
        <w:t xml:space="preserve">должен располагать </w:t>
      </w:r>
      <w:r w:rsidRPr="00B62964">
        <w:rPr>
          <w:rStyle w:val="FontStyle12"/>
          <w:sz w:val="16"/>
          <w:szCs w:val="16"/>
          <w:lang w:eastAsia="uk-UA"/>
        </w:rPr>
        <w:t>доказательствами</w:t>
      </w:r>
      <w:r w:rsidRPr="00B62964">
        <w:rPr>
          <w:rStyle w:val="FontStyle12"/>
          <w:sz w:val="16"/>
          <w:szCs w:val="16"/>
          <w:lang w:eastAsia="uk-UA"/>
        </w:rPr>
        <w:t xml:space="preserve"> о надлежащем извещении</w:t>
      </w:r>
      <w:r w:rsidRPr="00B62964">
        <w:rPr>
          <w:rStyle w:val="FontStyle12"/>
          <w:sz w:val="16"/>
          <w:szCs w:val="16"/>
          <w:lang w:eastAsia="uk-UA"/>
        </w:rPr>
        <w:t xml:space="preserve"> законного представи</w:t>
      </w:r>
      <w:r w:rsidRPr="00B62964">
        <w:rPr>
          <w:rStyle w:val="FontStyle12"/>
          <w:sz w:val="16"/>
          <w:szCs w:val="16"/>
          <w:lang w:eastAsia="uk-UA"/>
        </w:rPr>
        <w:t>теля</w:t>
      </w:r>
      <w:r w:rsidRPr="00B62964">
        <w:rPr>
          <w:rStyle w:val="FontStyle12"/>
          <w:sz w:val="16"/>
          <w:szCs w:val="16"/>
          <w:lang w:eastAsia="uk-UA"/>
        </w:rPr>
        <w:t xml:space="preserve"> </w:t>
      </w:r>
      <w:r w:rsidRPr="00B62964">
        <w:rPr>
          <w:rStyle w:val="FontStyle12"/>
          <w:sz w:val="16"/>
          <w:szCs w:val="16"/>
          <w:lang w:eastAsia="uk-UA"/>
        </w:rPr>
        <w:t xml:space="preserve">юридического </w:t>
      </w:r>
      <w:r w:rsidRPr="00B62964">
        <w:rPr>
          <w:rStyle w:val="FontStyle12"/>
          <w:sz w:val="16"/>
          <w:szCs w:val="16"/>
          <w:lang w:eastAsia="uk-UA"/>
        </w:rPr>
        <w:t>лица, привлекаемого к административной ответственности.</w:t>
      </w:r>
    </w:p>
    <w:p w:rsidR="00115372" w:rsidRPr="00B62964" w:rsidP="0011537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 xml:space="preserve">Лишая лицо возможности пользоваться процессуальными правами при рассмотрении дела об административном правонарушении, административный орган </w:t>
      </w:r>
      <w:r w:rsidRPr="00B62964">
        <w:rPr>
          <w:rStyle w:val="FontStyle12"/>
          <w:sz w:val="16"/>
          <w:szCs w:val="16"/>
          <w:lang w:eastAsia="uk-UA"/>
        </w:rPr>
        <w:t xml:space="preserve">(должностное лицо) </w:t>
      </w:r>
      <w:r w:rsidRPr="00B62964">
        <w:rPr>
          <w:rStyle w:val="FontStyle12"/>
          <w:sz w:val="16"/>
          <w:szCs w:val="16"/>
          <w:lang w:eastAsia="uk-UA"/>
        </w:rPr>
        <w:t xml:space="preserve">нарушает </w:t>
      </w:r>
      <w:r w:rsidRPr="00B62964">
        <w:rPr>
          <w:rStyle w:val="FontStyle12"/>
          <w:sz w:val="16"/>
          <w:szCs w:val="16"/>
          <w:lang w:eastAsia="uk-UA"/>
        </w:rPr>
        <w:t xml:space="preserve">право указанного лица на защиту, а также </w:t>
      </w:r>
      <w:r w:rsidRPr="00B62964">
        <w:rPr>
          <w:rStyle w:val="FontStyle12"/>
          <w:sz w:val="16"/>
          <w:szCs w:val="16"/>
          <w:lang w:eastAsia="uk-UA"/>
        </w:rPr>
        <w:t>предусмотренные Кодексом Российской Федерации об административных правонарушениях требования о всестороннем, полном и объективном рассмотрении дела, закрепленные в статье 24.1 Кодекса.</w:t>
      </w:r>
    </w:p>
    <w:p w:rsidR="0008793E" w:rsidRPr="00B62964" w:rsidP="006F42C9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Как следует из материалов дела</w:t>
      </w:r>
      <w:r w:rsidRPr="00B62964">
        <w:rPr>
          <w:rStyle w:val="FontStyle12"/>
          <w:sz w:val="16"/>
          <w:szCs w:val="16"/>
          <w:lang w:eastAsia="uk-UA"/>
        </w:rPr>
        <w:t xml:space="preserve">, 21 </w:t>
      </w:r>
      <w:r w:rsidRPr="00B62964">
        <w:rPr>
          <w:rStyle w:val="FontStyle12"/>
          <w:sz w:val="16"/>
          <w:szCs w:val="16"/>
          <w:lang w:eastAsia="uk-UA"/>
        </w:rPr>
        <w:t>июня</w:t>
      </w:r>
      <w:r w:rsidRPr="00B62964">
        <w:rPr>
          <w:rStyle w:val="FontStyle12"/>
          <w:sz w:val="16"/>
          <w:szCs w:val="16"/>
          <w:lang w:eastAsia="uk-UA"/>
        </w:rPr>
        <w:t xml:space="preserve"> 201</w:t>
      </w:r>
      <w:r w:rsidRPr="00B62964">
        <w:rPr>
          <w:rStyle w:val="FontStyle12"/>
          <w:sz w:val="16"/>
          <w:szCs w:val="16"/>
          <w:lang w:eastAsia="uk-UA"/>
        </w:rPr>
        <w:t>7</w:t>
      </w:r>
      <w:r w:rsidRPr="00B62964">
        <w:rPr>
          <w:rStyle w:val="FontStyle12"/>
          <w:sz w:val="16"/>
          <w:szCs w:val="16"/>
          <w:lang w:eastAsia="uk-UA"/>
        </w:rPr>
        <w:t xml:space="preserve"> года </w:t>
      </w:r>
      <w:r w:rsidRPr="00B62964">
        <w:rPr>
          <w:rStyle w:val="FontStyle12"/>
          <w:sz w:val="16"/>
          <w:szCs w:val="16"/>
          <w:lang w:eastAsia="uk-UA"/>
        </w:rPr>
        <w:t xml:space="preserve">государственным инспектором дорожного надзора отделения дорожного надзора ОГИБДД УМВД России по Республике Крым </w:t>
      </w:r>
      <w:r w:rsidRPr="00B62964">
        <w:rPr>
          <w:rStyle w:val="FontStyle12"/>
          <w:sz w:val="16"/>
          <w:szCs w:val="16"/>
          <w:lang w:eastAsia="uk-UA"/>
        </w:rPr>
        <w:t>в отношен</w:t>
      </w:r>
      <w:r w:rsidRPr="00B62964">
        <w:rPr>
          <w:rStyle w:val="FontStyle12"/>
          <w:sz w:val="16"/>
          <w:szCs w:val="16"/>
          <w:lang w:eastAsia="uk-UA"/>
        </w:rPr>
        <w:t>ии ООО</w:t>
      </w:r>
      <w:r w:rsidRPr="00B62964">
        <w:rPr>
          <w:rStyle w:val="FontStyle12"/>
          <w:sz w:val="16"/>
          <w:szCs w:val="16"/>
          <w:lang w:eastAsia="uk-UA"/>
        </w:rPr>
        <w:t xml:space="preserve"> «Альфа-Дор» </w:t>
      </w:r>
      <w:r w:rsidRPr="00B62964">
        <w:rPr>
          <w:rStyle w:val="FontStyle12"/>
          <w:sz w:val="16"/>
          <w:szCs w:val="16"/>
          <w:lang w:eastAsia="uk-UA"/>
        </w:rPr>
        <w:t xml:space="preserve">был составлен </w:t>
      </w:r>
      <w:r w:rsidRPr="00B62964">
        <w:rPr>
          <w:rStyle w:val="FontStyle12"/>
          <w:sz w:val="16"/>
          <w:szCs w:val="16"/>
          <w:lang w:eastAsia="uk-UA"/>
        </w:rPr>
        <w:t>протокол об административном правонарушении, предусмотренном ч</w:t>
      </w:r>
      <w:r w:rsidRPr="00B62964">
        <w:rPr>
          <w:rStyle w:val="FontStyle12"/>
          <w:sz w:val="16"/>
          <w:szCs w:val="16"/>
          <w:lang w:eastAsia="uk-UA"/>
        </w:rPr>
        <w:t>.</w:t>
      </w:r>
      <w:r w:rsidRPr="00B62964">
        <w:rPr>
          <w:rStyle w:val="FontStyle12"/>
          <w:sz w:val="16"/>
          <w:szCs w:val="16"/>
          <w:lang w:eastAsia="uk-UA"/>
        </w:rPr>
        <w:t xml:space="preserve"> 1 ст</w:t>
      </w:r>
      <w:r w:rsidRPr="00B62964">
        <w:rPr>
          <w:rStyle w:val="FontStyle12"/>
          <w:sz w:val="16"/>
          <w:szCs w:val="16"/>
          <w:lang w:eastAsia="uk-UA"/>
        </w:rPr>
        <w:t>. 12.34</w:t>
      </w:r>
      <w:r w:rsidRPr="00B62964">
        <w:rPr>
          <w:rStyle w:val="FontStyle12"/>
          <w:sz w:val="16"/>
          <w:szCs w:val="16"/>
          <w:lang w:eastAsia="uk-UA"/>
        </w:rPr>
        <w:t xml:space="preserve"> Кодекс</w:t>
      </w:r>
      <w:r w:rsidRPr="00B62964">
        <w:rPr>
          <w:rStyle w:val="FontStyle12"/>
          <w:sz w:val="16"/>
          <w:szCs w:val="16"/>
          <w:lang w:eastAsia="uk-UA"/>
        </w:rPr>
        <w:t>а Российской Федерации об а</w:t>
      </w:r>
      <w:r w:rsidRPr="00B62964">
        <w:rPr>
          <w:rStyle w:val="FontStyle12"/>
          <w:sz w:val="16"/>
          <w:szCs w:val="16"/>
          <w:lang w:eastAsia="uk-UA"/>
        </w:rPr>
        <w:t>дминистративных правонарушениях</w:t>
      </w:r>
      <w:r w:rsidRPr="00B62964">
        <w:rPr>
          <w:rStyle w:val="FontStyle12"/>
          <w:sz w:val="16"/>
          <w:szCs w:val="16"/>
          <w:lang w:eastAsia="uk-UA"/>
        </w:rPr>
        <w:t>.</w:t>
      </w:r>
    </w:p>
    <w:p w:rsidR="0008793E" w:rsidRPr="00B62964" w:rsidP="0008793E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Протокол составлен в отсутстви</w:t>
      </w:r>
      <w:r w:rsidRPr="00B62964">
        <w:rPr>
          <w:rStyle w:val="FontStyle12"/>
          <w:sz w:val="16"/>
          <w:szCs w:val="16"/>
          <w:lang w:eastAsia="uk-UA"/>
        </w:rPr>
        <w:t>и</w:t>
      </w:r>
      <w:r w:rsidRPr="00B62964">
        <w:rPr>
          <w:rStyle w:val="FontStyle12"/>
          <w:sz w:val="16"/>
          <w:szCs w:val="16"/>
          <w:lang w:eastAsia="uk-UA"/>
        </w:rPr>
        <w:t xml:space="preserve"> </w:t>
      </w:r>
      <w:r w:rsidRPr="00B62964">
        <w:rPr>
          <w:rStyle w:val="FontStyle12"/>
          <w:sz w:val="16"/>
          <w:szCs w:val="16"/>
          <w:lang w:eastAsia="uk-UA"/>
        </w:rPr>
        <w:t xml:space="preserve">законного представителя </w:t>
      </w:r>
      <w:r w:rsidRPr="00B62964">
        <w:rPr>
          <w:rStyle w:val="FontStyle12"/>
          <w:sz w:val="16"/>
          <w:szCs w:val="16"/>
          <w:lang w:eastAsia="uk-UA"/>
        </w:rPr>
        <w:t>ООО «Альфа-Дор»</w:t>
      </w:r>
      <w:r w:rsidRPr="00B62964">
        <w:rPr>
          <w:rStyle w:val="FontStyle12"/>
          <w:sz w:val="16"/>
          <w:szCs w:val="16"/>
          <w:lang w:eastAsia="uk-UA"/>
        </w:rPr>
        <w:t xml:space="preserve">. </w:t>
      </w:r>
    </w:p>
    <w:p w:rsidR="006F42C9" w:rsidRPr="00B62964" w:rsidP="006F42C9">
      <w:pPr>
        <w:ind w:right="-1" w:firstLine="851"/>
        <w:jc w:val="both"/>
        <w:rPr>
          <w:sz w:val="16"/>
          <w:szCs w:val="16"/>
        </w:rPr>
      </w:pPr>
      <w:r w:rsidRPr="00B62964">
        <w:rPr>
          <w:sz w:val="16"/>
          <w:szCs w:val="16"/>
        </w:rPr>
        <w:t>Материалы дела свидетельствуют, что</w:t>
      </w:r>
      <w:r w:rsidRPr="00B62964">
        <w:rPr>
          <w:sz w:val="16"/>
          <w:szCs w:val="16"/>
        </w:rPr>
        <w:t xml:space="preserve"> о</w:t>
      </w:r>
      <w:r w:rsidRPr="00B62964">
        <w:rPr>
          <w:sz w:val="16"/>
          <w:szCs w:val="16"/>
        </w:rPr>
        <w:t>пределением 77 ОВ 0371902 от 16.06.2017 было возбуждено дело об административном прав</w:t>
      </w:r>
      <w:r w:rsidRPr="00B62964">
        <w:rPr>
          <w:sz w:val="16"/>
          <w:szCs w:val="16"/>
        </w:rPr>
        <w:t>онарушении по факту нарушения неустановленным лицом по адресу: г. Симферополь, ул. Дмитрия Ульянова, возле дома №12 п. 14 и п. 15 Постановления Правительства РФ от 23.10.1993 N 1090 "О Правилах дорожного движения" (вместе с "Основными положениями по допуск</w:t>
      </w:r>
      <w:r w:rsidRPr="00B62964">
        <w:rPr>
          <w:sz w:val="16"/>
          <w:szCs w:val="16"/>
        </w:rPr>
        <w:t>у транспортных средств к эксплуатации и обязанности должностных</w:t>
      </w:r>
      <w:r w:rsidRPr="00B62964">
        <w:rPr>
          <w:sz w:val="16"/>
          <w:szCs w:val="16"/>
        </w:rPr>
        <w:t xml:space="preserve"> лиц по обеспечению безопасности дорожного движения).</w:t>
      </w:r>
    </w:p>
    <w:p w:rsidR="006F42C9" w:rsidRPr="00B62964" w:rsidP="006F42C9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Указанное определение составлено в присутствии  Кокоринова И.</w:t>
      </w:r>
      <w:r w:rsidRPr="00B62964">
        <w:rPr>
          <w:rStyle w:val="FontStyle12"/>
          <w:sz w:val="16"/>
          <w:szCs w:val="16"/>
          <w:lang w:eastAsia="uk-UA"/>
        </w:rPr>
        <w:t>Г</w:t>
      </w:r>
      <w:r w:rsidRPr="00B62964">
        <w:rPr>
          <w:rStyle w:val="FontStyle12"/>
          <w:sz w:val="16"/>
          <w:szCs w:val="16"/>
          <w:lang w:eastAsia="uk-UA"/>
        </w:rPr>
        <w:t>.</w:t>
      </w:r>
      <w:r w:rsidRPr="00B62964">
        <w:rPr>
          <w:rStyle w:val="FontStyle12"/>
          <w:sz w:val="16"/>
          <w:szCs w:val="16"/>
          <w:lang w:eastAsia="uk-UA"/>
        </w:rPr>
        <w:t xml:space="preserve"> (прораб ООО «Альфа-Дор»)</w:t>
      </w:r>
      <w:r w:rsidRPr="00B62964">
        <w:rPr>
          <w:rStyle w:val="FontStyle12"/>
          <w:sz w:val="16"/>
          <w:szCs w:val="16"/>
          <w:lang w:eastAsia="uk-UA"/>
        </w:rPr>
        <w:t xml:space="preserve"> и получено последним, о чем имеется отметка в определении. В данном определении также отражено о необходимости явит</w:t>
      </w:r>
      <w:r w:rsidRPr="00B62964">
        <w:rPr>
          <w:rStyle w:val="FontStyle12"/>
          <w:sz w:val="16"/>
          <w:szCs w:val="16"/>
          <w:lang w:eastAsia="uk-UA"/>
        </w:rPr>
        <w:t>ь</w:t>
      </w:r>
      <w:r w:rsidRPr="00B62964">
        <w:rPr>
          <w:rStyle w:val="FontStyle12"/>
          <w:sz w:val="16"/>
          <w:szCs w:val="16"/>
          <w:lang w:eastAsia="uk-UA"/>
        </w:rPr>
        <w:t xml:space="preserve">ся для составления протокола об административном правонарушении либо постановления о прекращении </w:t>
      </w:r>
      <w:r w:rsidRPr="00B62964">
        <w:rPr>
          <w:rStyle w:val="FontStyle12"/>
          <w:sz w:val="16"/>
          <w:szCs w:val="16"/>
          <w:lang w:eastAsia="uk-UA"/>
        </w:rPr>
        <w:t xml:space="preserve">производства по </w:t>
      </w:r>
      <w:r w:rsidRPr="00B62964">
        <w:rPr>
          <w:rStyle w:val="FontStyle12"/>
          <w:sz w:val="16"/>
          <w:szCs w:val="16"/>
          <w:lang w:eastAsia="uk-UA"/>
        </w:rPr>
        <w:t>дел</w:t>
      </w:r>
      <w:r w:rsidRPr="00B62964">
        <w:rPr>
          <w:rStyle w:val="FontStyle12"/>
          <w:sz w:val="16"/>
          <w:szCs w:val="16"/>
          <w:lang w:eastAsia="uk-UA"/>
        </w:rPr>
        <w:t>у</w:t>
      </w:r>
      <w:r w:rsidRPr="00B62964">
        <w:rPr>
          <w:rStyle w:val="FontStyle12"/>
          <w:sz w:val="16"/>
          <w:szCs w:val="16"/>
          <w:lang w:eastAsia="uk-UA"/>
        </w:rPr>
        <w:t xml:space="preserve"> об административном п</w:t>
      </w:r>
      <w:r w:rsidRPr="00B62964">
        <w:rPr>
          <w:rStyle w:val="FontStyle12"/>
          <w:sz w:val="16"/>
          <w:szCs w:val="16"/>
          <w:lang w:eastAsia="uk-UA"/>
        </w:rPr>
        <w:t>равонарушении с указанием времени и места</w:t>
      </w:r>
      <w:r w:rsidRPr="00B62964">
        <w:rPr>
          <w:rStyle w:val="FontStyle12"/>
          <w:sz w:val="16"/>
          <w:szCs w:val="16"/>
          <w:lang w:eastAsia="uk-UA"/>
        </w:rPr>
        <w:t xml:space="preserve"> проведения данного процессуального действия</w:t>
      </w:r>
      <w:r w:rsidRPr="00B62964">
        <w:rPr>
          <w:rStyle w:val="FontStyle12"/>
          <w:sz w:val="16"/>
          <w:szCs w:val="16"/>
          <w:lang w:eastAsia="uk-UA"/>
        </w:rPr>
        <w:t xml:space="preserve">. </w:t>
      </w:r>
    </w:p>
    <w:p w:rsidR="006F42C9" w:rsidRPr="00B62964" w:rsidP="00B53011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 xml:space="preserve">Вместе с тем, </w:t>
      </w:r>
      <w:r w:rsidRPr="00B62964">
        <w:rPr>
          <w:rStyle w:val="FontStyle12"/>
          <w:sz w:val="16"/>
          <w:szCs w:val="16"/>
          <w:lang w:eastAsia="uk-UA"/>
        </w:rPr>
        <w:t xml:space="preserve">определение </w:t>
      </w:r>
      <w:r w:rsidRPr="00B62964">
        <w:rPr>
          <w:sz w:val="16"/>
          <w:szCs w:val="16"/>
        </w:rPr>
        <w:t xml:space="preserve">77 ОВ 0371902 </w:t>
      </w:r>
      <w:r w:rsidRPr="00B62964">
        <w:rPr>
          <w:rStyle w:val="FontStyle12"/>
          <w:sz w:val="16"/>
          <w:szCs w:val="16"/>
          <w:lang w:eastAsia="uk-UA"/>
        </w:rPr>
        <w:t xml:space="preserve">от </w:t>
      </w:r>
      <w:r w:rsidRPr="00B62964">
        <w:rPr>
          <w:rStyle w:val="FontStyle12"/>
          <w:sz w:val="16"/>
          <w:szCs w:val="16"/>
          <w:lang w:eastAsia="uk-UA"/>
        </w:rPr>
        <w:t>16</w:t>
      </w:r>
      <w:r w:rsidRPr="00B62964">
        <w:rPr>
          <w:rStyle w:val="FontStyle12"/>
          <w:sz w:val="16"/>
          <w:szCs w:val="16"/>
          <w:lang w:eastAsia="uk-UA"/>
        </w:rPr>
        <w:t>.0</w:t>
      </w:r>
      <w:r w:rsidRPr="00B62964">
        <w:rPr>
          <w:rStyle w:val="FontStyle12"/>
          <w:sz w:val="16"/>
          <w:szCs w:val="16"/>
          <w:lang w:eastAsia="uk-UA"/>
        </w:rPr>
        <w:t>6</w:t>
      </w:r>
      <w:r w:rsidRPr="00B62964">
        <w:rPr>
          <w:rStyle w:val="FontStyle12"/>
          <w:sz w:val="16"/>
          <w:szCs w:val="16"/>
          <w:lang w:eastAsia="uk-UA"/>
        </w:rPr>
        <w:t>.20</w:t>
      </w:r>
      <w:r w:rsidRPr="00B62964">
        <w:rPr>
          <w:rStyle w:val="FontStyle12"/>
          <w:sz w:val="16"/>
          <w:szCs w:val="16"/>
          <w:lang w:eastAsia="uk-UA"/>
        </w:rPr>
        <w:t>17</w:t>
      </w:r>
      <w:r w:rsidRPr="00B62964">
        <w:rPr>
          <w:rStyle w:val="FontStyle12"/>
          <w:sz w:val="16"/>
          <w:szCs w:val="16"/>
          <w:lang w:eastAsia="uk-UA"/>
        </w:rPr>
        <w:t xml:space="preserve"> не может считаться доказательством надлежащего извещения </w:t>
      </w:r>
      <w:r w:rsidRPr="00B62964">
        <w:rPr>
          <w:rStyle w:val="FontStyle12"/>
          <w:sz w:val="16"/>
          <w:szCs w:val="16"/>
          <w:lang w:eastAsia="uk-UA"/>
        </w:rPr>
        <w:t>законного представителя юридического лица – ООО «Альфа-До</w:t>
      </w:r>
      <w:r w:rsidRPr="00B62964">
        <w:rPr>
          <w:rStyle w:val="FontStyle12"/>
          <w:sz w:val="16"/>
          <w:szCs w:val="16"/>
          <w:lang w:eastAsia="uk-UA"/>
        </w:rPr>
        <w:t>р»</w:t>
      </w:r>
      <w:r w:rsidRPr="00B62964">
        <w:rPr>
          <w:rStyle w:val="FontStyle12"/>
          <w:sz w:val="16"/>
          <w:szCs w:val="16"/>
          <w:lang w:eastAsia="uk-UA"/>
        </w:rPr>
        <w:t>,</w:t>
      </w:r>
      <w:r w:rsidRPr="00B62964">
        <w:rPr>
          <w:rStyle w:val="FontStyle12"/>
          <w:sz w:val="16"/>
          <w:szCs w:val="16"/>
          <w:lang w:eastAsia="uk-UA"/>
        </w:rPr>
        <w:t xml:space="preserve"> </w:t>
      </w:r>
      <w:r w:rsidRPr="00B62964">
        <w:rPr>
          <w:rStyle w:val="FontStyle12"/>
          <w:sz w:val="16"/>
          <w:szCs w:val="16"/>
          <w:lang w:eastAsia="uk-UA"/>
        </w:rPr>
        <w:t>о дате и времени составления протокола об административном правонарушении</w:t>
      </w:r>
      <w:r w:rsidRPr="00B62964">
        <w:rPr>
          <w:rStyle w:val="FontStyle12"/>
          <w:sz w:val="16"/>
          <w:szCs w:val="16"/>
          <w:lang w:eastAsia="uk-UA"/>
        </w:rPr>
        <w:t xml:space="preserve">. Так, </w:t>
      </w:r>
      <w:r w:rsidRPr="00B62964">
        <w:rPr>
          <w:rStyle w:val="FontStyle12"/>
          <w:sz w:val="16"/>
          <w:szCs w:val="16"/>
          <w:lang w:eastAsia="uk-UA"/>
        </w:rPr>
        <w:t>согласно</w:t>
      </w:r>
      <w:r w:rsidRPr="00B62964">
        <w:rPr>
          <w:rStyle w:val="FontStyle12"/>
          <w:sz w:val="16"/>
          <w:szCs w:val="16"/>
          <w:lang w:eastAsia="uk-UA"/>
        </w:rPr>
        <w:t xml:space="preserve"> указанного</w:t>
      </w:r>
      <w:r w:rsidRPr="00B62964">
        <w:rPr>
          <w:rStyle w:val="FontStyle12"/>
          <w:sz w:val="16"/>
          <w:szCs w:val="16"/>
          <w:lang w:eastAsia="uk-UA"/>
        </w:rPr>
        <w:t xml:space="preserve"> определения производство по делу об административном правонарушении возбуждено в </w:t>
      </w:r>
      <w:r w:rsidRPr="00B62964">
        <w:rPr>
          <w:rStyle w:val="FontStyle12"/>
          <w:sz w:val="16"/>
          <w:szCs w:val="16"/>
          <w:lang w:eastAsia="uk-UA"/>
        </w:rPr>
        <w:t>от</w:t>
      </w:r>
      <w:r w:rsidRPr="00B62964">
        <w:rPr>
          <w:rStyle w:val="FontStyle12"/>
          <w:sz w:val="16"/>
          <w:szCs w:val="16"/>
          <w:lang w:eastAsia="uk-UA"/>
        </w:rPr>
        <w:t xml:space="preserve">ношении неустановленного лица. Данное </w:t>
      </w:r>
      <w:r w:rsidRPr="00B62964">
        <w:rPr>
          <w:rStyle w:val="FontStyle12"/>
          <w:sz w:val="16"/>
          <w:szCs w:val="16"/>
          <w:lang w:eastAsia="uk-UA"/>
        </w:rPr>
        <w:t>определение</w:t>
      </w:r>
      <w:r w:rsidRPr="00B62964">
        <w:rPr>
          <w:rStyle w:val="FontStyle12"/>
          <w:sz w:val="16"/>
          <w:szCs w:val="16"/>
          <w:lang w:eastAsia="uk-UA"/>
        </w:rPr>
        <w:t xml:space="preserve"> </w:t>
      </w:r>
      <w:r w:rsidRPr="00B62964">
        <w:rPr>
          <w:rStyle w:val="FontStyle12"/>
          <w:sz w:val="16"/>
          <w:szCs w:val="16"/>
          <w:lang w:eastAsia="uk-UA"/>
        </w:rPr>
        <w:t>не содержит указани</w:t>
      </w:r>
      <w:r w:rsidRPr="00B62964">
        <w:rPr>
          <w:rStyle w:val="FontStyle12"/>
          <w:sz w:val="16"/>
          <w:szCs w:val="16"/>
          <w:lang w:eastAsia="uk-UA"/>
        </w:rPr>
        <w:t>я</w:t>
      </w:r>
      <w:r w:rsidRPr="00B62964">
        <w:rPr>
          <w:rStyle w:val="FontStyle12"/>
          <w:sz w:val="16"/>
          <w:szCs w:val="16"/>
          <w:lang w:eastAsia="uk-UA"/>
        </w:rPr>
        <w:t>, что оно адресовано именн</w:t>
      </w:r>
      <w:r w:rsidRPr="00B62964">
        <w:rPr>
          <w:rStyle w:val="FontStyle12"/>
          <w:sz w:val="16"/>
          <w:szCs w:val="16"/>
          <w:lang w:eastAsia="uk-UA"/>
        </w:rPr>
        <w:t>о ООО</w:t>
      </w:r>
      <w:r w:rsidRPr="00B62964">
        <w:rPr>
          <w:rStyle w:val="FontStyle12"/>
          <w:sz w:val="16"/>
          <w:szCs w:val="16"/>
          <w:lang w:eastAsia="uk-UA"/>
        </w:rPr>
        <w:t xml:space="preserve"> «Альфа-Дор» и что именно законный представитель </w:t>
      </w:r>
      <w:r w:rsidRPr="00B62964">
        <w:rPr>
          <w:rStyle w:val="FontStyle12"/>
          <w:sz w:val="16"/>
          <w:szCs w:val="16"/>
          <w:lang w:eastAsia="uk-UA"/>
        </w:rPr>
        <w:t xml:space="preserve"> </w:t>
      </w:r>
      <w:r w:rsidRPr="00B62964">
        <w:rPr>
          <w:rStyle w:val="FontStyle12"/>
          <w:sz w:val="16"/>
          <w:szCs w:val="16"/>
          <w:lang w:eastAsia="uk-UA"/>
        </w:rPr>
        <w:t>ООО «Альфа-Дор» извещается о времени и месте составления протокола об административном правонарушении.</w:t>
      </w:r>
      <w:r w:rsidRPr="00B62964">
        <w:rPr>
          <w:rStyle w:val="FontStyle12"/>
          <w:sz w:val="16"/>
          <w:szCs w:val="16"/>
          <w:lang w:eastAsia="uk-UA"/>
        </w:rPr>
        <w:t xml:space="preserve"> </w:t>
      </w:r>
      <w:r w:rsidRPr="00B62964">
        <w:rPr>
          <w:rStyle w:val="FontStyle12"/>
          <w:sz w:val="16"/>
          <w:szCs w:val="16"/>
          <w:lang w:eastAsia="uk-UA"/>
        </w:rPr>
        <w:t>Более того, определение получено Кокориновым</w:t>
      </w:r>
      <w:r w:rsidRPr="00B62964">
        <w:rPr>
          <w:rStyle w:val="FontStyle12"/>
          <w:sz w:val="16"/>
          <w:szCs w:val="16"/>
          <w:lang w:eastAsia="uk-UA"/>
        </w:rPr>
        <w:t xml:space="preserve"> И.Г. как физическим лицом, который впоследствии </w:t>
      </w:r>
      <w:r w:rsidRPr="00B62964">
        <w:rPr>
          <w:rStyle w:val="FontStyle12"/>
          <w:sz w:val="16"/>
          <w:szCs w:val="16"/>
          <w:lang w:eastAsia="uk-UA"/>
        </w:rPr>
        <w:t xml:space="preserve">- </w:t>
      </w:r>
      <w:r w:rsidRPr="00B62964">
        <w:rPr>
          <w:rStyle w:val="FontStyle12"/>
          <w:sz w:val="16"/>
          <w:szCs w:val="16"/>
          <w:lang w:eastAsia="uk-UA"/>
        </w:rPr>
        <w:t>21.06.2017</w:t>
      </w:r>
      <w:r w:rsidRPr="00B62964">
        <w:rPr>
          <w:rStyle w:val="FontStyle12"/>
          <w:sz w:val="16"/>
          <w:szCs w:val="16"/>
          <w:lang w:eastAsia="uk-UA"/>
        </w:rPr>
        <w:t>,</w:t>
      </w:r>
      <w:r w:rsidRPr="00B62964">
        <w:rPr>
          <w:rStyle w:val="FontStyle12"/>
          <w:sz w:val="16"/>
          <w:szCs w:val="16"/>
          <w:lang w:eastAsia="uk-UA"/>
        </w:rPr>
        <w:t xml:space="preserve"> </w:t>
      </w:r>
      <w:r w:rsidRPr="00B62964">
        <w:rPr>
          <w:rStyle w:val="FontStyle12"/>
          <w:sz w:val="16"/>
          <w:szCs w:val="16"/>
          <w:lang w:eastAsia="uk-UA"/>
        </w:rPr>
        <w:t xml:space="preserve">явился </w:t>
      </w:r>
      <w:r w:rsidRPr="00B62964">
        <w:rPr>
          <w:rStyle w:val="FontStyle12"/>
          <w:sz w:val="16"/>
          <w:szCs w:val="16"/>
          <w:lang w:eastAsia="uk-UA"/>
        </w:rPr>
        <w:t>для составления протокола об административном правонару</w:t>
      </w:r>
      <w:r w:rsidRPr="00B62964">
        <w:rPr>
          <w:rStyle w:val="FontStyle12"/>
          <w:sz w:val="16"/>
          <w:szCs w:val="16"/>
          <w:lang w:eastAsia="uk-UA"/>
        </w:rPr>
        <w:t>шении</w:t>
      </w:r>
      <w:r w:rsidRPr="00B62964">
        <w:rPr>
          <w:rStyle w:val="FontStyle12"/>
          <w:sz w:val="16"/>
          <w:szCs w:val="16"/>
          <w:lang w:eastAsia="uk-UA"/>
        </w:rPr>
        <w:t xml:space="preserve"> </w:t>
      </w:r>
      <w:r w:rsidRPr="00B62964">
        <w:rPr>
          <w:rStyle w:val="FontStyle12"/>
          <w:sz w:val="16"/>
          <w:szCs w:val="16"/>
          <w:lang w:eastAsia="uk-UA"/>
        </w:rPr>
        <w:t xml:space="preserve"> (что отражено в протоколе) </w:t>
      </w:r>
      <w:r w:rsidRPr="00B62964">
        <w:rPr>
          <w:rStyle w:val="FontStyle12"/>
          <w:sz w:val="16"/>
          <w:szCs w:val="16"/>
          <w:lang w:eastAsia="uk-UA"/>
        </w:rPr>
        <w:t>и</w:t>
      </w:r>
      <w:r w:rsidRPr="00B62964">
        <w:rPr>
          <w:rStyle w:val="FontStyle12"/>
          <w:sz w:val="16"/>
          <w:szCs w:val="16"/>
          <w:lang w:eastAsia="uk-UA"/>
        </w:rPr>
        <w:t xml:space="preserve"> </w:t>
      </w:r>
      <w:r w:rsidRPr="00B62964">
        <w:rPr>
          <w:rStyle w:val="FontStyle12"/>
          <w:sz w:val="16"/>
          <w:szCs w:val="16"/>
          <w:lang w:eastAsia="uk-UA"/>
        </w:rPr>
        <w:t xml:space="preserve">который </w:t>
      </w:r>
      <w:r w:rsidRPr="00B62964">
        <w:rPr>
          <w:rStyle w:val="FontStyle12"/>
          <w:sz w:val="16"/>
          <w:szCs w:val="16"/>
          <w:lang w:eastAsia="uk-UA"/>
        </w:rPr>
        <w:t>согласно заявлению защитник</w:t>
      </w:r>
      <w:r w:rsidRPr="00B62964">
        <w:rPr>
          <w:rStyle w:val="FontStyle12"/>
          <w:sz w:val="16"/>
          <w:szCs w:val="16"/>
          <w:lang w:eastAsia="uk-UA"/>
        </w:rPr>
        <w:t xml:space="preserve">а </w:t>
      </w:r>
      <w:r w:rsidRPr="00B62964">
        <w:rPr>
          <w:rStyle w:val="FontStyle12"/>
          <w:sz w:val="16"/>
          <w:szCs w:val="16"/>
          <w:lang w:eastAsia="uk-UA"/>
        </w:rPr>
        <w:t>ООО</w:t>
      </w:r>
      <w:r w:rsidRPr="00B62964">
        <w:rPr>
          <w:rStyle w:val="FontStyle12"/>
          <w:sz w:val="16"/>
          <w:szCs w:val="16"/>
          <w:lang w:eastAsia="uk-UA"/>
        </w:rPr>
        <w:t xml:space="preserve"> «Альфа-Дор»</w:t>
      </w:r>
      <w:r w:rsidRPr="00B62964">
        <w:rPr>
          <w:rStyle w:val="FontStyle12"/>
          <w:sz w:val="16"/>
          <w:szCs w:val="16"/>
          <w:lang w:eastAsia="uk-UA"/>
        </w:rPr>
        <w:t xml:space="preserve"> не является </w:t>
      </w:r>
      <w:r w:rsidRPr="00B62964">
        <w:rPr>
          <w:rStyle w:val="FontStyle12"/>
          <w:sz w:val="16"/>
          <w:szCs w:val="16"/>
          <w:lang w:eastAsia="uk-UA"/>
        </w:rPr>
        <w:t>в понимании действующего закон</w:t>
      </w:r>
      <w:r w:rsidRPr="00B62964">
        <w:rPr>
          <w:rStyle w:val="FontStyle12"/>
          <w:sz w:val="16"/>
          <w:szCs w:val="16"/>
          <w:lang w:eastAsia="uk-UA"/>
        </w:rPr>
        <w:t>одательства представителем</w:t>
      </w:r>
      <w:r w:rsidRPr="00B62964">
        <w:rPr>
          <w:rStyle w:val="FontStyle12"/>
          <w:sz w:val="16"/>
          <w:szCs w:val="16"/>
          <w:lang w:eastAsia="uk-UA"/>
        </w:rPr>
        <w:t xml:space="preserve"> ООО «Альфа-Дор». </w:t>
      </w:r>
      <w:r w:rsidRPr="00B62964">
        <w:rPr>
          <w:rStyle w:val="FontStyle12"/>
          <w:sz w:val="16"/>
          <w:szCs w:val="16"/>
          <w:lang w:eastAsia="uk-UA"/>
        </w:rPr>
        <w:t>Доказательств того, что Кокоринов И.Г. является уполномоченным представителем ООО «Альфа-Дор» при производстве по делу об административном правонарушении, а также, что определение о возбуждении производства по де</w:t>
      </w:r>
      <w:r w:rsidRPr="00B62964">
        <w:rPr>
          <w:rStyle w:val="FontStyle12"/>
          <w:sz w:val="16"/>
          <w:szCs w:val="16"/>
          <w:lang w:eastAsia="uk-UA"/>
        </w:rPr>
        <w:t>лу об административном правонарушении от 16.06.2017 было адресован</w:t>
      </w:r>
      <w:r w:rsidRPr="00B62964">
        <w:rPr>
          <w:rStyle w:val="FontStyle12"/>
          <w:sz w:val="16"/>
          <w:szCs w:val="16"/>
          <w:lang w:eastAsia="uk-UA"/>
        </w:rPr>
        <w:t>о ООО</w:t>
      </w:r>
      <w:r w:rsidRPr="00B62964">
        <w:rPr>
          <w:rStyle w:val="FontStyle12"/>
          <w:sz w:val="16"/>
          <w:szCs w:val="16"/>
          <w:lang w:eastAsia="uk-UA"/>
        </w:rPr>
        <w:t xml:space="preserve"> «Альфа-Дор», материалы дела не содержат.</w:t>
      </w:r>
    </w:p>
    <w:p w:rsidR="0051362C" w:rsidRPr="00B62964" w:rsidP="00CA4E1A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 xml:space="preserve">Учитывая изложенное, вручение копии определения </w:t>
      </w:r>
      <w:r w:rsidRPr="00B62964">
        <w:rPr>
          <w:sz w:val="16"/>
          <w:szCs w:val="16"/>
        </w:rPr>
        <w:t xml:space="preserve">77 ОВ 0371902 </w:t>
      </w:r>
      <w:r w:rsidRPr="00B62964">
        <w:rPr>
          <w:rStyle w:val="FontStyle12"/>
          <w:sz w:val="16"/>
          <w:szCs w:val="16"/>
          <w:lang w:eastAsia="uk-UA"/>
        </w:rPr>
        <w:t xml:space="preserve">от 16.06.2017 Кокоринову И.Г. не является доказательством выполнения </w:t>
      </w:r>
      <w:r w:rsidRPr="00B62964">
        <w:rPr>
          <w:rStyle w:val="FontStyle12"/>
          <w:sz w:val="16"/>
          <w:szCs w:val="16"/>
          <w:lang w:eastAsia="uk-UA"/>
        </w:rPr>
        <w:t xml:space="preserve">должностным </w:t>
      </w:r>
      <w:r w:rsidRPr="00B62964">
        <w:rPr>
          <w:rStyle w:val="FontStyle12"/>
          <w:sz w:val="16"/>
          <w:szCs w:val="16"/>
          <w:lang w:eastAsia="uk-UA"/>
        </w:rPr>
        <w:t xml:space="preserve">лицом </w:t>
      </w:r>
      <w:r w:rsidRPr="00B62964">
        <w:rPr>
          <w:rStyle w:val="FontStyle12"/>
          <w:sz w:val="16"/>
          <w:szCs w:val="16"/>
          <w:lang w:eastAsia="uk-UA"/>
        </w:rPr>
        <w:t>административн</w:t>
      </w:r>
      <w:r w:rsidRPr="00B62964">
        <w:rPr>
          <w:rStyle w:val="FontStyle12"/>
          <w:sz w:val="16"/>
          <w:szCs w:val="16"/>
          <w:lang w:eastAsia="uk-UA"/>
        </w:rPr>
        <w:t>ого</w:t>
      </w:r>
      <w:r w:rsidRPr="00B62964">
        <w:rPr>
          <w:rStyle w:val="FontStyle12"/>
          <w:sz w:val="16"/>
          <w:szCs w:val="16"/>
          <w:lang w:eastAsia="uk-UA"/>
        </w:rPr>
        <w:t xml:space="preserve"> орган</w:t>
      </w:r>
      <w:r w:rsidRPr="00B62964">
        <w:rPr>
          <w:rStyle w:val="FontStyle12"/>
          <w:sz w:val="16"/>
          <w:szCs w:val="16"/>
          <w:lang w:eastAsia="uk-UA"/>
        </w:rPr>
        <w:t>а</w:t>
      </w:r>
      <w:r w:rsidRPr="00B62964">
        <w:rPr>
          <w:rStyle w:val="FontStyle12"/>
          <w:sz w:val="16"/>
          <w:szCs w:val="16"/>
          <w:lang w:eastAsia="uk-UA"/>
        </w:rPr>
        <w:t xml:space="preserve"> требований Кодекса Российской Федерации об административных правонарушениях в части </w:t>
      </w:r>
      <w:r w:rsidRPr="00B62964">
        <w:rPr>
          <w:rStyle w:val="FontStyle12"/>
          <w:sz w:val="16"/>
          <w:szCs w:val="16"/>
          <w:lang w:eastAsia="uk-UA"/>
        </w:rPr>
        <w:t xml:space="preserve">надлежащего </w:t>
      </w:r>
      <w:r w:rsidRPr="00B62964">
        <w:rPr>
          <w:rStyle w:val="FontStyle12"/>
          <w:sz w:val="16"/>
          <w:szCs w:val="16"/>
          <w:lang w:eastAsia="uk-UA"/>
        </w:rPr>
        <w:t xml:space="preserve">уведомления </w:t>
      </w:r>
      <w:r w:rsidRPr="00B62964">
        <w:rPr>
          <w:rStyle w:val="FontStyle12"/>
          <w:sz w:val="16"/>
          <w:szCs w:val="16"/>
          <w:lang w:eastAsia="uk-UA"/>
        </w:rPr>
        <w:t xml:space="preserve">законного представителя (представителя по доверенности) </w:t>
      </w:r>
      <w:r w:rsidRPr="00B62964">
        <w:rPr>
          <w:rStyle w:val="FontStyle12"/>
          <w:sz w:val="16"/>
          <w:szCs w:val="16"/>
          <w:lang w:eastAsia="uk-UA"/>
        </w:rPr>
        <w:t>юридического лица</w:t>
      </w:r>
      <w:r w:rsidRPr="00B62964">
        <w:rPr>
          <w:rStyle w:val="FontStyle12"/>
          <w:sz w:val="16"/>
          <w:szCs w:val="16"/>
          <w:lang w:eastAsia="uk-UA"/>
        </w:rPr>
        <w:t xml:space="preserve">, в отношении которого ведется производство </w:t>
      </w:r>
      <w:r w:rsidRPr="00B62964">
        <w:rPr>
          <w:rStyle w:val="FontStyle12"/>
          <w:sz w:val="16"/>
          <w:szCs w:val="16"/>
          <w:lang w:eastAsia="uk-UA"/>
        </w:rPr>
        <w:t>по делу об административном правонарушении, о времени и месте составления протокола об административном правонарушении.</w:t>
      </w:r>
    </w:p>
    <w:p w:rsidR="00166506" w:rsidRPr="00B62964" w:rsidP="00166506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Таким образом, отсутствие уведомления законного представителя юридического лица, в отношении которого ведется производство по делу об ад</w:t>
      </w:r>
      <w:r w:rsidRPr="00B62964">
        <w:rPr>
          <w:rStyle w:val="FontStyle12"/>
          <w:sz w:val="16"/>
          <w:szCs w:val="16"/>
          <w:lang w:eastAsia="uk-UA"/>
        </w:rPr>
        <w:t xml:space="preserve">министративном правонарушении, о времени и месте составления протокола об административном правонарушении, свидетельствует о нарушении </w:t>
      </w:r>
      <w:r w:rsidRPr="00B62964">
        <w:rPr>
          <w:rStyle w:val="FontStyle12"/>
          <w:sz w:val="16"/>
          <w:szCs w:val="16"/>
          <w:lang w:eastAsia="uk-UA"/>
        </w:rPr>
        <w:t xml:space="preserve">должностным лицом </w:t>
      </w:r>
      <w:r w:rsidRPr="00B62964">
        <w:rPr>
          <w:rStyle w:val="FontStyle12"/>
          <w:sz w:val="16"/>
          <w:szCs w:val="16"/>
          <w:lang w:eastAsia="uk-UA"/>
        </w:rPr>
        <w:t>административн</w:t>
      </w:r>
      <w:r w:rsidRPr="00B62964">
        <w:rPr>
          <w:rStyle w:val="FontStyle12"/>
          <w:sz w:val="16"/>
          <w:szCs w:val="16"/>
          <w:lang w:eastAsia="uk-UA"/>
        </w:rPr>
        <w:t>ого</w:t>
      </w:r>
      <w:r w:rsidRPr="00B62964">
        <w:rPr>
          <w:rStyle w:val="FontStyle12"/>
          <w:sz w:val="16"/>
          <w:szCs w:val="16"/>
          <w:lang w:eastAsia="uk-UA"/>
        </w:rPr>
        <w:t xml:space="preserve"> орган</w:t>
      </w:r>
      <w:r w:rsidRPr="00B62964">
        <w:rPr>
          <w:rStyle w:val="FontStyle12"/>
          <w:sz w:val="16"/>
          <w:szCs w:val="16"/>
          <w:lang w:eastAsia="uk-UA"/>
        </w:rPr>
        <w:t xml:space="preserve">а </w:t>
      </w:r>
      <w:r w:rsidRPr="00B62964">
        <w:rPr>
          <w:rStyle w:val="FontStyle12"/>
          <w:sz w:val="16"/>
          <w:szCs w:val="16"/>
          <w:lang w:eastAsia="uk-UA"/>
        </w:rPr>
        <w:t xml:space="preserve">порядка привлечения общества к административной ответственности. </w:t>
      </w:r>
    </w:p>
    <w:p w:rsidR="00CA4E1A" w:rsidRPr="00B62964" w:rsidP="00CA4E1A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 xml:space="preserve">Статья </w:t>
      </w:r>
      <w:r w:rsidRPr="00B62964">
        <w:rPr>
          <w:rStyle w:val="FontStyle12"/>
          <w:sz w:val="16"/>
          <w:szCs w:val="16"/>
          <w:lang w:eastAsia="uk-UA"/>
        </w:rPr>
        <w:t xml:space="preserve">25.4 </w:t>
      </w:r>
      <w:r w:rsidRPr="00B62964">
        <w:rPr>
          <w:rStyle w:val="FontStyle12"/>
          <w:sz w:val="16"/>
          <w:szCs w:val="16"/>
          <w:lang w:eastAsia="uk-UA"/>
        </w:rPr>
        <w:t xml:space="preserve">Кодекса Российской Федерации об административных правонарушениях </w:t>
      </w:r>
      <w:r w:rsidRPr="00B62964">
        <w:rPr>
          <w:rStyle w:val="FontStyle12"/>
          <w:sz w:val="16"/>
          <w:szCs w:val="16"/>
          <w:lang w:eastAsia="uk-UA"/>
        </w:rPr>
        <w:t>предусматривает, что защиту прав и законных интересов юридического лица, в отношении которого ведется производство по делу об административном правонарушении, осуществляют его законные предст</w:t>
      </w:r>
      <w:r w:rsidRPr="00B62964">
        <w:rPr>
          <w:rStyle w:val="FontStyle12"/>
          <w:sz w:val="16"/>
          <w:szCs w:val="16"/>
          <w:lang w:eastAsia="uk-UA"/>
        </w:rPr>
        <w:t xml:space="preserve">авители. Законными представителями юридического лица являются его руководитель (в данном случае </w:t>
      </w:r>
      <w:r w:rsidRPr="00B62964">
        <w:rPr>
          <w:rStyle w:val="FontStyle12"/>
          <w:sz w:val="16"/>
          <w:szCs w:val="16"/>
          <w:lang w:eastAsia="uk-UA"/>
        </w:rPr>
        <w:t>руководитель</w:t>
      </w:r>
      <w:r w:rsidRPr="00B62964">
        <w:rPr>
          <w:rStyle w:val="FontStyle12"/>
          <w:sz w:val="16"/>
          <w:szCs w:val="16"/>
          <w:lang w:eastAsia="uk-UA"/>
        </w:rPr>
        <w:t xml:space="preserve"> юридического лиц</w:t>
      </w:r>
      <w:r w:rsidRPr="00B62964">
        <w:rPr>
          <w:rStyle w:val="FontStyle12"/>
          <w:sz w:val="16"/>
          <w:szCs w:val="16"/>
          <w:lang w:eastAsia="uk-UA"/>
        </w:rPr>
        <w:t xml:space="preserve">а </w:t>
      </w:r>
      <w:r w:rsidRPr="00B62964">
        <w:rPr>
          <w:rStyle w:val="FontStyle12"/>
          <w:sz w:val="16"/>
          <w:szCs w:val="16"/>
          <w:lang w:eastAsia="uk-UA"/>
        </w:rPr>
        <w:t>ООО</w:t>
      </w:r>
      <w:r w:rsidRPr="00B62964">
        <w:rPr>
          <w:rStyle w:val="FontStyle12"/>
          <w:sz w:val="16"/>
          <w:szCs w:val="16"/>
          <w:lang w:eastAsia="uk-UA"/>
        </w:rPr>
        <w:t xml:space="preserve"> «Альфа-Дор»</w:t>
      </w:r>
      <w:r w:rsidRPr="00B62964">
        <w:rPr>
          <w:rStyle w:val="FontStyle12"/>
          <w:sz w:val="16"/>
          <w:szCs w:val="16"/>
          <w:lang w:eastAsia="uk-UA"/>
        </w:rPr>
        <w:t>).</w:t>
      </w:r>
    </w:p>
    <w:p w:rsidR="000C65EF" w:rsidRPr="00B62964" w:rsidP="00FA0B41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В соответствии с</w:t>
      </w:r>
      <w:r w:rsidRPr="00B62964">
        <w:rPr>
          <w:rStyle w:val="FontStyle12"/>
          <w:sz w:val="16"/>
          <w:szCs w:val="16"/>
          <w:lang w:eastAsia="uk-UA"/>
        </w:rPr>
        <w:t xml:space="preserve"> </w:t>
      </w:r>
      <w:r w:rsidRPr="00B62964">
        <w:rPr>
          <w:rStyle w:val="FontStyle12"/>
          <w:sz w:val="16"/>
          <w:szCs w:val="16"/>
          <w:lang w:eastAsia="uk-UA"/>
        </w:rPr>
        <w:t>ч. ч. 1, 2</w:t>
      </w:r>
      <w:r w:rsidRPr="00B62964">
        <w:rPr>
          <w:rStyle w:val="FontStyle12"/>
          <w:sz w:val="16"/>
          <w:szCs w:val="16"/>
          <w:lang w:eastAsia="uk-UA"/>
        </w:rPr>
        <w:t xml:space="preserve"> ст. 25.5 </w:t>
      </w:r>
      <w:r w:rsidRPr="00B62964">
        <w:rPr>
          <w:rStyle w:val="FontStyle12"/>
          <w:sz w:val="16"/>
          <w:szCs w:val="16"/>
          <w:lang w:eastAsia="uk-UA"/>
        </w:rPr>
        <w:t>Кодекса Российской Федерации об административных правонарушениях</w:t>
      </w:r>
      <w:r w:rsidRPr="00B62964">
        <w:rPr>
          <w:rStyle w:val="FontStyle12"/>
          <w:sz w:val="16"/>
          <w:szCs w:val="16"/>
          <w:lang w:eastAsia="uk-UA"/>
        </w:rPr>
        <w:t xml:space="preserve"> д</w:t>
      </w:r>
      <w:r w:rsidRPr="00B62964">
        <w:rPr>
          <w:rStyle w:val="FontStyle12"/>
          <w:sz w:val="16"/>
          <w:szCs w:val="16"/>
          <w:lang w:eastAsia="uk-UA"/>
        </w:rPr>
        <w:t>ля оказа</w:t>
      </w:r>
      <w:r w:rsidRPr="00B62964">
        <w:rPr>
          <w:rStyle w:val="FontStyle12"/>
          <w:sz w:val="16"/>
          <w:szCs w:val="16"/>
          <w:lang w:eastAsia="uk-UA"/>
        </w:rPr>
        <w:t>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может участвовать защитник, а для оказания юридической помощи потерпевшему - предст</w:t>
      </w:r>
      <w:r w:rsidRPr="00B62964">
        <w:rPr>
          <w:rStyle w:val="FontStyle12"/>
          <w:sz w:val="16"/>
          <w:szCs w:val="16"/>
          <w:lang w:eastAsia="uk-UA"/>
        </w:rPr>
        <w:t>авитель.</w:t>
      </w:r>
      <w:r w:rsidRPr="00B62964">
        <w:rPr>
          <w:rStyle w:val="FontStyle12"/>
          <w:sz w:val="16"/>
          <w:szCs w:val="16"/>
          <w:lang w:eastAsia="uk-UA"/>
        </w:rPr>
        <w:t xml:space="preserve"> </w:t>
      </w:r>
      <w:r w:rsidRPr="00B62964">
        <w:rPr>
          <w:rStyle w:val="FontStyle12"/>
          <w:sz w:val="16"/>
          <w:szCs w:val="16"/>
          <w:lang w:eastAsia="uk-UA"/>
        </w:rPr>
        <w:t>В качестве защитника или представителя к участию в производстве по делу об административном правонарушении допускается адвокат или иное лицо.</w:t>
      </w:r>
    </w:p>
    <w:p w:rsidR="00CA4E1A" w:rsidRPr="00B62964" w:rsidP="00CA4E1A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Системный анализ положений ст.</w:t>
      </w:r>
      <w:r w:rsidRPr="00B62964">
        <w:rPr>
          <w:rStyle w:val="FontStyle12"/>
          <w:sz w:val="16"/>
          <w:szCs w:val="16"/>
          <w:lang w:eastAsia="uk-UA"/>
        </w:rPr>
        <w:t xml:space="preserve"> ст. </w:t>
      </w:r>
      <w:r w:rsidRPr="00B62964">
        <w:rPr>
          <w:rStyle w:val="FontStyle12"/>
          <w:sz w:val="16"/>
          <w:szCs w:val="16"/>
          <w:lang w:eastAsia="uk-UA"/>
        </w:rPr>
        <w:t>25.4</w:t>
      </w:r>
      <w:r w:rsidRPr="00B62964">
        <w:rPr>
          <w:rStyle w:val="FontStyle12"/>
          <w:sz w:val="16"/>
          <w:szCs w:val="16"/>
          <w:lang w:eastAsia="uk-UA"/>
        </w:rPr>
        <w:t>, 25.5</w:t>
      </w:r>
      <w:r w:rsidRPr="00B62964">
        <w:rPr>
          <w:rStyle w:val="FontStyle12"/>
          <w:sz w:val="16"/>
          <w:szCs w:val="16"/>
          <w:lang w:eastAsia="uk-UA"/>
        </w:rPr>
        <w:t xml:space="preserve"> и ст. 28.2 </w:t>
      </w:r>
      <w:r w:rsidRPr="00B62964">
        <w:rPr>
          <w:rStyle w:val="FontStyle12"/>
          <w:sz w:val="16"/>
          <w:szCs w:val="16"/>
          <w:lang w:eastAsia="uk-UA"/>
        </w:rPr>
        <w:t>Кодекса Российской Федерации об административных</w:t>
      </w:r>
      <w:r w:rsidRPr="00B62964">
        <w:rPr>
          <w:rStyle w:val="FontStyle12"/>
          <w:sz w:val="16"/>
          <w:szCs w:val="16"/>
          <w:lang w:eastAsia="uk-UA"/>
        </w:rPr>
        <w:t xml:space="preserve"> правонарушениях </w:t>
      </w:r>
      <w:r w:rsidRPr="00B62964">
        <w:rPr>
          <w:rStyle w:val="FontStyle12"/>
          <w:sz w:val="16"/>
          <w:szCs w:val="16"/>
          <w:lang w:eastAsia="uk-UA"/>
        </w:rPr>
        <w:t>позволяет сделать вывод о том, что должностное лицо при составлении протокола об административном правонарушении обязано известить (уведомить) законного представителя юридического лица о факте, времени и месте в целях обеспечения ему возмо</w:t>
      </w:r>
      <w:r w:rsidRPr="00B62964">
        <w:rPr>
          <w:rStyle w:val="FontStyle12"/>
          <w:sz w:val="16"/>
          <w:szCs w:val="16"/>
          <w:lang w:eastAsia="uk-UA"/>
        </w:rPr>
        <w:t xml:space="preserve">жности реализовать гарантии, предусмотренные ст. 28.2 </w:t>
      </w:r>
      <w:r w:rsidRPr="00B62964">
        <w:rPr>
          <w:rStyle w:val="FontStyle12"/>
          <w:sz w:val="16"/>
          <w:szCs w:val="16"/>
          <w:lang w:eastAsia="uk-UA"/>
        </w:rPr>
        <w:t>Кодекса Российской Федерации об административных правонарушениях</w:t>
      </w:r>
      <w:r w:rsidRPr="00B62964">
        <w:rPr>
          <w:rStyle w:val="FontStyle12"/>
          <w:sz w:val="16"/>
          <w:szCs w:val="16"/>
          <w:lang w:eastAsia="uk-UA"/>
        </w:rPr>
        <w:t>.</w:t>
      </w:r>
    </w:p>
    <w:p w:rsidR="006F7F6C" w:rsidRPr="00B62964" w:rsidP="00CA4E1A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 xml:space="preserve">При этом Кодекс Российской Федерации об административных правонарушениях </w:t>
      </w:r>
      <w:r w:rsidRPr="00B62964">
        <w:rPr>
          <w:rStyle w:val="FontStyle12"/>
          <w:sz w:val="16"/>
          <w:szCs w:val="16"/>
          <w:lang w:eastAsia="uk-UA"/>
        </w:rPr>
        <w:t>не содержит каких-либо ограничений, связанных с таким извещение</w:t>
      </w:r>
      <w:r w:rsidRPr="00B62964">
        <w:rPr>
          <w:rStyle w:val="FontStyle12"/>
          <w:sz w:val="16"/>
          <w:szCs w:val="16"/>
          <w:lang w:eastAsia="uk-UA"/>
        </w:rPr>
        <w:t>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B62964">
        <w:rPr>
          <w:rStyle w:val="FontStyle12"/>
          <w:sz w:val="16"/>
          <w:szCs w:val="16"/>
          <w:lang w:eastAsia="uk-UA"/>
        </w:rPr>
        <w:t>дств св</w:t>
      </w:r>
      <w:r w:rsidRPr="00B62964">
        <w:rPr>
          <w:rStyle w:val="FontStyle12"/>
          <w:sz w:val="16"/>
          <w:szCs w:val="16"/>
          <w:lang w:eastAsia="uk-UA"/>
        </w:rPr>
        <w:t xml:space="preserve">язи, позволяющих контролировать получение информации лицом, которому такое извещение направлено. </w:t>
      </w:r>
    </w:p>
    <w:p w:rsidR="00CA2193" w:rsidRPr="00B62964" w:rsidP="00B53011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В связи с чем</w:t>
      </w:r>
      <w:r w:rsidRPr="00B62964">
        <w:rPr>
          <w:rStyle w:val="FontStyle12"/>
          <w:sz w:val="16"/>
          <w:szCs w:val="16"/>
          <w:lang w:eastAsia="uk-UA"/>
        </w:rPr>
        <w:t>,</w:t>
      </w:r>
      <w:r w:rsidRPr="00B62964">
        <w:rPr>
          <w:rStyle w:val="FontStyle12"/>
          <w:sz w:val="16"/>
          <w:szCs w:val="16"/>
          <w:lang w:eastAsia="uk-UA"/>
        </w:rPr>
        <w:t xml:space="preserve"> в</w:t>
      </w:r>
      <w:r w:rsidRPr="00B62964">
        <w:rPr>
          <w:rStyle w:val="FontStyle12"/>
          <w:sz w:val="16"/>
          <w:szCs w:val="16"/>
          <w:lang w:eastAsia="uk-UA"/>
        </w:rPr>
        <w:t>ручение</w:t>
      </w:r>
      <w:r w:rsidRPr="00B62964">
        <w:rPr>
          <w:rStyle w:val="FontStyle12"/>
          <w:sz w:val="16"/>
          <w:szCs w:val="16"/>
          <w:lang w:eastAsia="uk-UA"/>
        </w:rPr>
        <w:t xml:space="preserve"> извещения о времени и месте рассмотрения административного дела лицу, не являющемуся законным представителем юридического лица и не имеющему доверенности на участие в конкретном административном деле, не является надлежащим извещением юридического лица</w:t>
      </w:r>
      <w:r w:rsidRPr="00B62964">
        <w:rPr>
          <w:rStyle w:val="FontStyle12"/>
          <w:sz w:val="16"/>
          <w:szCs w:val="16"/>
          <w:lang w:eastAsia="uk-UA"/>
        </w:rPr>
        <w:t>.</w:t>
      </w:r>
    </w:p>
    <w:p w:rsidR="00AA4497" w:rsidRPr="00B62964" w:rsidP="00B53011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Д</w:t>
      </w:r>
      <w:r w:rsidRPr="00B62964">
        <w:rPr>
          <w:rStyle w:val="FontStyle12"/>
          <w:sz w:val="16"/>
          <w:szCs w:val="16"/>
          <w:lang w:eastAsia="uk-UA"/>
        </w:rPr>
        <w:t xml:space="preserve">анных о получении извещения </w:t>
      </w:r>
      <w:r w:rsidRPr="00B62964">
        <w:rPr>
          <w:rStyle w:val="FontStyle12"/>
          <w:sz w:val="16"/>
          <w:szCs w:val="16"/>
          <w:lang w:eastAsia="uk-UA"/>
        </w:rPr>
        <w:t xml:space="preserve">о месте и времени составления протокола об административном правонарушении </w:t>
      </w:r>
      <w:r w:rsidRPr="00B62964">
        <w:rPr>
          <w:rStyle w:val="FontStyle12"/>
          <w:sz w:val="16"/>
          <w:szCs w:val="16"/>
          <w:lang w:eastAsia="uk-UA"/>
        </w:rPr>
        <w:t>законным представителем ООО «Альфа-Дор» либо иным уполномоченным в соответствии с законом лицом, либо о направлении извещения по юридическому адресу обще</w:t>
      </w:r>
      <w:r w:rsidRPr="00B62964">
        <w:rPr>
          <w:rStyle w:val="FontStyle12"/>
          <w:sz w:val="16"/>
          <w:szCs w:val="16"/>
          <w:lang w:eastAsia="uk-UA"/>
        </w:rPr>
        <w:t>ства,  либо уведомления его о месте и времени рассмотрения дела иным способом в деле не имеется.</w:t>
      </w:r>
    </w:p>
    <w:p w:rsidR="00B53011" w:rsidRPr="00B62964" w:rsidP="00B53011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 xml:space="preserve">Учитывая изложенное, </w:t>
      </w:r>
      <w:r w:rsidRPr="00B62964">
        <w:rPr>
          <w:rStyle w:val="FontStyle12"/>
          <w:sz w:val="16"/>
          <w:szCs w:val="16"/>
          <w:lang w:eastAsia="uk-UA"/>
        </w:rPr>
        <w:t>надлежащих доказательств того</w:t>
      </w:r>
      <w:r w:rsidRPr="00B62964">
        <w:rPr>
          <w:rStyle w:val="FontStyle12"/>
          <w:sz w:val="16"/>
          <w:szCs w:val="16"/>
          <w:lang w:eastAsia="uk-UA"/>
        </w:rPr>
        <w:t xml:space="preserve">, что </w:t>
      </w:r>
      <w:r w:rsidRPr="00B62964">
        <w:rPr>
          <w:rStyle w:val="FontStyle12"/>
          <w:sz w:val="16"/>
          <w:szCs w:val="16"/>
          <w:lang w:eastAsia="uk-UA"/>
        </w:rPr>
        <w:t xml:space="preserve">законный представитель </w:t>
      </w:r>
      <w:r w:rsidRPr="00B62964">
        <w:rPr>
          <w:rStyle w:val="FontStyle12"/>
          <w:sz w:val="16"/>
          <w:szCs w:val="16"/>
          <w:lang w:eastAsia="uk-UA"/>
        </w:rPr>
        <w:t>ООО «Альфа-Дор»</w:t>
      </w:r>
      <w:r w:rsidRPr="00B62964">
        <w:rPr>
          <w:rStyle w:val="FontStyle12"/>
          <w:sz w:val="16"/>
          <w:szCs w:val="16"/>
          <w:lang w:eastAsia="uk-UA"/>
        </w:rPr>
        <w:t xml:space="preserve"> извещен </w:t>
      </w:r>
      <w:r w:rsidRPr="00B62964">
        <w:rPr>
          <w:rStyle w:val="FontStyle12"/>
          <w:sz w:val="16"/>
          <w:szCs w:val="16"/>
          <w:lang w:eastAsia="uk-UA"/>
        </w:rPr>
        <w:t>о месте и времени составления протокола об административ</w:t>
      </w:r>
      <w:r w:rsidRPr="00B62964">
        <w:rPr>
          <w:rStyle w:val="FontStyle12"/>
          <w:sz w:val="16"/>
          <w:szCs w:val="16"/>
          <w:lang w:eastAsia="uk-UA"/>
        </w:rPr>
        <w:t>ном правонарушении</w:t>
      </w:r>
      <w:r w:rsidRPr="00B62964">
        <w:rPr>
          <w:rStyle w:val="FontStyle12"/>
          <w:sz w:val="16"/>
          <w:szCs w:val="16"/>
          <w:lang w:eastAsia="uk-UA"/>
        </w:rPr>
        <w:t xml:space="preserve">, как того требуют нормы </w:t>
      </w:r>
      <w:r w:rsidRPr="00B62964">
        <w:rPr>
          <w:rStyle w:val="FontStyle12"/>
          <w:sz w:val="16"/>
          <w:szCs w:val="16"/>
          <w:lang w:eastAsia="uk-UA"/>
        </w:rPr>
        <w:t>Кодекса Российской Федерации об административных правонарушениях</w:t>
      </w:r>
      <w:r w:rsidRPr="00B62964">
        <w:rPr>
          <w:rStyle w:val="FontStyle12"/>
          <w:sz w:val="16"/>
          <w:szCs w:val="16"/>
          <w:lang w:eastAsia="uk-UA"/>
        </w:rPr>
        <w:t>, в материалах дела не имеется.</w:t>
      </w:r>
    </w:p>
    <w:p w:rsidR="00B53011" w:rsidRPr="00B62964" w:rsidP="00B53011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 xml:space="preserve">При таких обстоятельствах, составление протокола об административном правонарушении </w:t>
      </w:r>
      <w:r w:rsidRPr="00B62964">
        <w:rPr>
          <w:rStyle w:val="FontStyle12"/>
          <w:sz w:val="16"/>
          <w:szCs w:val="16"/>
          <w:lang w:eastAsia="uk-UA"/>
        </w:rPr>
        <w:t>21.06.2017</w:t>
      </w:r>
      <w:r w:rsidRPr="00B62964">
        <w:rPr>
          <w:rStyle w:val="FontStyle12"/>
          <w:sz w:val="16"/>
          <w:szCs w:val="16"/>
          <w:lang w:eastAsia="uk-UA"/>
        </w:rPr>
        <w:t xml:space="preserve"> в отсутствие</w:t>
      </w:r>
      <w:r w:rsidRPr="00B62964">
        <w:rPr>
          <w:rStyle w:val="FontStyle12"/>
          <w:sz w:val="16"/>
          <w:szCs w:val="16"/>
          <w:lang w:eastAsia="uk-UA"/>
        </w:rPr>
        <w:t xml:space="preserve"> законного</w:t>
      </w:r>
      <w:r w:rsidRPr="00B62964">
        <w:rPr>
          <w:rStyle w:val="FontStyle12"/>
          <w:sz w:val="16"/>
          <w:szCs w:val="16"/>
          <w:lang w:eastAsia="uk-UA"/>
        </w:rPr>
        <w:t xml:space="preserve"> представителя</w:t>
      </w:r>
      <w:r w:rsidRPr="00B62964">
        <w:rPr>
          <w:rStyle w:val="FontStyle12"/>
          <w:sz w:val="16"/>
          <w:szCs w:val="16"/>
          <w:lang w:eastAsia="uk-UA"/>
        </w:rPr>
        <w:t xml:space="preserve"> </w:t>
      </w:r>
      <w:r w:rsidRPr="00B62964">
        <w:rPr>
          <w:rStyle w:val="FontStyle12"/>
          <w:sz w:val="16"/>
          <w:szCs w:val="16"/>
          <w:lang w:eastAsia="uk-UA"/>
        </w:rPr>
        <w:t xml:space="preserve">юридического </w:t>
      </w:r>
      <w:r w:rsidRPr="00B62964">
        <w:rPr>
          <w:rStyle w:val="FontStyle12"/>
          <w:sz w:val="16"/>
          <w:szCs w:val="16"/>
          <w:lang w:eastAsia="uk-UA"/>
        </w:rPr>
        <w:t>лица, привлекаемого к административной ответственности</w:t>
      </w:r>
      <w:r w:rsidRPr="00B62964">
        <w:rPr>
          <w:rStyle w:val="FontStyle12"/>
          <w:sz w:val="16"/>
          <w:szCs w:val="16"/>
          <w:lang w:eastAsia="uk-UA"/>
        </w:rPr>
        <w:t>,</w:t>
      </w:r>
      <w:r w:rsidRPr="00B62964">
        <w:rPr>
          <w:rStyle w:val="FontStyle12"/>
          <w:sz w:val="16"/>
          <w:szCs w:val="16"/>
          <w:lang w:eastAsia="uk-UA"/>
        </w:rPr>
        <w:t xml:space="preserve"> и отсутстви</w:t>
      </w:r>
      <w:r w:rsidRPr="00B62964">
        <w:rPr>
          <w:rStyle w:val="FontStyle12"/>
          <w:sz w:val="16"/>
          <w:szCs w:val="16"/>
          <w:lang w:eastAsia="uk-UA"/>
        </w:rPr>
        <w:t>е</w:t>
      </w:r>
      <w:r w:rsidRPr="00B62964">
        <w:rPr>
          <w:rStyle w:val="FontStyle12"/>
          <w:sz w:val="16"/>
          <w:szCs w:val="16"/>
          <w:lang w:eastAsia="uk-UA"/>
        </w:rPr>
        <w:t xml:space="preserve"> доказательств его надлежащего уведомления о времени и месте совершения данного процессуального действия, является существенным нарушением процедуры привлечения</w:t>
      </w:r>
      <w:r w:rsidRPr="00B62964">
        <w:rPr>
          <w:rStyle w:val="FontStyle12"/>
          <w:sz w:val="16"/>
          <w:szCs w:val="16"/>
          <w:lang w:eastAsia="uk-UA"/>
        </w:rPr>
        <w:t xml:space="preserve"> к административной ответственности.</w:t>
      </w:r>
    </w:p>
    <w:p w:rsidR="00AA4497" w:rsidRPr="00B62964" w:rsidP="00AA4497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Согласно ч</w:t>
      </w:r>
      <w:r w:rsidRPr="00B62964">
        <w:rPr>
          <w:rStyle w:val="FontStyle12"/>
          <w:sz w:val="16"/>
          <w:szCs w:val="16"/>
          <w:lang w:eastAsia="uk-UA"/>
        </w:rPr>
        <w:t>.</w:t>
      </w:r>
      <w:r w:rsidRPr="00B62964">
        <w:rPr>
          <w:rStyle w:val="FontStyle12"/>
          <w:sz w:val="16"/>
          <w:szCs w:val="16"/>
          <w:lang w:eastAsia="uk-UA"/>
        </w:rPr>
        <w:t xml:space="preserve"> 3 ст</w:t>
      </w:r>
      <w:r w:rsidRPr="00B62964">
        <w:rPr>
          <w:rStyle w:val="FontStyle12"/>
          <w:sz w:val="16"/>
          <w:szCs w:val="16"/>
          <w:lang w:eastAsia="uk-UA"/>
        </w:rPr>
        <w:t>.</w:t>
      </w:r>
      <w:r w:rsidRPr="00B62964">
        <w:rPr>
          <w:rStyle w:val="FontStyle12"/>
          <w:sz w:val="16"/>
          <w:szCs w:val="16"/>
          <w:lang w:eastAsia="uk-UA"/>
        </w:rPr>
        <w:t xml:space="preserve">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AA4497" w:rsidRPr="00B62964" w:rsidP="00AA4497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В соответствии со ст.</w:t>
      </w:r>
      <w:r w:rsidRPr="00B62964">
        <w:rPr>
          <w:rStyle w:val="FontStyle12"/>
          <w:sz w:val="16"/>
          <w:szCs w:val="16"/>
          <w:lang w:eastAsia="uk-UA"/>
        </w:rPr>
        <w:t xml:space="preserve"> </w:t>
      </w:r>
      <w:r w:rsidRPr="00B62964">
        <w:rPr>
          <w:rStyle w:val="FontStyle12"/>
          <w:sz w:val="16"/>
          <w:szCs w:val="16"/>
          <w:lang w:eastAsia="uk-UA"/>
        </w:rPr>
        <w:t>26.2 Кодекса Рос</w:t>
      </w:r>
      <w:r w:rsidRPr="00B62964">
        <w:rPr>
          <w:rStyle w:val="FontStyle12"/>
          <w:sz w:val="16"/>
          <w:szCs w:val="16"/>
          <w:lang w:eastAsia="uk-UA"/>
        </w:rPr>
        <w:t xml:space="preserve">сийской Федерации об административных правонарушениях </w:t>
      </w:r>
      <w:r w:rsidRPr="00B62964">
        <w:rPr>
          <w:rStyle w:val="FontStyle12"/>
          <w:sz w:val="16"/>
          <w:szCs w:val="16"/>
          <w:lang w:eastAsia="uk-UA"/>
        </w:rPr>
        <w:t>протокол</w:t>
      </w:r>
      <w:r w:rsidRPr="00B62964">
        <w:rPr>
          <w:rStyle w:val="FontStyle12"/>
          <w:sz w:val="16"/>
          <w:szCs w:val="16"/>
          <w:lang w:eastAsia="uk-UA"/>
        </w:rPr>
        <w:t xml:space="preserve">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законодательством подробно регламентирована процед</w:t>
      </w:r>
      <w:r w:rsidRPr="00B62964">
        <w:rPr>
          <w:rStyle w:val="FontStyle12"/>
          <w:sz w:val="16"/>
          <w:szCs w:val="16"/>
          <w:lang w:eastAsia="uk-UA"/>
        </w:rPr>
        <w:t xml:space="preserve">ура его составления. </w:t>
      </w:r>
    </w:p>
    <w:p w:rsidR="00AA4497" w:rsidRPr="00B62964" w:rsidP="00AA4497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При нарушении установленной процедуры протокол не может рассматриваться в силу ч.</w:t>
      </w:r>
      <w:r w:rsidRPr="00B62964">
        <w:rPr>
          <w:rStyle w:val="FontStyle12"/>
          <w:sz w:val="16"/>
          <w:szCs w:val="16"/>
          <w:lang w:eastAsia="uk-UA"/>
        </w:rPr>
        <w:t xml:space="preserve"> </w:t>
      </w:r>
      <w:r w:rsidRPr="00B62964">
        <w:rPr>
          <w:rStyle w:val="FontStyle12"/>
          <w:sz w:val="16"/>
          <w:szCs w:val="16"/>
          <w:lang w:eastAsia="uk-UA"/>
        </w:rPr>
        <w:t>3 ст.</w:t>
      </w:r>
      <w:r w:rsidRPr="00B62964">
        <w:rPr>
          <w:rStyle w:val="FontStyle12"/>
          <w:sz w:val="16"/>
          <w:szCs w:val="16"/>
          <w:lang w:eastAsia="uk-UA"/>
        </w:rPr>
        <w:t xml:space="preserve"> </w:t>
      </w:r>
      <w:r w:rsidRPr="00B62964">
        <w:rPr>
          <w:rStyle w:val="FontStyle12"/>
          <w:sz w:val="16"/>
          <w:szCs w:val="16"/>
          <w:lang w:eastAsia="uk-UA"/>
        </w:rPr>
        <w:t>26.2 Кодекса Российской Федерации об административных правонарушениях в качестве доказательства, поскольку несоблюдение процессуального порядка по</w:t>
      </w:r>
      <w:r w:rsidRPr="00B62964">
        <w:rPr>
          <w:rStyle w:val="FontStyle12"/>
          <w:sz w:val="16"/>
          <w:szCs w:val="16"/>
          <w:lang w:eastAsia="uk-UA"/>
        </w:rPr>
        <w:t>лучения доказательств делает его недопустимым доказательством.</w:t>
      </w:r>
    </w:p>
    <w:p w:rsidR="00483A35" w:rsidRPr="00B62964" w:rsidP="00AA4497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 xml:space="preserve">Аналогичная позиция изложена в решениях Верховного суда Республики Крым по делу </w:t>
      </w:r>
      <w:r w:rsidRPr="00B62964">
        <w:rPr>
          <w:rStyle w:val="FontStyle12"/>
          <w:sz w:val="16"/>
          <w:szCs w:val="16"/>
          <w:lang w:eastAsia="uk-UA"/>
        </w:rPr>
        <w:t>№21-432/17 от 06.06.2017, №21-318/2017 от 16.05.2017, 12-614/2017 от 26.04.2017 (</w:t>
      </w:r>
      <w:r w:rsidRPr="00B62964">
        <w:rPr>
          <w:rStyle w:val="FontStyle12"/>
          <w:sz w:val="16"/>
          <w:szCs w:val="16"/>
          <w:lang w:val="en-US" w:eastAsia="uk-UA"/>
        </w:rPr>
        <w:t>www</w:t>
      </w:r>
      <w:r w:rsidRPr="00B62964">
        <w:rPr>
          <w:rStyle w:val="FontStyle12"/>
          <w:sz w:val="16"/>
          <w:szCs w:val="16"/>
          <w:lang w:eastAsia="uk-UA"/>
        </w:rPr>
        <w:t>.</w:t>
      </w:r>
      <w:r w:rsidRPr="00B62964">
        <w:rPr>
          <w:rStyle w:val="FontStyle12"/>
          <w:sz w:val="16"/>
          <w:szCs w:val="16"/>
          <w:lang w:eastAsia="uk-UA"/>
        </w:rPr>
        <w:t>sudact.r</w:t>
      </w:r>
      <w:r w:rsidRPr="00B62964">
        <w:rPr>
          <w:rStyle w:val="FontStyle12"/>
          <w:sz w:val="16"/>
          <w:szCs w:val="16"/>
          <w:lang w:val="en-US" w:eastAsia="uk-UA"/>
        </w:rPr>
        <w:t>u</w:t>
      </w:r>
      <w:r w:rsidRPr="00B62964">
        <w:rPr>
          <w:rStyle w:val="FontStyle12"/>
          <w:sz w:val="16"/>
          <w:szCs w:val="16"/>
          <w:lang w:eastAsia="uk-UA"/>
        </w:rPr>
        <w:t>)</w:t>
      </w:r>
      <w:r w:rsidRPr="00B62964">
        <w:rPr>
          <w:rStyle w:val="FontStyle12"/>
          <w:sz w:val="16"/>
          <w:szCs w:val="16"/>
          <w:lang w:eastAsia="uk-UA"/>
        </w:rPr>
        <w:t>.</w:t>
      </w:r>
    </w:p>
    <w:p w:rsidR="00AA4497" w:rsidRPr="00B62964" w:rsidP="00AA4497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Учитывая изложен</w:t>
      </w:r>
      <w:r w:rsidRPr="00B62964">
        <w:rPr>
          <w:rStyle w:val="FontStyle12"/>
          <w:sz w:val="16"/>
          <w:szCs w:val="16"/>
          <w:lang w:eastAsia="uk-UA"/>
        </w:rPr>
        <w:t xml:space="preserve">ное, протокол об административном правонарушении </w:t>
      </w:r>
      <w:r w:rsidRPr="00B62964">
        <w:rPr>
          <w:sz w:val="16"/>
          <w:szCs w:val="16"/>
        </w:rPr>
        <w:t xml:space="preserve">№61РР002042 </w:t>
      </w:r>
      <w:r w:rsidRPr="00B62964">
        <w:rPr>
          <w:rStyle w:val="FontStyle12"/>
          <w:sz w:val="16"/>
          <w:szCs w:val="16"/>
          <w:lang w:eastAsia="uk-UA"/>
        </w:rPr>
        <w:t>от 21.06.2017,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служить основанием для привл</w:t>
      </w:r>
      <w:r w:rsidRPr="00B62964">
        <w:rPr>
          <w:rStyle w:val="FontStyle12"/>
          <w:sz w:val="16"/>
          <w:szCs w:val="16"/>
          <w:lang w:eastAsia="uk-UA"/>
        </w:rPr>
        <w:t>ечения ООО «Альфа-Дор» к административной ответственности</w:t>
      </w:r>
      <w:r w:rsidRPr="00B62964">
        <w:rPr>
          <w:rStyle w:val="FontStyle12"/>
          <w:sz w:val="16"/>
          <w:szCs w:val="16"/>
          <w:lang w:eastAsia="uk-UA"/>
        </w:rPr>
        <w:t xml:space="preserve"> </w:t>
      </w:r>
      <w:r w:rsidRPr="00B62964">
        <w:rPr>
          <w:rStyle w:val="FontStyle12"/>
          <w:sz w:val="16"/>
          <w:szCs w:val="16"/>
          <w:lang w:eastAsia="uk-UA"/>
        </w:rPr>
        <w:t>по</w:t>
      </w:r>
      <w:r w:rsidRPr="00B62964">
        <w:rPr>
          <w:rStyle w:val="FontStyle12"/>
          <w:sz w:val="16"/>
          <w:szCs w:val="16"/>
          <w:lang w:eastAsia="uk-UA"/>
        </w:rPr>
        <w:t xml:space="preserve"> </w:t>
      </w:r>
      <w:r w:rsidRPr="00B62964">
        <w:rPr>
          <w:rStyle w:val="FontStyle12"/>
          <w:sz w:val="16"/>
          <w:szCs w:val="16"/>
          <w:lang w:eastAsia="uk-UA"/>
        </w:rPr>
        <w:t>признака</w:t>
      </w:r>
      <w:r w:rsidRPr="00B62964">
        <w:rPr>
          <w:rStyle w:val="FontStyle12"/>
          <w:sz w:val="16"/>
          <w:szCs w:val="16"/>
          <w:lang w:eastAsia="uk-UA"/>
        </w:rPr>
        <w:t xml:space="preserve"> правонарушения, </w:t>
      </w:r>
      <w:r w:rsidRPr="00B62964">
        <w:rPr>
          <w:rStyle w:val="FontStyle12"/>
          <w:sz w:val="16"/>
          <w:szCs w:val="16"/>
          <w:lang w:eastAsia="uk-UA"/>
        </w:rPr>
        <w:t>предусмотренного ч. 1 ст. 12.34 Кодекса Российской Федерации об административных правонарушениях</w:t>
      </w:r>
      <w:r w:rsidRPr="00B62964">
        <w:rPr>
          <w:rStyle w:val="FontStyle12"/>
          <w:sz w:val="16"/>
          <w:szCs w:val="16"/>
          <w:lang w:eastAsia="uk-UA"/>
        </w:rPr>
        <w:t>.</w:t>
      </w:r>
    </w:p>
    <w:p w:rsidR="00F8454A" w:rsidRPr="00B62964" w:rsidP="00F8454A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rStyle w:val="FontStyle12"/>
          <w:sz w:val="16"/>
          <w:szCs w:val="16"/>
          <w:lang w:eastAsia="uk-UA"/>
        </w:rPr>
        <w:t>Кроме того, в материалах дела отсутствуют данные о направлении протокола</w:t>
      </w:r>
      <w:r w:rsidRPr="00B62964">
        <w:rPr>
          <w:rStyle w:val="FontStyle12"/>
          <w:sz w:val="16"/>
          <w:szCs w:val="16"/>
          <w:lang w:eastAsia="uk-UA"/>
        </w:rPr>
        <w:t xml:space="preserve"> об административном правонарушен</w:t>
      </w:r>
      <w:r w:rsidRPr="00B62964">
        <w:rPr>
          <w:rStyle w:val="FontStyle12"/>
          <w:sz w:val="16"/>
          <w:szCs w:val="16"/>
          <w:lang w:eastAsia="uk-UA"/>
        </w:rPr>
        <w:t>ии ООО</w:t>
      </w:r>
      <w:r w:rsidRPr="00B62964">
        <w:rPr>
          <w:rStyle w:val="FontStyle12"/>
          <w:sz w:val="16"/>
          <w:szCs w:val="16"/>
          <w:lang w:eastAsia="uk-UA"/>
        </w:rPr>
        <w:t xml:space="preserve"> «Альфа-Дор», что также является нарушением процедуры привлечения виновного лица к административной ответственности.</w:t>
      </w:r>
    </w:p>
    <w:p w:rsidR="00172F56" w:rsidRPr="00B62964" w:rsidP="00AA4497">
      <w:pPr>
        <w:widowControl/>
        <w:ind w:firstLine="851"/>
        <w:jc w:val="both"/>
        <w:rPr>
          <w:sz w:val="16"/>
          <w:szCs w:val="16"/>
        </w:rPr>
      </w:pPr>
      <w:r w:rsidRPr="00B62964">
        <w:rPr>
          <w:rFonts w:eastAsiaTheme="minorHAnsi"/>
          <w:sz w:val="16"/>
          <w:szCs w:val="16"/>
          <w:lang w:eastAsia="en-US"/>
        </w:rPr>
        <w:t>С учетом изложенного</w:t>
      </w:r>
      <w:r w:rsidRPr="00B62964">
        <w:rPr>
          <w:rFonts w:eastAsiaTheme="minorHAnsi"/>
          <w:sz w:val="16"/>
          <w:szCs w:val="16"/>
          <w:lang w:eastAsia="en-US"/>
        </w:rPr>
        <w:t>,</w:t>
      </w:r>
      <w:r w:rsidRPr="00B62964">
        <w:rPr>
          <w:rFonts w:eastAsiaTheme="minorHAnsi"/>
          <w:sz w:val="16"/>
          <w:szCs w:val="16"/>
          <w:lang w:eastAsia="en-US"/>
        </w:rPr>
        <w:t xml:space="preserve"> протокол об административном правонарушении </w:t>
      </w:r>
      <w:r w:rsidRPr="00B62964">
        <w:rPr>
          <w:rFonts w:eastAsiaTheme="minorHAnsi"/>
          <w:sz w:val="16"/>
          <w:szCs w:val="16"/>
          <w:lang w:eastAsia="en-US"/>
        </w:rPr>
        <w:t xml:space="preserve">мировой судья признает </w:t>
      </w:r>
      <w:r w:rsidRPr="00B62964">
        <w:rPr>
          <w:rFonts w:eastAsiaTheme="minorHAnsi"/>
          <w:sz w:val="16"/>
          <w:szCs w:val="16"/>
          <w:lang w:eastAsia="en-US"/>
        </w:rPr>
        <w:t xml:space="preserve">недопустимым доказательством и считает, что производство по данному делу следует прекратить по основанию, предусмотренному </w:t>
      </w:r>
      <w:r w:rsidRPr="00B62964">
        <w:rPr>
          <w:rFonts w:eastAsiaTheme="minorHAnsi"/>
          <w:sz w:val="16"/>
          <w:szCs w:val="16"/>
          <w:lang w:eastAsia="en-US"/>
        </w:rPr>
        <w:t xml:space="preserve">п. </w:t>
      </w:r>
      <w:r w:rsidRPr="00B62964">
        <w:rPr>
          <w:sz w:val="16"/>
          <w:szCs w:val="16"/>
        </w:rPr>
        <w:t>2 ч</w:t>
      </w:r>
      <w:r w:rsidRPr="00B62964">
        <w:rPr>
          <w:sz w:val="16"/>
          <w:szCs w:val="16"/>
        </w:rPr>
        <w:t xml:space="preserve">. </w:t>
      </w:r>
      <w:r w:rsidRPr="00B62964">
        <w:rPr>
          <w:sz w:val="16"/>
          <w:szCs w:val="16"/>
        </w:rPr>
        <w:t>1 ст</w:t>
      </w:r>
      <w:r w:rsidRPr="00B62964">
        <w:rPr>
          <w:sz w:val="16"/>
          <w:szCs w:val="16"/>
        </w:rPr>
        <w:t xml:space="preserve">. </w:t>
      </w:r>
      <w:r w:rsidRPr="00B62964">
        <w:rPr>
          <w:sz w:val="16"/>
          <w:szCs w:val="16"/>
        </w:rPr>
        <w:t>24.5 Кодекса Российской Федерации об административных правонарушениях</w:t>
      </w:r>
      <w:r w:rsidRPr="00B62964">
        <w:rPr>
          <w:sz w:val="16"/>
          <w:szCs w:val="16"/>
        </w:rPr>
        <w:t>,</w:t>
      </w:r>
      <w:r w:rsidRPr="00B62964">
        <w:rPr>
          <w:sz w:val="16"/>
          <w:szCs w:val="16"/>
        </w:rPr>
        <w:t xml:space="preserve"> </w:t>
      </w:r>
      <w:r w:rsidRPr="00B62964">
        <w:rPr>
          <w:sz w:val="16"/>
          <w:szCs w:val="16"/>
        </w:rPr>
        <w:t>за</w:t>
      </w:r>
      <w:r w:rsidRPr="00B62964">
        <w:rPr>
          <w:sz w:val="16"/>
          <w:szCs w:val="16"/>
        </w:rPr>
        <w:t xml:space="preserve"> </w:t>
      </w:r>
      <w:r w:rsidRPr="00B62964">
        <w:rPr>
          <w:sz w:val="16"/>
          <w:szCs w:val="16"/>
        </w:rPr>
        <w:t>отсутствием</w:t>
      </w:r>
      <w:r w:rsidRPr="00B62964">
        <w:rPr>
          <w:sz w:val="16"/>
          <w:szCs w:val="16"/>
        </w:rPr>
        <w:t xml:space="preserve"> состава административного правона</w:t>
      </w:r>
      <w:r w:rsidRPr="00B62964">
        <w:rPr>
          <w:sz w:val="16"/>
          <w:szCs w:val="16"/>
        </w:rPr>
        <w:t>рушения.</w:t>
      </w:r>
    </w:p>
    <w:p w:rsidR="00172F56" w:rsidRPr="00B62964" w:rsidP="00172F56">
      <w:pPr>
        <w:ind w:firstLine="851"/>
        <w:jc w:val="both"/>
        <w:rPr>
          <w:sz w:val="16"/>
          <w:szCs w:val="16"/>
        </w:rPr>
      </w:pPr>
      <w:r w:rsidRPr="00B62964">
        <w:rPr>
          <w:sz w:val="16"/>
          <w:szCs w:val="16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CA4432" w:rsidRPr="00B62964" w:rsidP="00172F56">
      <w:pPr>
        <w:ind w:firstLine="851"/>
        <w:jc w:val="center"/>
        <w:rPr>
          <w:sz w:val="16"/>
          <w:szCs w:val="16"/>
        </w:rPr>
      </w:pPr>
    </w:p>
    <w:p w:rsidR="00172F56" w:rsidRPr="00B62964" w:rsidP="00172F56">
      <w:pPr>
        <w:ind w:firstLine="851"/>
        <w:jc w:val="center"/>
        <w:rPr>
          <w:sz w:val="16"/>
          <w:szCs w:val="16"/>
        </w:rPr>
      </w:pPr>
      <w:r w:rsidRPr="00B62964">
        <w:rPr>
          <w:sz w:val="16"/>
          <w:szCs w:val="16"/>
        </w:rPr>
        <w:t>ПОСТАНОВИЛ</w:t>
      </w:r>
      <w:r w:rsidRPr="00B62964">
        <w:rPr>
          <w:sz w:val="16"/>
          <w:szCs w:val="16"/>
        </w:rPr>
        <w:t>:</w:t>
      </w:r>
    </w:p>
    <w:p w:rsidR="00172F56" w:rsidRPr="00B62964" w:rsidP="00172F56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62964">
        <w:rPr>
          <w:sz w:val="16"/>
          <w:szCs w:val="16"/>
        </w:rPr>
        <w:t xml:space="preserve">Производство по делу об административном правонарушении в отношении юридического лица - </w:t>
      </w:r>
      <w:r w:rsidRPr="00B62964">
        <w:rPr>
          <w:rStyle w:val="FontStyle12"/>
          <w:sz w:val="16"/>
          <w:szCs w:val="16"/>
          <w:lang w:eastAsia="uk-UA"/>
        </w:rPr>
        <w:t>Общества с огр</w:t>
      </w:r>
      <w:r w:rsidRPr="00B62964">
        <w:rPr>
          <w:rStyle w:val="FontStyle12"/>
          <w:sz w:val="16"/>
          <w:szCs w:val="16"/>
          <w:lang w:eastAsia="uk-UA"/>
        </w:rPr>
        <w:t>аниченной ответственностью «Альфа-Дор»</w:t>
      </w:r>
      <w:r w:rsidRPr="00B62964">
        <w:rPr>
          <w:rStyle w:val="FontStyle12"/>
          <w:sz w:val="16"/>
          <w:szCs w:val="16"/>
          <w:lang w:eastAsia="uk-UA"/>
        </w:rPr>
        <w:t>,</w:t>
      </w:r>
      <w:r w:rsidRPr="00B62964">
        <w:rPr>
          <w:rStyle w:val="FontStyle12"/>
          <w:sz w:val="16"/>
          <w:szCs w:val="16"/>
          <w:lang w:eastAsia="uk-UA"/>
        </w:rPr>
        <w:t xml:space="preserve"> по признакам правонарушения, предусмотренного ч. 1 ст. 12.34 Кодекса Российской Федерации об административных правонарушениях</w:t>
      </w:r>
      <w:r w:rsidRPr="00B62964">
        <w:rPr>
          <w:rStyle w:val="FontStyle12"/>
          <w:sz w:val="16"/>
          <w:szCs w:val="16"/>
          <w:lang w:eastAsia="uk-UA"/>
        </w:rPr>
        <w:t>, прекратить за отсутствием состава административного правонарушения.</w:t>
      </w:r>
    </w:p>
    <w:p w:rsidR="00172F56" w:rsidRPr="00B62964" w:rsidP="00172F56">
      <w:pPr>
        <w:ind w:firstLine="851"/>
        <w:jc w:val="both"/>
        <w:rPr>
          <w:sz w:val="16"/>
          <w:szCs w:val="16"/>
        </w:rPr>
      </w:pPr>
      <w:r w:rsidRPr="00B62964">
        <w:rPr>
          <w:sz w:val="16"/>
          <w:szCs w:val="16"/>
        </w:rPr>
        <w:t xml:space="preserve">Постановление может </w:t>
      </w:r>
      <w:r w:rsidRPr="00B62964">
        <w:rPr>
          <w:sz w:val="16"/>
          <w:szCs w:val="16"/>
        </w:rPr>
        <w:t>быть обжаловано в Центральный районный суд г.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</w:t>
      </w:r>
      <w:r w:rsidRPr="00B62964">
        <w:rPr>
          <w:sz w:val="16"/>
          <w:szCs w:val="16"/>
        </w:rPr>
        <w:t>ения копии постановления.</w:t>
      </w:r>
    </w:p>
    <w:p w:rsidR="00172F56" w:rsidRPr="00B62964" w:rsidP="00172F56">
      <w:pPr>
        <w:ind w:firstLine="851"/>
        <w:rPr>
          <w:sz w:val="16"/>
          <w:szCs w:val="16"/>
        </w:rPr>
      </w:pPr>
    </w:p>
    <w:p w:rsidR="002C5A43" w:rsidRPr="00B62964" w:rsidP="00115372">
      <w:pPr>
        <w:ind w:firstLine="851"/>
        <w:rPr>
          <w:sz w:val="16"/>
          <w:szCs w:val="16"/>
        </w:rPr>
      </w:pPr>
      <w:r w:rsidRPr="00B62964">
        <w:rPr>
          <w:sz w:val="16"/>
          <w:szCs w:val="16"/>
        </w:rPr>
        <w:t xml:space="preserve">Мировой судья                                        </w:t>
      </w:r>
      <w:r w:rsidRPr="00B62964">
        <w:rPr>
          <w:sz w:val="16"/>
          <w:szCs w:val="16"/>
        </w:rPr>
        <w:tab/>
      </w:r>
      <w:r w:rsidRPr="00B62964">
        <w:rPr>
          <w:sz w:val="16"/>
          <w:szCs w:val="16"/>
        </w:rPr>
        <w:tab/>
      </w:r>
      <w:r w:rsidRPr="00B62964">
        <w:rPr>
          <w:sz w:val="16"/>
          <w:szCs w:val="16"/>
        </w:rPr>
        <w:tab/>
        <w:t>А.Л.</w:t>
      </w:r>
      <w:r w:rsidRPr="00B62964">
        <w:rPr>
          <w:sz w:val="16"/>
          <w:szCs w:val="16"/>
        </w:rPr>
        <w:t xml:space="preserve"> </w:t>
      </w:r>
      <w:r w:rsidRPr="00B62964">
        <w:rPr>
          <w:sz w:val="16"/>
          <w:szCs w:val="16"/>
        </w:rPr>
        <w:t>Тоскина</w:t>
      </w:r>
    </w:p>
    <w:sectPr w:rsidSect="00F8454A">
      <w:headerReference w:type="even" r:id="rId5"/>
      <w:headerReference w:type="default" r:id="rId6"/>
      <w:footerReference w:type="default" r:id="rId7"/>
      <w:footerReference w:type="first" r:id="rId8"/>
      <w:pgSz w:w="11905" w:h="16837"/>
      <w:pgMar w:top="851" w:right="706" w:bottom="993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964">
          <w:rPr>
            <w:noProof/>
          </w:rPr>
          <w:t>3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964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64"/>
    <w:rsid w:val="0008793E"/>
    <w:rsid w:val="000C65EF"/>
    <w:rsid w:val="00115372"/>
    <w:rsid w:val="00166506"/>
    <w:rsid w:val="00172F56"/>
    <w:rsid w:val="00273AD9"/>
    <w:rsid w:val="002C5A43"/>
    <w:rsid w:val="00330560"/>
    <w:rsid w:val="003F2005"/>
    <w:rsid w:val="00483A35"/>
    <w:rsid w:val="0051362C"/>
    <w:rsid w:val="006F42C9"/>
    <w:rsid w:val="006F7F6C"/>
    <w:rsid w:val="00770FBE"/>
    <w:rsid w:val="00867200"/>
    <w:rsid w:val="00A30142"/>
    <w:rsid w:val="00AA4497"/>
    <w:rsid w:val="00B53011"/>
    <w:rsid w:val="00B62964"/>
    <w:rsid w:val="00CA2193"/>
    <w:rsid w:val="00CA4432"/>
    <w:rsid w:val="00CA4E1A"/>
    <w:rsid w:val="00F65F3D"/>
    <w:rsid w:val="00F8454A"/>
    <w:rsid w:val="00FA0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172F56"/>
  </w:style>
  <w:style w:type="paragraph" w:customStyle="1" w:styleId="Style4">
    <w:name w:val="Style4"/>
    <w:basedOn w:val="Normal"/>
    <w:uiPriority w:val="99"/>
    <w:rsid w:val="00172F56"/>
  </w:style>
  <w:style w:type="paragraph" w:customStyle="1" w:styleId="Style7">
    <w:name w:val="Style7"/>
    <w:basedOn w:val="Normal"/>
    <w:uiPriority w:val="99"/>
    <w:rsid w:val="00172F56"/>
  </w:style>
  <w:style w:type="character" w:customStyle="1" w:styleId="FontStyle11">
    <w:name w:val="Font Style11"/>
    <w:basedOn w:val="DefaultParagraphFont"/>
    <w:uiPriority w:val="99"/>
    <w:rsid w:val="00172F5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172F5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172F5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72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72F56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F8454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2118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211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2032-F4BC-43F1-98E8-5A6583A3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